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98EF4" w14:textId="77777777" w:rsidR="0076639E" w:rsidRPr="006870CB" w:rsidRDefault="0076639E" w:rsidP="0076639E">
      <w:pPr>
        <w:pStyle w:val="CABEZA"/>
        <w:pBdr>
          <w:bottom w:val="single" w:sz="4" w:space="1" w:color="auto"/>
        </w:pBdr>
        <w:ind w:left="922" w:right="922"/>
        <w:rPr>
          <w:rFonts w:cs="Times New Roman"/>
        </w:rPr>
      </w:pPr>
      <w:r w:rsidRPr="006870CB">
        <w:rPr>
          <w:rFonts w:cs="Times New Roman"/>
        </w:rPr>
        <w:t>PODER EJECUTIVO</w:t>
      </w:r>
    </w:p>
    <w:p w14:paraId="7C9E160E" w14:textId="77777777" w:rsidR="0076639E" w:rsidRDefault="0076639E" w:rsidP="0076639E">
      <w:pPr>
        <w:pStyle w:val="CABEZA"/>
      </w:pPr>
      <w:r>
        <w:t>SECRETARIA DE HACIENDA Y CREDITO PUBLICO</w:t>
      </w:r>
    </w:p>
    <w:p w14:paraId="37BD1CA3" w14:textId="77777777" w:rsidR="0076639E" w:rsidRDefault="0076639E" w:rsidP="0076639E">
      <w:pPr>
        <w:pStyle w:val="Titulo1"/>
        <w:rPr>
          <w:rFonts w:cs="Times New Roman"/>
        </w:rPr>
      </w:pPr>
    </w:p>
    <w:p w14:paraId="036D8473" w14:textId="70C7B023" w:rsidR="0076639E" w:rsidRPr="006870CB" w:rsidRDefault="0076639E" w:rsidP="0076639E">
      <w:pPr>
        <w:pStyle w:val="Titulo1"/>
        <w:rPr>
          <w:rFonts w:cs="Times New Roman"/>
        </w:rPr>
      </w:pPr>
      <w:r w:rsidRPr="006870CB">
        <w:rPr>
          <w:rFonts w:cs="Times New Roman"/>
        </w:rPr>
        <w:t>DECRETO de la zona libre de Chetumal.</w:t>
      </w:r>
    </w:p>
    <w:p w14:paraId="1B7EE1C2" w14:textId="77777777" w:rsidR="0076639E" w:rsidRPr="006870CB" w:rsidRDefault="0076639E" w:rsidP="0076639E">
      <w:pPr>
        <w:pStyle w:val="Titulo2"/>
      </w:pPr>
      <w:r w:rsidRPr="006870CB">
        <w:t>Al margen un sello con el Escudo Nacional, que dice: Estados Unidos Mexicanos.- Presidencia de la República.</w:t>
      </w:r>
    </w:p>
    <w:p w14:paraId="6DA788DF" w14:textId="77777777" w:rsidR="0076639E" w:rsidRPr="004C7CA7" w:rsidRDefault="0076639E" w:rsidP="0076639E">
      <w:pPr>
        <w:pStyle w:val="Texto"/>
        <w:spacing w:line="228" w:lineRule="exact"/>
        <w:rPr>
          <w:szCs w:val="24"/>
        </w:rPr>
      </w:pPr>
      <w:r w:rsidRPr="004C7CA7">
        <w:rPr>
          <w:b/>
          <w:szCs w:val="24"/>
        </w:rPr>
        <w:t>ANDR</w:t>
      </w:r>
      <w:r w:rsidRPr="004C7CA7">
        <w:rPr>
          <w:b/>
          <w:szCs w:val="24"/>
          <w:lang w:val="es-MX"/>
        </w:rPr>
        <w:t>ÉS MANUEL LÓPEZ OBRADOR</w:t>
      </w:r>
      <w:r w:rsidRPr="004C7CA7">
        <w:rPr>
          <w:szCs w:val="24"/>
        </w:rPr>
        <w:t>, Presidente de los Estados Unidos Mexicanos, en ejercicio de la facultad que me confiere el artículo 89</w:t>
      </w:r>
      <w:r w:rsidRPr="004C7CA7">
        <w:rPr>
          <w:szCs w:val="24"/>
          <w:lang w:val="es-MX"/>
        </w:rPr>
        <w:t>, fracción I</w:t>
      </w:r>
      <w:r w:rsidRPr="004C7CA7">
        <w:rPr>
          <w:szCs w:val="24"/>
        </w:rPr>
        <w:t xml:space="preserve"> de la Constitución Política de los Estados Unidos Mexicanos; y con fundamento en lo dispuesto por los artículos 131 de la propia Constitución; 31 y 34 de la Ley Orgánica de la Administración Pública Federal; 4o., fracción I de la Ley de Comercio Exterior y 39, fracción</w:t>
      </w:r>
      <w:r w:rsidRPr="004C7CA7">
        <w:rPr>
          <w:szCs w:val="24"/>
          <w:lang w:val="es-MX"/>
        </w:rPr>
        <w:t xml:space="preserve"> </w:t>
      </w:r>
      <w:r w:rsidRPr="004C7CA7">
        <w:rPr>
          <w:szCs w:val="24"/>
        </w:rPr>
        <w:t>III del Código Fiscal de la Federación, y</w:t>
      </w:r>
    </w:p>
    <w:p w14:paraId="4F3AB218" w14:textId="77777777" w:rsidR="0076639E" w:rsidRPr="004C7CA7" w:rsidRDefault="0076639E" w:rsidP="0076639E">
      <w:pPr>
        <w:pStyle w:val="ANOTACION"/>
        <w:spacing w:line="228" w:lineRule="exact"/>
      </w:pPr>
      <w:r w:rsidRPr="004C7CA7">
        <w:t>CONSIDERANDO</w:t>
      </w:r>
    </w:p>
    <w:p w14:paraId="19CF2FE4" w14:textId="77777777" w:rsidR="0076639E" w:rsidRPr="004C7CA7" w:rsidRDefault="0076639E" w:rsidP="0076639E">
      <w:pPr>
        <w:pStyle w:val="Texto"/>
        <w:spacing w:line="228" w:lineRule="exact"/>
        <w:rPr>
          <w:szCs w:val="24"/>
          <w:lang w:val="es-MX"/>
        </w:rPr>
      </w:pPr>
      <w:r w:rsidRPr="004C7CA7">
        <w:rPr>
          <w:szCs w:val="24"/>
          <w:lang w:val="es-MX"/>
        </w:rPr>
        <w:t>Que el Gobierno Federal considera necesario establecer mecanismos que impulsen el desarrollo de la economía de los contribuyentes de la población de Chetumal, en el municipio de Othón P. Blanco del estado de Quintana Roo, ya que históricamente han designado a dicha región como zona libre para incentivar el comercio internacional;</w:t>
      </w:r>
    </w:p>
    <w:p w14:paraId="3C6D0A41" w14:textId="77777777" w:rsidR="0076639E" w:rsidRPr="004C7CA7" w:rsidRDefault="0076639E" w:rsidP="0076639E">
      <w:pPr>
        <w:pStyle w:val="Texto"/>
        <w:spacing w:line="228" w:lineRule="exact"/>
        <w:rPr>
          <w:szCs w:val="24"/>
          <w:lang w:val="es-MX"/>
        </w:rPr>
      </w:pPr>
      <w:r w:rsidRPr="004C7CA7">
        <w:rPr>
          <w:szCs w:val="24"/>
          <w:lang w:val="es-MX"/>
        </w:rPr>
        <w:t>Que el 31 de agosto de 1933, se publicó en el Diario Oficial de la Federación el “Decreto que reforma varios artículos de la vigente Ley Aduanal”, por medio del cual se estableció una zona denominada “Perímetro Libre” en cada una de las poblaciones de Ensenada y Tijuana, del estado de Baja California, para permitir que las mercancías, artículos o efectos que se introdujeran a dichos perímetros libres no causaran derechos de importación y los adicionales que sobre los mismos derechos fijó la Ley de Ingresos vigente;</w:t>
      </w:r>
    </w:p>
    <w:p w14:paraId="3E2F43F1" w14:textId="77777777" w:rsidR="0076639E" w:rsidRPr="004C7CA7" w:rsidRDefault="0076639E" w:rsidP="0076639E">
      <w:pPr>
        <w:pStyle w:val="Texto"/>
        <w:spacing w:line="228" w:lineRule="exact"/>
        <w:rPr>
          <w:szCs w:val="24"/>
          <w:lang w:val="es-MX"/>
        </w:rPr>
      </w:pPr>
      <w:r w:rsidRPr="004C7CA7">
        <w:rPr>
          <w:szCs w:val="24"/>
          <w:lang w:val="es-MX"/>
        </w:rPr>
        <w:t>Que el 4 de noviembre de 1933, se publicó en el Diario Oficial de la Federación el “Reglamento del Título XIX de la Ley Aduanal”, el cual estableció que dentro de los perímetros libres de Tijuana y Ensenada, del estado de Baja California, las mercancías que llegaron al país para ser consumidas, elaboradas o transformadas, se introdujeran y despacharan mediante las modalidades de carácter especial previstas y, pasaran al territorio del país por las garitas o pasos señalados en ese entonces con el carácter de rutas fiscales;</w:t>
      </w:r>
    </w:p>
    <w:p w14:paraId="364E56B5" w14:textId="77777777" w:rsidR="0076639E" w:rsidRPr="004C7CA7" w:rsidRDefault="0076639E" w:rsidP="0076639E">
      <w:pPr>
        <w:pStyle w:val="Texto"/>
        <w:spacing w:line="228" w:lineRule="exact"/>
        <w:rPr>
          <w:szCs w:val="24"/>
          <w:lang w:val="es-MX"/>
        </w:rPr>
      </w:pPr>
      <w:r w:rsidRPr="004C7CA7">
        <w:rPr>
          <w:szCs w:val="24"/>
          <w:lang w:val="es-MX"/>
        </w:rPr>
        <w:t xml:space="preserve">Que se estableció por primera vez a la región de Chetumal como perímetro libre mediante el “Decreto </w:t>
      </w:r>
      <w:r w:rsidRPr="004C7CA7">
        <w:rPr>
          <w:szCs w:val="24"/>
        </w:rPr>
        <w:t>que declara abiertos al tráfico los perímetros libres de Payo Obispo, Camp., y Cozumel, Yuc.</w:t>
      </w:r>
      <w:r w:rsidRPr="004C7CA7">
        <w:rPr>
          <w:szCs w:val="24"/>
          <w:lang w:val="es-MX"/>
        </w:rPr>
        <w:t xml:space="preserve">”, publicado en el Diario Oficial de la Federación el 31 de mayo de 1934, la cual preservó dicho carácter hasta el año de 1993, en virtud de que el 24 de diciembre de ese año fue publicado en el referido órgano de difusión el </w:t>
      </w:r>
      <w:r w:rsidRPr="004C7CA7">
        <w:rPr>
          <w:szCs w:val="24"/>
        </w:rPr>
        <w:t>“Decreto por el que se establece el esquema arancelario de transición al régimen comercial general del país para la industria, construcción, pesca y talleres de reparación y mantenimiento ubicados en la región fronteriza”, que buscó eliminar el régimen de zonas libres, a fin de que éstas se incorporaran gradualmente al régimen comercial que se aplica en el resto del país</w:t>
      </w:r>
      <w:r w:rsidRPr="004C7CA7">
        <w:rPr>
          <w:szCs w:val="24"/>
          <w:lang w:val="es-MX"/>
        </w:rPr>
        <w:t>;</w:t>
      </w:r>
    </w:p>
    <w:p w14:paraId="766135A4" w14:textId="77777777" w:rsidR="0076639E" w:rsidRPr="004C7CA7" w:rsidRDefault="0076639E" w:rsidP="0076639E">
      <w:pPr>
        <w:pStyle w:val="Texto"/>
        <w:spacing w:line="228" w:lineRule="exact"/>
        <w:rPr>
          <w:szCs w:val="24"/>
        </w:rPr>
      </w:pPr>
      <w:r w:rsidRPr="004C7CA7">
        <w:rPr>
          <w:szCs w:val="24"/>
        </w:rPr>
        <w:t>Que el 31 de diciembre de 1998, se publicó en el Diario Oficial de la Federación el “Decreto por el que se establece el esquema arancelario de transición al régimen comercial general del país para la industria, construcción, pesca y talleres de reparación y mantenimiento ubicados en la región fronteriza”, con el propósito de desgravar diversas mercancías a fin de dar un impulso a la competitividad económica en dicha región, y consideró al estado de Quintana Roo como región fronteriza;</w:t>
      </w:r>
    </w:p>
    <w:p w14:paraId="0A53D742" w14:textId="77777777" w:rsidR="0076639E" w:rsidRPr="004C7CA7" w:rsidRDefault="0076639E" w:rsidP="0076639E">
      <w:pPr>
        <w:pStyle w:val="Texto"/>
        <w:spacing w:line="228" w:lineRule="exact"/>
        <w:rPr>
          <w:szCs w:val="24"/>
        </w:rPr>
      </w:pPr>
      <w:r w:rsidRPr="004C7CA7">
        <w:rPr>
          <w:szCs w:val="24"/>
        </w:rPr>
        <w:t>Que el 31 de diciembre de 2002, fue publicado en el Diario Oficial de la Federación el “Decreto por el que se establecen las fracciones arancelarias que se encontrarán totalmente desgravadas del Impuesto General de Importación para la Franja Fronteriza Norte y en la Región Fronteriza”, el cual consideró al estado de Quintana Roo como región fronteriza, y amplió la vigencia hasta el 31 de diciembre de 2008 del Decreto mencionado en el considerando anterior, en virtud de que el concluir con el esquema de desgravación arancelaria podría perjudicar el desarrollo de las actividades de construcción, pesca, alimentos y bebidas, lo que hizo necesario revisarlo para continuar con el impulso de la competitividad económica, el desarrollo y el bienestar de los habitantes de dicha región;</w:t>
      </w:r>
    </w:p>
    <w:p w14:paraId="4D75AA0F" w14:textId="77777777" w:rsidR="0076639E" w:rsidRPr="004C7CA7" w:rsidRDefault="0076639E" w:rsidP="0076639E">
      <w:pPr>
        <w:pStyle w:val="Texto"/>
        <w:spacing w:line="228" w:lineRule="exact"/>
        <w:rPr>
          <w:szCs w:val="24"/>
        </w:rPr>
      </w:pPr>
      <w:r w:rsidRPr="004C7CA7">
        <w:rPr>
          <w:szCs w:val="24"/>
        </w:rPr>
        <w:t xml:space="preserve">Que derivado de lo anterior, el 24 de diciembre de 2008, se publicó en el referido órgano de difusión oficial el “Decreto por el que se establece el impuesto general de importación para la región fronteriza y la franja fronteriza norte”, con la finalidad de continuar con el proceso de convergencia y facilitar la supervisión y operación de las importaciones en la franja fronteriza norte y la región fronteriza al esquema general del país </w:t>
      </w:r>
      <w:r w:rsidRPr="004C7CA7">
        <w:rPr>
          <w:szCs w:val="24"/>
        </w:rPr>
        <w:lastRenderedPageBreak/>
        <w:t>para el desarrollo de las actividades comerciales y de servicios, mediante reglas claras y transparentes que facilitan las operaciones de comercio exterior en dichas regiones;</w:t>
      </w:r>
    </w:p>
    <w:p w14:paraId="3609EC4C" w14:textId="77777777" w:rsidR="0076639E" w:rsidRPr="004C7CA7" w:rsidRDefault="0076639E" w:rsidP="0076639E">
      <w:pPr>
        <w:pStyle w:val="Texto"/>
        <w:rPr>
          <w:szCs w:val="24"/>
        </w:rPr>
      </w:pPr>
      <w:r w:rsidRPr="004C7CA7">
        <w:rPr>
          <w:szCs w:val="24"/>
        </w:rPr>
        <w:t xml:space="preserve">Que el referido Decreto ha sido modificado mediante diversos dados a conocer en el referido órgano de difusión oficial el 3 de marzo de 2009, el 16 de diciembre de 2009, el 23 de septiembre de 2010, el 23 de enero de 2012, el 29 de junio de 2012, el 26 de diciembre de 2013, el 17 de noviembre de 2016, el 5 de octubre de 2017, el 20 de diciembre de 2019, y el 24 de diciembre de </w:t>
      </w:r>
      <w:smartTag w:uri="urn:schemas-microsoft-com:office:smarttags" w:element="metricconverter">
        <w:smartTagPr>
          <w:attr w:name="ProductID" w:val="2020 a"/>
        </w:smartTagPr>
        <w:r w:rsidRPr="004C7CA7">
          <w:rPr>
            <w:szCs w:val="24"/>
          </w:rPr>
          <w:t>2020 a</w:t>
        </w:r>
      </w:smartTag>
      <w:r w:rsidRPr="004C7CA7">
        <w:rPr>
          <w:szCs w:val="24"/>
        </w:rPr>
        <w:t xml:space="preserve"> efecto de prorrogar su vigencia y modificar diversas fracciones arancelarias, la última al considerar la entrada en vigor de la Ley de los Impuestos Generales de Importación y Exportación, publicada en el Diario Oficial de la Federación el 1 de julio de 2020;</w:t>
      </w:r>
    </w:p>
    <w:p w14:paraId="35BAFA33" w14:textId="77777777" w:rsidR="0076639E" w:rsidRPr="004C7CA7" w:rsidRDefault="0076639E" w:rsidP="0076639E">
      <w:pPr>
        <w:pStyle w:val="Texto"/>
        <w:rPr>
          <w:szCs w:val="24"/>
        </w:rPr>
      </w:pPr>
      <w:r w:rsidRPr="004C7CA7">
        <w:rPr>
          <w:szCs w:val="24"/>
        </w:rPr>
        <w:t>Que el primer párrafo del artículo 25 de la Constitución Política de los Estados Unidos Mexicanos establece que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la Constitución Federal;</w:t>
      </w:r>
    </w:p>
    <w:p w14:paraId="611D4127" w14:textId="77777777" w:rsidR="0076639E" w:rsidRPr="004C7CA7" w:rsidRDefault="0076639E" w:rsidP="0076639E">
      <w:pPr>
        <w:pStyle w:val="Texto"/>
        <w:rPr>
          <w:szCs w:val="24"/>
        </w:rPr>
      </w:pPr>
      <w:r w:rsidRPr="004C7CA7">
        <w:rPr>
          <w:szCs w:val="24"/>
        </w:rPr>
        <w:t>Que la rectoría del desarrollo nacional tiene como fin garantizar el fomento del crecimiento económico del país, lo cual se cumple cuando el Estado alienta la producción y concede estímulos, facilita la constitución y operación de empresas de nueva creación, promueve la exportación de sus productos, simplifica los procedimientos de importación de materias primas y organiza el sistema de planeación democrática del desarrollo nacional;</w:t>
      </w:r>
    </w:p>
    <w:p w14:paraId="3A597213" w14:textId="77777777" w:rsidR="0076639E" w:rsidRPr="004C7CA7" w:rsidRDefault="0076639E" w:rsidP="0076639E">
      <w:pPr>
        <w:pStyle w:val="Texto"/>
        <w:rPr>
          <w:szCs w:val="24"/>
        </w:rPr>
      </w:pPr>
      <w:r w:rsidRPr="004C7CA7">
        <w:rPr>
          <w:szCs w:val="24"/>
        </w:rPr>
        <w:t>Que la planeación debe implementarse como un medio para el eficaz desempeño de la responsabilidad del Estado sobre el desarrollo integral y sustentable del país y deberá atender a la consecución de los fines y objetivos políticos, sociales, culturales y económicos previstos en la Constitución Política de los Estados Unidos Mexicanos;</w:t>
      </w:r>
    </w:p>
    <w:p w14:paraId="147A14E0" w14:textId="77777777" w:rsidR="0076639E" w:rsidRPr="004C7CA7" w:rsidRDefault="0076639E" w:rsidP="0076639E">
      <w:pPr>
        <w:pStyle w:val="Texto"/>
        <w:rPr>
          <w:szCs w:val="24"/>
        </w:rPr>
      </w:pPr>
      <w:r w:rsidRPr="004C7CA7">
        <w:rPr>
          <w:szCs w:val="24"/>
        </w:rPr>
        <w:t>Que en términos del Apartado A, del primer párrafo, del artículo 26 Constitucional, 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14:paraId="2A7FA447" w14:textId="77777777" w:rsidR="0076639E" w:rsidRPr="004C7CA7" w:rsidRDefault="0076639E" w:rsidP="0076639E">
      <w:pPr>
        <w:pStyle w:val="Texto"/>
        <w:rPr>
          <w:szCs w:val="24"/>
        </w:rPr>
      </w:pPr>
      <w:r w:rsidRPr="004C7CA7">
        <w:rPr>
          <w:szCs w:val="24"/>
        </w:rPr>
        <w:t>Que la Suprema Corte de Justicia de la Nación determinó que el Poder Ejecutivo Federal cuenta con una amplia libertad de configuración y actuación para definir e implementar el sistema de planeación democrática, estableciendo las formas y los mecanismos que consideren más adecuados para garantizar el desarrollo nacional;</w:t>
      </w:r>
    </w:p>
    <w:p w14:paraId="7DCDF588" w14:textId="77777777" w:rsidR="0076639E" w:rsidRPr="004C7CA7" w:rsidRDefault="0076639E" w:rsidP="0076639E">
      <w:pPr>
        <w:pStyle w:val="Texto"/>
        <w:rPr>
          <w:szCs w:val="24"/>
        </w:rPr>
      </w:pPr>
      <w:r w:rsidRPr="004C7CA7">
        <w:rPr>
          <w:szCs w:val="24"/>
        </w:rPr>
        <w:t>Que de conformidad con el artículo 3o., de la Ley de Planeación, la planeación nacional del desarrollo comprende la ordenación racional y sistemática de acciones que, con base en el ejercicio de atribuciones del Ejecutivo Federal en materia de regulación y promoción de la actividad económica, social, política y cultural, tiene como propósito la transformación de la realidad del país, de conformidad con las normas, principios y objetivos que la Constitución Política de los Estados Unidos Mexicanos y las leyes que las desarrollan establecen;</w:t>
      </w:r>
    </w:p>
    <w:p w14:paraId="61515605" w14:textId="77777777" w:rsidR="0076639E" w:rsidRPr="004C7CA7" w:rsidRDefault="0076639E" w:rsidP="0076639E">
      <w:pPr>
        <w:pStyle w:val="Texto"/>
        <w:rPr>
          <w:szCs w:val="24"/>
        </w:rPr>
      </w:pPr>
      <w:r w:rsidRPr="004C7CA7">
        <w:rPr>
          <w:szCs w:val="24"/>
        </w:rPr>
        <w:t>Que el Ejecutivo Federal, se encuentra facultado para establecer estímulos fiscales, atendiendo a las diversas situaciones económicas y las condiciones de la realidad social del país, por lo que válidamente puede diseñar tales estímulos fiscales a favor de determinados sujetos, fines y efectos sobre la economía, precisando la política tributaria aplicable a las áreas de interés general, estratégicas y prioritarias que requieren algún tipo de beneficio para fomentar el interés social o económico del país, de conformidad con el artículo 39, fracción III del Código Fiscal de la Federación;</w:t>
      </w:r>
    </w:p>
    <w:p w14:paraId="085DE226" w14:textId="77777777" w:rsidR="0076639E" w:rsidRPr="004C7CA7" w:rsidRDefault="0076639E" w:rsidP="0076639E">
      <w:pPr>
        <w:pStyle w:val="Texto"/>
        <w:rPr>
          <w:szCs w:val="24"/>
        </w:rPr>
      </w:pPr>
      <w:r w:rsidRPr="004C7CA7">
        <w:rPr>
          <w:szCs w:val="24"/>
        </w:rPr>
        <w:t>Que la Suprema Corte de Justicia de la Nación ha establecido que los estímulos fiscales, además de ser benéficos para el sujeto pasivo, se emplean como instrumentos de política financiera, económica y social en aras de que el Estado, como rector en el desarrollo nacional, impulse, oriente, encauce, aliente o desaliente algunas actividades o usos sociales, con la condición de que la finalidad perseguida con ellos sea objetiva y no arbitraria ni caprichosa;</w:t>
      </w:r>
    </w:p>
    <w:p w14:paraId="14B9879A" w14:textId="77777777" w:rsidR="0076639E" w:rsidRPr="004C7CA7" w:rsidRDefault="0076639E" w:rsidP="0076639E">
      <w:pPr>
        <w:pStyle w:val="Texto"/>
        <w:rPr>
          <w:szCs w:val="24"/>
        </w:rPr>
      </w:pPr>
      <w:r w:rsidRPr="004C7CA7">
        <w:rPr>
          <w:szCs w:val="24"/>
        </w:rPr>
        <w:t>Que el Pleno de dicho Tribunal se ha pronunciado en el sentido de que los beneficios otorgados por razones no estructurales de la contribución, sino como consecuencia de la concesión de beneficios fiscales orientados al logro de la política económica o social adoptada en un época determinada, no se rigen por los principios de justicia fiscal contenidos en la fracción IV del artículo 31 de la Constitución Federal, pues su otorgamiento no obedece a razones de esta índole, en tanto que no son ajustes a la estructura, diseño o al monto de un impuesto;</w:t>
      </w:r>
    </w:p>
    <w:p w14:paraId="2C93D079" w14:textId="77777777" w:rsidR="0076639E" w:rsidRPr="004C7CA7" w:rsidRDefault="0076639E" w:rsidP="0076639E">
      <w:pPr>
        <w:pStyle w:val="Texto"/>
        <w:rPr>
          <w:szCs w:val="24"/>
        </w:rPr>
      </w:pPr>
      <w:r w:rsidRPr="004C7CA7">
        <w:rPr>
          <w:szCs w:val="24"/>
        </w:rPr>
        <w:lastRenderedPageBreak/>
        <w:t>Que el Plan Nacional de Desarrollo 2019-2024 señala en el apartado III. “Economía”, que una de las tareas centrales del actual gobierno federal es impulsar la reactivación económica y lograr que la economía vuelva a crecer a tasas aceptables, de ahí que el sector público fomentará la creación de empleos mediante programas sectoriales y proyectos regionales;</w:t>
      </w:r>
    </w:p>
    <w:p w14:paraId="3DB18E45" w14:textId="77777777" w:rsidR="0076639E" w:rsidRPr="004C7CA7" w:rsidRDefault="0076639E" w:rsidP="0076639E">
      <w:pPr>
        <w:pStyle w:val="Texto"/>
        <w:spacing w:line="225" w:lineRule="exact"/>
        <w:rPr>
          <w:szCs w:val="24"/>
        </w:rPr>
      </w:pPr>
      <w:r w:rsidRPr="004C7CA7">
        <w:rPr>
          <w:szCs w:val="24"/>
        </w:rPr>
        <w:t xml:space="preserve">Que adicionalmente, es política del Gobierno Federal establecer mecanismos que fortalezcan el crecimiento económico del país, por lo que es necesario fortalecer el comercio internacional a través de Regiones Fronterizas con la finalidad de acrecentar la inversión y la productividad y con ello </w:t>
      </w:r>
      <w:r w:rsidRPr="004C7CA7">
        <w:rPr>
          <w:szCs w:val="24"/>
          <w:lang w:val="es-MX"/>
        </w:rPr>
        <w:t>crear</w:t>
      </w:r>
      <w:r w:rsidRPr="004C7CA7">
        <w:rPr>
          <w:szCs w:val="24"/>
        </w:rPr>
        <w:t xml:space="preserve"> fuentes </w:t>
      </w:r>
      <w:r>
        <w:rPr>
          <w:szCs w:val="24"/>
        </w:rPr>
        <w:t xml:space="preserve"> </w:t>
      </w:r>
      <w:r w:rsidRPr="004C7CA7">
        <w:rPr>
          <w:szCs w:val="24"/>
        </w:rPr>
        <w:t>de empleo;</w:t>
      </w:r>
    </w:p>
    <w:p w14:paraId="5FABBE83" w14:textId="77777777" w:rsidR="0076639E" w:rsidRPr="004C7CA7" w:rsidRDefault="0076639E" w:rsidP="0076639E">
      <w:pPr>
        <w:pStyle w:val="Texto"/>
        <w:spacing w:line="225" w:lineRule="exact"/>
        <w:rPr>
          <w:szCs w:val="24"/>
        </w:rPr>
      </w:pPr>
      <w:r w:rsidRPr="004C7CA7">
        <w:rPr>
          <w:szCs w:val="24"/>
        </w:rPr>
        <w:t>Que el Ejecutivo Federal a mi cargo considera prioritario el desarrollo regional de Chetumal y para ello tiene el propósito de alentar y proteger la actividad económica que realicen los particulares, específicamente el comercio internacional que se efectúa en dicha región;</w:t>
      </w:r>
    </w:p>
    <w:p w14:paraId="5AB89270" w14:textId="77777777" w:rsidR="0076639E" w:rsidRPr="004C7CA7" w:rsidRDefault="0076639E" w:rsidP="0076639E">
      <w:pPr>
        <w:pStyle w:val="Texto"/>
        <w:spacing w:line="225" w:lineRule="exact"/>
        <w:rPr>
          <w:szCs w:val="24"/>
        </w:rPr>
      </w:pPr>
      <w:r w:rsidRPr="004C7CA7">
        <w:rPr>
          <w:szCs w:val="24"/>
        </w:rPr>
        <w:t>Que asimismo, también se estima conveniente establecer una región fronteriza en Chetumal, cuya finalidad sea promover el consumo y favorecer las importaciones en dicha región, generando condiciones favorables que permitan a las empresas fortalecer su competitividad;</w:t>
      </w:r>
    </w:p>
    <w:p w14:paraId="75D6AD46" w14:textId="77777777" w:rsidR="0076639E" w:rsidRPr="004C7CA7" w:rsidRDefault="0076639E" w:rsidP="0076639E">
      <w:pPr>
        <w:pStyle w:val="Texto"/>
        <w:spacing w:line="225" w:lineRule="exact"/>
        <w:rPr>
          <w:szCs w:val="24"/>
        </w:rPr>
      </w:pPr>
      <w:r w:rsidRPr="004C7CA7">
        <w:rPr>
          <w:szCs w:val="24"/>
        </w:rPr>
        <w:t>Que para impulsar la Región Fronteriza de Chetumal se considera pertinente desgravar arancelariamente las mercancías extranjeras contenidas en el presente Decreto que se importen en definitiva a la referida región;</w:t>
      </w:r>
    </w:p>
    <w:p w14:paraId="47C2476C" w14:textId="77777777" w:rsidR="0076639E" w:rsidRPr="004C7CA7" w:rsidRDefault="0076639E" w:rsidP="0076639E">
      <w:pPr>
        <w:pStyle w:val="Texto"/>
        <w:spacing w:line="225" w:lineRule="exact"/>
        <w:rPr>
          <w:szCs w:val="24"/>
          <w:lang w:val="es-MX"/>
        </w:rPr>
      </w:pPr>
      <w:r w:rsidRPr="004C7CA7">
        <w:rPr>
          <w:szCs w:val="24"/>
        </w:rPr>
        <w:t xml:space="preserve">Que la legislación aduanera vigente establece que </w:t>
      </w:r>
      <w:r w:rsidRPr="004C7CA7">
        <w:rPr>
          <w:szCs w:val="24"/>
          <w:lang w:val="es-MX"/>
        </w:rPr>
        <w:t>las mercancías nuevas o usadas que integran el equipaje de los pasajeros en viajes internacionales, ya sean residentes en el país o en el extranjero, así como de los pasajeros procedentes de la franja o región fronteriza con destino al resto del territorio nacional, no pagarán los impuestos al comercio exterior por la entrada al territorio nacional o la salida del mismo; sin embargo mediante el presente Decreto, como un beneficio adicional,</w:t>
      </w:r>
      <w:r w:rsidRPr="004C7CA7">
        <w:rPr>
          <w:szCs w:val="24"/>
        </w:rPr>
        <w:t xml:space="preserve"> se establece un estímulo fiscal que permitirá que dichos pasajeros además puedan introducir mercancías distintas de su equipaje, sin el pago de impuestos al comercio exterior;</w:t>
      </w:r>
    </w:p>
    <w:p w14:paraId="033AD0C8" w14:textId="77777777" w:rsidR="0076639E" w:rsidRPr="004C7CA7" w:rsidRDefault="0076639E" w:rsidP="0076639E">
      <w:pPr>
        <w:pStyle w:val="Texto"/>
        <w:spacing w:line="225" w:lineRule="exact"/>
        <w:rPr>
          <w:szCs w:val="24"/>
          <w:lang w:val="es-MX"/>
        </w:rPr>
      </w:pPr>
      <w:r w:rsidRPr="004C7CA7">
        <w:rPr>
          <w:szCs w:val="24"/>
        </w:rPr>
        <w:t xml:space="preserve">Que a fin de incentivar el libre comercio, se otorga también </w:t>
      </w:r>
      <w:r w:rsidRPr="004C7CA7">
        <w:rPr>
          <w:szCs w:val="24"/>
          <w:lang w:val="es-MX"/>
        </w:rPr>
        <w:t xml:space="preserve">un estímulo fiscal equivalente al pago </w:t>
      </w:r>
      <w:r w:rsidRPr="004C7CA7">
        <w:rPr>
          <w:szCs w:val="24"/>
        </w:rPr>
        <w:t>del derecho de trámite aduanero para las empresas de la Región Fronteriza de Chetumal, por sus operaciones de importación definitiva de mercancías cuyo destino sea permanecer en dicha región fronteriza, así como por las operaciones mediante las cuales dichas empresas extraigan las mercancías para internarlas al resto del territorio nacional;</w:t>
      </w:r>
    </w:p>
    <w:p w14:paraId="02683445" w14:textId="77777777" w:rsidR="0076639E" w:rsidRPr="004C7CA7" w:rsidRDefault="0076639E" w:rsidP="0076639E">
      <w:pPr>
        <w:pStyle w:val="Texto"/>
        <w:spacing w:line="225" w:lineRule="exact"/>
        <w:rPr>
          <w:szCs w:val="24"/>
        </w:rPr>
      </w:pPr>
      <w:r w:rsidRPr="004C7CA7">
        <w:rPr>
          <w:szCs w:val="24"/>
        </w:rPr>
        <w:t>Que con la finalidad de dar cumplimiento a los objetivos planteados en el Plan Nacional de Desarrollo 2019-2024, resulta necesario otorgar diversos estímulos fiscales a los contribuyentes que se indican, para lo cual, de conformidad con lo previsto en el artículo 39, fracción III del Código Fiscal de la Federación, el Ejecutivo Federal a mi cargo está facultado para conceder beneficios y estímulos fiscales, y</w:t>
      </w:r>
    </w:p>
    <w:p w14:paraId="72A9E39A" w14:textId="77777777" w:rsidR="0076639E" w:rsidRPr="004C7CA7" w:rsidRDefault="0076639E" w:rsidP="0076639E">
      <w:pPr>
        <w:pStyle w:val="Texto"/>
        <w:spacing w:line="225" w:lineRule="exact"/>
        <w:rPr>
          <w:szCs w:val="24"/>
        </w:rPr>
      </w:pPr>
      <w:r w:rsidRPr="004C7CA7">
        <w:rPr>
          <w:szCs w:val="24"/>
          <w:lang w:val="es-MX"/>
        </w:rPr>
        <w:t xml:space="preserve">Que conforme a lo dispuesto en la Ley de Comercio Exterior, las medidas arancelarias a que se refiere el presente Decreto cuentan con la opinión de la Comisión de Comercio Exterior, </w:t>
      </w:r>
      <w:r w:rsidRPr="004C7CA7">
        <w:rPr>
          <w:szCs w:val="24"/>
        </w:rPr>
        <w:t xml:space="preserve">he tenido a bien expedir </w:t>
      </w:r>
      <w:r>
        <w:rPr>
          <w:szCs w:val="24"/>
        </w:rPr>
        <w:t xml:space="preserve"> </w:t>
      </w:r>
      <w:r w:rsidRPr="004C7CA7">
        <w:rPr>
          <w:szCs w:val="24"/>
        </w:rPr>
        <w:t>el siguiente</w:t>
      </w:r>
    </w:p>
    <w:p w14:paraId="7A8D860B" w14:textId="77777777" w:rsidR="0076639E" w:rsidRPr="004C7CA7" w:rsidRDefault="0076639E" w:rsidP="0076639E">
      <w:pPr>
        <w:pStyle w:val="ANOTACION"/>
        <w:spacing w:line="225" w:lineRule="exact"/>
      </w:pPr>
      <w:r w:rsidRPr="004C7CA7">
        <w:t>DECRETO</w:t>
      </w:r>
    </w:p>
    <w:p w14:paraId="225C5D57" w14:textId="77777777" w:rsidR="0076639E" w:rsidRPr="004C7CA7" w:rsidRDefault="0076639E" w:rsidP="0076639E">
      <w:pPr>
        <w:pStyle w:val="Texto"/>
        <w:spacing w:line="225" w:lineRule="exact"/>
        <w:rPr>
          <w:szCs w:val="24"/>
          <w:lang w:val="es-MX"/>
        </w:rPr>
      </w:pPr>
      <w:r w:rsidRPr="004C7CA7">
        <w:rPr>
          <w:b/>
          <w:szCs w:val="24"/>
          <w:lang w:val="es-MX"/>
        </w:rPr>
        <w:t xml:space="preserve">Artículo Primero. </w:t>
      </w:r>
      <w:r w:rsidRPr="004C7CA7">
        <w:rPr>
          <w:szCs w:val="24"/>
          <w:lang w:val="es-MX"/>
        </w:rPr>
        <w:t>El presente Decreto tiene por objeto establecer la Región Fronteriza de Chetumal, en la localidad de Chetumal en el municipio de Othón P. Blanco del estado de Quintana Roo, para otorgar los estímulos fiscales establecidos en el mismo.</w:t>
      </w:r>
    </w:p>
    <w:p w14:paraId="4C75AA7F" w14:textId="77777777" w:rsidR="0076639E" w:rsidRPr="004C7CA7" w:rsidRDefault="0076639E" w:rsidP="0076639E">
      <w:pPr>
        <w:pStyle w:val="Texto"/>
        <w:spacing w:line="225" w:lineRule="exact"/>
        <w:rPr>
          <w:szCs w:val="24"/>
        </w:rPr>
      </w:pPr>
      <w:r w:rsidRPr="004C7CA7">
        <w:rPr>
          <w:b/>
          <w:szCs w:val="24"/>
          <w:lang w:val="es-MX"/>
        </w:rPr>
        <w:t xml:space="preserve">Artículo Segundo. </w:t>
      </w:r>
      <w:r w:rsidRPr="004C7CA7">
        <w:rPr>
          <w:szCs w:val="24"/>
        </w:rPr>
        <w:t>Para los efectos de este Decreto se entiende por:</w:t>
      </w:r>
    </w:p>
    <w:p w14:paraId="591AA672" w14:textId="77777777" w:rsidR="0076639E" w:rsidRPr="004C7CA7" w:rsidRDefault="0076639E" w:rsidP="0076639E">
      <w:pPr>
        <w:pStyle w:val="ROMANOS"/>
        <w:spacing w:line="225" w:lineRule="exact"/>
      </w:pPr>
      <w:r w:rsidRPr="004C7CA7">
        <w:rPr>
          <w:b/>
        </w:rPr>
        <w:t>I</w:t>
      </w:r>
      <w:r w:rsidRPr="004C7CA7">
        <w:t>.</w:t>
      </w:r>
      <w:r w:rsidRPr="004C7CA7">
        <w:tab/>
      </w:r>
      <w:r w:rsidRPr="004C7CA7">
        <w:rPr>
          <w:b/>
        </w:rPr>
        <w:t>Empresa de la Región</w:t>
      </w:r>
      <w:r w:rsidRPr="004C7CA7">
        <w:t xml:space="preserve">: a las personas físicas o morales dedicadas a la comercialización de alimentos y abarrotes; tiendas de autoservicio; comercialización de ropa, bisutería y accesorios </w:t>
      </w:r>
      <w:r>
        <w:t xml:space="preserve"> </w:t>
      </w:r>
      <w:r w:rsidRPr="004C7CA7">
        <w:t xml:space="preserve">de vestir; comercialización de productos farmacéuticos, lentes y artículos ortopédicos; comercialización de maquinaria y equipo; comercialización de materiales para la construcción; restaurantes y otros establecimientos de preparación de alimentos y bebidas; hotelería, moteles y otros servicios de alojamiento temporal; servicios educativos; servicios médicos y hospitalarios; servicios de esparcimiento culturales y deportivos, así como recreativos; servicios de reparación y mantenimiento de automóviles; alquiler de bienes inmuebles, maquinaria y equipo; según la clasificación del Catálogo de Actividades Económicas que da a conocer el SAT mediante reglas de carácter general, que se ubiquen y comercialicen bienes o servicios en la Región Fronteriza </w:t>
      </w:r>
      <w:r>
        <w:t xml:space="preserve"> </w:t>
      </w:r>
      <w:r w:rsidRPr="004C7CA7">
        <w:t>de Chetumal, que cuenten con el registro vigente expedido por la Secretaría, en términos del Artículo Cuarto de este Decreto;</w:t>
      </w:r>
    </w:p>
    <w:p w14:paraId="6E705B39" w14:textId="77777777" w:rsidR="0076639E" w:rsidRPr="004C7CA7" w:rsidRDefault="0076639E" w:rsidP="0076639E">
      <w:pPr>
        <w:pStyle w:val="ROMANOS"/>
        <w:spacing w:line="225" w:lineRule="exact"/>
      </w:pPr>
      <w:r w:rsidRPr="004C7CA7">
        <w:rPr>
          <w:b/>
        </w:rPr>
        <w:t>II</w:t>
      </w:r>
      <w:r w:rsidRPr="004C7CA7">
        <w:t>.</w:t>
      </w:r>
      <w:r w:rsidRPr="004C7CA7">
        <w:tab/>
      </w:r>
      <w:r w:rsidRPr="004C7CA7">
        <w:rPr>
          <w:b/>
        </w:rPr>
        <w:t>SAT</w:t>
      </w:r>
      <w:r w:rsidRPr="004C7CA7">
        <w:t>: al Servicio de Administración Tributaria; y</w:t>
      </w:r>
    </w:p>
    <w:p w14:paraId="6768848D" w14:textId="77777777" w:rsidR="0076639E" w:rsidRPr="004C7CA7" w:rsidRDefault="0076639E" w:rsidP="0076639E">
      <w:pPr>
        <w:pStyle w:val="ROMANOS"/>
        <w:spacing w:line="225" w:lineRule="exact"/>
      </w:pPr>
      <w:r w:rsidRPr="004C7CA7">
        <w:rPr>
          <w:b/>
        </w:rPr>
        <w:lastRenderedPageBreak/>
        <w:t>III</w:t>
      </w:r>
      <w:r w:rsidRPr="004C7CA7">
        <w:t>.</w:t>
      </w:r>
      <w:r w:rsidRPr="004C7CA7">
        <w:tab/>
      </w:r>
      <w:r w:rsidRPr="004C7CA7">
        <w:rPr>
          <w:b/>
        </w:rPr>
        <w:t>Secretaría</w:t>
      </w:r>
      <w:r w:rsidRPr="004C7CA7">
        <w:t>: a la Secretaría de Economía.</w:t>
      </w:r>
    </w:p>
    <w:p w14:paraId="2FB21653" w14:textId="77777777" w:rsidR="0076639E" w:rsidRPr="004C7CA7" w:rsidRDefault="0076639E" w:rsidP="0076639E">
      <w:pPr>
        <w:pStyle w:val="Texto"/>
        <w:spacing w:line="225" w:lineRule="exact"/>
        <w:rPr>
          <w:szCs w:val="24"/>
          <w:lang w:val="es-MX"/>
        </w:rPr>
      </w:pPr>
      <w:r w:rsidRPr="004C7CA7">
        <w:rPr>
          <w:b/>
          <w:szCs w:val="24"/>
          <w:lang w:val="es-MX"/>
        </w:rPr>
        <w:t xml:space="preserve">Artículo Tercero. </w:t>
      </w:r>
      <w:r w:rsidRPr="004C7CA7">
        <w:rPr>
          <w:szCs w:val="24"/>
          <w:lang w:val="es-MX"/>
        </w:rPr>
        <w:t>Las Empresas de la Región podrán aplicar lo dispuesto en el artículo Quinto del presente Decreto, a las mercancías que en el mismo se señalan.</w:t>
      </w:r>
    </w:p>
    <w:p w14:paraId="5E0F46B7" w14:textId="77777777" w:rsidR="0076639E" w:rsidRPr="004C7CA7" w:rsidRDefault="0076639E" w:rsidP="0076639E">
      <w:pPr>
        <w:pStyle w:val="Texto"/>
        <w:spacing w:line="219" w:lineRule="exact"/>
        <w:rPr>
          <w:szCs w:val="24"/>
          <w:lang w:val="es-MX"/>
        </w:rPr>
      </w:pPr>
      <w:r w:rsidRPr="004C7CA7">
        <w:rPr>
          <w:szCs w:val="24"/>
          <w:lang w:val="es-MX"/>
        </w:rPr>
        <w:t>Lo señalado en el párrafo anterior no aplica tratándose de:</w:t>
      </w:r>
    </w:p>
    <w:p w14:paraId="0B18CF26" w14:textId="77777777" w:rsidR="0076639E" w:rsidRPr="004C7CA7" w:rsidRDefault="0076639E" w:rsidP="0076639E">
      <w:pPr>
        <w:pStyle w:val="ROMANOS"/>
        <w:spacing w:line="219" w:lineRule="exact"/>
        <w:rPr>
          <w:lang w:val="es-MX"/>
        </w:rPr>
      </w:pPr>
      <w:r w:rsidRPr="004C7CA7">
        <w:rPr>
          <w:b/>
          <w:lang w:val="es-MX"/>
        </w:rPr>
        <w:t>I.</w:t>
      </w:r>
      <w:r w:rsidRPr="004C7CA7">
        <w:rPr>
          <w:b/>
          <w:lang w:val="es-MX"/>
        </w:rPr>
        <w:tab/>
      </w:r>
      <w:r w:rsidRPr="004C7CA7">
        <w:rPr>
          <w:lang w:val="es-MX"/>
        </w:rPr>
        <w:t>Las personas que tributen bajo los regímenes previstos en el Título II, Capítulos VI, VII y VIII; Título IV, Capítulo II, Sección II; Título V y Título VII, Capítulos III, IV, V, VI, VII, IX y X de la Ley del Impuesto sobre la Renta, así como las que lleven a cabo operaciones de maquila a que se refieren los artículos 181, 182, 183 y 183-Bis de la misma Ley, y</w:t>
      </w:r>
    </w:p>
    <w:p w14:paraId="51CF9129" w14:textId="77777777" w:rsidR="0076639E" w:rsidRPr="004C7CA7" w:rsidRDefault="0076639E" w:rsidP="0076639E">
      <w:pPr>
        <w:pStyle w:val="ROMANOS"/>
        <w:spacing w:line="219" w:lineRule="exact"/>
        <w:rPr>
          <w:lang w:val="es-MX"/>
        </w:rPr>
      </w:pPr>
      <w:r w:rsidRPr="004C7CA7">
        <w:rPr>
          <w:b/>
          <w:lang w:val="es-MX"/>
        </w:rPr>
        <w:t>II.</w:t>
      </w:r>
      <w:r w:rsidRPr="004C7CA7">
        <w:rPr>
          <w:b/>
          <w:lang w:val="es-MX"/>
        </w:rPr>
        <w:tab/>
      </w:r>
      <w:r w:rsidRPr="004C7CA7">
        <w:rPr>
          <w:lang w:val="es-MX"/>
        </w:rPr>
        <w:t>Las operaciones que en términos de la legislación aduanera se efectúen por o a través de empresas de mensajería y paquetería.</w:t>
      </w:r>
    </w:p>
    <w:p w14:paraId="2300C01E" w14:textId="77777777" w:rsidR="0076639E" w:rsidRPr="004C7CA7" w:rsidRDefault="0076639E" w:rsidP="0076639E">
      <w:pPr>
        <w:pStyle w:val="Texto"/>
        <w:spacing w:line="219" w:lineRule="exact"/>
        <w:rPr>
          <w:szCs w:val="24"/>
          <w:lang w:val="es-MX"/>
        </w:rPr>
      </w:pPr>
      <w:r w:rsidRPr="004C7CA7">
        <w:rPr>
          <w:b/>
          <w:szCs w:val="24"/>
          <w:lang w:val="es-MX"/>
        </w:rPr>
        <w:t>Artículo Cuarto</w:t>
      </w:r>
      <w:r w:rsidRPr="004C7CA7">
        <w:rPr>
          <w:szCs w:val="24"/>
          <w:lang w:val="es-MX"/>
        </w:rPr>
        <w:t>. Para obtener el registro como Empresa de la Región, los interesados deberán presentar por escrito ante la Secretaría la solicitud correspondiente, en el formato y con los requisitos que al efecto se establezcan.</w:t>
      </w:r>
    </w:p>
    <w:p w14:paraId="6ED6F9CA" w14:textId="77777777" w:rsidR="0076639E" w:rsidRPr="004C7CA7" w:rsidRDefault="0076639E" w:rsidP="0076639E">
      <w:pPr>
        <w:pStyle w:val="Texto"/>
        <w:spacing w:line="219" w:lineRule="exact"/>
        <w:rPr>
          <w:szCs w:val="24"/>
          <w:lang w:val="es-MX"/>
        </w:rPr>
      </w:pPr>
      <w:r w:rsidRPr="004C7CA7">
        <w:rPr>
          <w:szCs w:val="24"/>
          <w:lang w:val="es-MX"/>
        </w:rPr>
        <w:t xml:space="preserve">La Secretaría emitirá la resolución respecto de la solicitud de registro como Empresa de la Región dentro de un plazo máximo de 5 días hábiles, contados a partir del día hábil siguiente a la presentación </w:t>
      </w:r>
      <w:r>
        <w:rPr>
          <w:szCs w:val="24"/>
          <w:lang w:val="es-MX"/>
        </w:rPr>
        <w:t xml:space="preserve"> </w:t>
      </w:r>
      <w:r w:rsidRPr="004C7CA7">
        <w:rPr>
          <w:szCs w:val="24"/>
          <w:lang w:val="es-MX"/>
        </w:rPr>
        <w:t>de la solicitud.</w:t>
      </w:r>
    </w:p>
    <w:p w14:paraId="4839B1BE" w14:textId="77777777" w:rsidR="0076639E" w:rsidRPr="004C7CA7" w:rsidRDefault="0076639E" w:rsidP="0076639E">
      <w:pPr>
        <w:pStyle w:val="Texto"/>
        <w:spacing w:line="219" w:lineRule="exact"/>
        <w:rPr>
          <w:szCs w:val="24"/>
          <w:lang w:val="es-MX"/>
        </w:rPr>
      </w:pPr>
      <w:r w:rsidRPr="004C7CA7">
        <w:rPr>
          <w:szCs w:val="24"/>
          <w:lang w:val="es-MX"/>
        </w:rPr>
        <w:t>La Secretaría consultará al SAT si el solicitante se encuentra en alguno de los supuestos señalados en el artículo 7, fracciones IV, VI, VII y VIII del presente Decreto, y en caso de que así resulte no podrá otorgarse el registro correspondiente.</w:t>
      </w:r>
    </w:p>
    <w:p w14:paraId="6864AD7F" w14:textId="77777777" w:rsidR="0076639E" w:rsidRPr="004C7CA7" w:rsidRDefault="0076639E" w:rsidP="0076639E">
      <w:pPr>
        <w:pStyle w:val="Texto"/>
        <w:spacing w:line="219" w:lineRule="exact"/>
        <w:rPr>
          <w:szCs w:val="24"/>
        </w:rPr>
      </w:pPr>
      <w:r w:rsidRPr="004C7CA7">
        <w:rPr>
          <w:b/>
          <w:szCs w:val="24"/>
          <w:lang w:val="es-MX"/>
        </w:rPr>
        <w:t xml:space="preserve">Artículo Quinto. </w:t>
      </w:r>
      <w:r w:rsidRPr="004C7CA7">
        <w:rPr>
          <w:szCs w:val="24"/>
        </w:rPr>
        <w:t>Las mercancías identificadas en las fracciones arancelarias de la Tarifa de la Ley de los Impuestos Generales de Importación y de Exportación que a continuación se indican, que ingresen a la Región Fronteriza de Chetumal bajo el régimen aduanero de importación definitiva por las personas que cuenten con registro vigente como Empresa de la Región, estarán totalmente desgravadas del impuesto general de importación.</w:t>
      </w: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2F48BA27" w14:textId="77777777" w:rsidTr="00015A66">
        <w:tblPrEx>
          <w:tblCellMar>
            <w:top w:w="0" w:type="dxa"/>
            <w:bottom w:w="0" w:type="dxa"/>
          </w:tblCellMar>
        </w:tblPrEx>
        <w:trPr>
          <w:trHeight w:val="20"/>
          <w:tblHeader/>
        </w:trPr>
        <w:tc>
          <w:tcPr>
            <w:tcW w:w="1536" w:type="dxa"/>
            <w:tcBorders>
              <w:top w:val="single" w:sz="6" w:space="0" w:color="auto"/>
              <w:left w:val="single" w:sz="6" w:space="0" w:color="auto"/>
              <w:bottom w:val="single" w:sz="6" w:space="0" w:color="auto"/>
              <w:right w:val="single" w:sz="6" w:space="0" w:color="auto"/>
            </w:tcBorders>
            <w:noWrap/>
            <w:vAlign w:val="center"/>
          </w:tcPr>
          <w:p w14:paraId="7960DB6B" w14:textId="77777777" w:rsidR="0076639E" w:rsidRPr="0074563D" w:rsidRDefault="0076639E" w:rsidP="00015A66">
            <w:pPr>
              <w:pStyle w:val="Texto"/>
              <w:spacing w:before="20" w:after="20" w:line="240" w:lineRule="auto"/>
              <w:ind w:firstLine="0"/>
              <w:jc w:val="center"/>
              <w:rPr>
                <w:b/>
                <w:color w:val="000000"/>
                <w:sz w:val="14"/>
                <w:szCs w:val="14"/>
              </w:rPr>
            </w:pPr>
            <w:r w:rsidRPr="0074563D">
              <w:rPr>
                <w:b/>
                <w:color w:val="000000"/>
                <w:sz w:val="14"/>
                <w:szCs w:val="14"/>
              </w:rPr>
              <w:t>CÓDIGO</w:t>
            </w:r>
          </w:p>
        </w:tc>
        <w:tc>
          <w:tcPr>
            <w:tcW w:w="4335" w:type="dxa"/>
            <w:tcBorders>
              <w:top w:val="single" w:sz="6" w:space="0" w:color="auto"/>
              <w:left w:val="single" w:sz="6" w:space="0" w:color="auto"/>
              <w:bottom w:val="single" w:sz="6" w:space="0" w:color="auto"/>
              <w:right w:val="single" w:sz="6" w:space="0" w:color="auto"/>
            </w:tcBorders>
            <w:vAlign w:val="center"/>
          </w:tcPr>
          <w:p w14:paraId="13CE827F" w14:textId="77777777" w:rsidR="0076639E" w:rsidRPr="0074563D" w:rsidRDefault="0076639E" w:rsidP="00015A66">
            <w:pPr>
              <w:pStyle w:val="Texto"/>
              <w:spacing w:before="20" w:after="20" w:line="240" w:lineRule="auto"/>
              <w:ind w:firstLine="0"/>
              <w:jc w:val="center"/>
              <w:rPr>
                <w:b/>
                <w:color w:val="000000"/>
                <w:sz w:val="14"/>
                <w:szCs w:val="14"/>
              </w:rPr>
            </w:pPr>
            <w:r w:rsidRPr="0074563D">
              <w:rPr>
                <w:b/>
                <w:color w:val="000000"/>
                <w:sz w:val="14"/>
                <w:szCs w:val="14"/>
              </w:rPr>
              <w:t>DESCRIPCIÓN</w:t>
            </w:r>
          </w:p>
        </w:tc>
        <w:tc>
          <w:tcPr>
            <w:tcW w:w="2841" w:type="dxa"/>
            <w:tcBorders>
              <w:top w:val="single" w:sz="6" w:space="0" w:color="auto"/>
              <w:left w:val="single" w:sz="6" w:space="0" w:color="auto"/>
              <w:bottom w:val="single" w:sz="6" w:space="0" w:color="auto"/>
              <w:right w:val="single" w:sz="6" w:space="0" w:color="auto"/>
            </w:tcBorders>
            <w:vAlign w:val="center"/>
          </w:tcPr>
          <w:p w14:paraId="747107E4" w14:textId="77777777" w:rsidR="0076639E" w:rsidRPr="0074563D" w:rsidRDefault="0076639E" w:rsidP="00015A66">
            <w:pPr>
              <w:pStyle w:val="Texto"/>
              <w:spacing w:before="20" w:after="20" w:line="240" w:lineRule="auto"/>
              <w:ind w:firstLine="0"/>
              <w:jc w:val="center"/>
              <w:rPr>
                <w:b/>
                <w:color w:val="000000"/>
                <w:sz w:val="14"/>
                <w:szCs w:val="14"/>
              </w:rPr>
            </w:pPr>
            <w:r w:rsidRPr="0074563D">
              <w:rPr>
                <w:b/>
                <w:color w:val="000000"/>
                <w:sz w:val="14"/>
                <w:szCs w:val="14"/>
              </w:rPr>
              <w:t>ACOTACIÓN</w:t>
            </w:r>
          </w:p>
        </w:tc>
      </w:tr>
      <w:tr w:rsidR="0076639E" w:rsidRPr="0074563D" w14:paraId="741508E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41A3B9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0201.30.01</w:t>
            </w:r>
          </w:p>
        </w:tc>
        <w:tc>
          <w:tcPr>
            <w:tcW w:w="4335" w:type="dxa"/>
            <w:tcBorders>
              <w:top w:val="single" w:sz="6" w:space="0" w:color="auto"/>
              <w:left w:val="single" w:sz="6" w:space="0" w:color="auto"/>
              <w:bottom w:val="single" w:sz="6" w:space="0" w:color="auto"/>
              <w:right w:val="single" w:sz="6" w:space="0" w:color="auto"/>
            </w:tcBorders>
            <w:vAlign w:val="center"/>
          </w:tcPr>
          <w:p w14:paraId="4D6DE0E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Deshuesada.</w:t>
            </w:r>
          </w:p>
        </w:tc>
        <w:tc>
          <w:tcPr>
            <w:tcW w:w="2841" w:type="dxa"/>
            <w:tcBorders>
              <w:top w:val="single" w:sz="6" w:space="0" w:color="auto"/>
              <w:left w:val="single" w:sz="6" w:space="0" w:color="auto"/>
              <w:bottom w:val="single" w:sz="6" w:space="0" w:color="auto"/>
              <w:right w:val="single" w:sz="6" w:space="0" w:color="auto"/>
            </w:tcBorders>
            <w:vAlign w:val="center"/>
          </w:tcPr>
          <w:p w14:paraId="0B5918B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57F221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6046900"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0202.20.99</w:t>
            </w:r>
          </w:p>
        </w:tc>
        <w:tc>
          <w:tcPr>
            <w:tcW w:w="4335" w:type="dxa"/>
            <w:tcBorders>
              <w:top w:val="single" w:sz="6" w:space="0" w:color="auto"/>
              <w:left w:val="single" w:sz="6" w:space="0" w:color="auto"/>
              <w:bottom w:val="single" w:sz="6" w:space="0" w:color="auto"/>
              <w:right w:val="single" w:sz="6" w:space="0" w:color="auto"/>
            </w:tcBorders>
            <w:vAlign w:val="center"/>
          </w:tcPr>
          <w:p w14:paraId="523D1D6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 cortes (trozos) sin deshuesar.</w:t>
            </w:r>
          </w:p>
        </w:tc>
        <w:tc>
          <w:tcPr>
            <w:tcW w:w="2841" w:type="dxa"/>
            <w:tcBorders>
              <w:top w:val="single" w:sz="6" w:space="0" w:color="auto"/>
              <w:left w:val="single" w:sz="6" w:space="0" w:color="auto"/>
              <w:bottom w:val="single" w:sz="6" w:space="0" w:color="auto"/>
              <w:right w:val="single" w:sz="6" w:space="0" w:color="auto"/>
            </w:tcBorders>
            <w:vAlign w:val="center"/>
          </w:tcPr>
          <w:p w14:paraId="0D9E1B0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59EBA2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94B008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0202.30.01</w:t>
            </w:r>
          </w:p>
        </w:tc>
        <w:tc>
          <w:tcPr>
            <w:tcW w:w="4335" w:type="dxa"/>
            <w:tcBorders>
              <w:top w:val="single" w:sz="6" w:space="0" w:color="auto"/>
              <w:left w:val="single" w:sz="6" w:space="0" w:color="auto"/>
              <w:bottom w:val="single" w:sz="6" w:space="0" w:color="auto"/>
              <w:right w:val="single" w:sz="6" w:space="0" w:color="auto"/>
            </w:tcBorders>
            <w:vAlign w:val="center"/>
          </w:tcPr>
          <w:p w14:paraId="4D601BC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Deshuesada.</w:t>
            </w:r>
          </w:p>
        </w:tc>
        <w:tc>
          <w:tcPr>
            <w:tcW w:w="2841" w:type="dxa"/>
            <w:tcBorders>
              <w:top w:val="single" w:sz="6" w:space="0" w:color="auto"/>
              <w:left w:val="single" w:sz="6" w:space="0" w:color="auto"/>
              <w:bottom w:val="single" w:sz="6" w:space="0" w:color="auto"/>
              <w:right w:val="single" w:sz="6" w:space="0" w:color="auto"/>
            </w:tcBorders>
            <w:vAlign w:val="center"/>
          </w:tcPr>
          <w:p w14:paraId="7B1667F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70AA3D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55770B5"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0204.41.01</w:t>
            </w:r>
          </w:p>
        </w:tc>
        <w:tc>
          <w:tcPr>
            <w:tcW w:w="4335" w:type="dxa"/>
            <w:tcBorders>
              <w:top w:val="single" w:sz="6" w:space="0" w:color="auto"/>
              <w:left w:val="single" w:sz="6" w:space="0" w:color="auto"/>
              <w:bottom w:val="single" w:sz="6" w:space="0" w:color="auto"/>
              <w:right w:val="single" w:sz="6" w:space="0" w:color="auto"/>
            </w:tcBorders>
            <w:vAlign w:val="center"/>
          </w:tcPr>
          <w:p w14:paraId="168BBF1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En canales o medias canales.</w:t>
            </w:r>
          </w:p>
        </w:tc>
        <w:tc>
          <w:tcPr>
            <w:tcW w:w="2841" w:type="dxa"/>
            <w:tcBorders>
              <w:top w:val="single" w:sz="6" w:space="0" w:color="auto"/>
              <w:left w:val="single" w:sz="6" w:space="0" w:color="auto"/>
              <w:bottom w:val="single" w:sz="6" w:space="0" w:color="auto"/>
              <w:right w:val="single" w:sz="6" w:space="0" w:color="auto"/>
            </w:tcBorders>
            <w:vAlign w:val="center"/>
          </w:tcPr>
          <w:p w14:paraId="0A2EF8C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183442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E3C35C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0204.42.99</w:t>
            </w:r>
          </w:p>
        </w:tc>
        <w:tc>
          <w:tcPr>
            <w:tcW w:w="4335" w:type="dxa"/>
            <w:tcBorders>
              <w:top w:val="single" w:sz="6" w:space="0" w:color="auto"/>
              <w:left w:val="single" w:sz="6" w:space="0" w:color="auto"/>
              <w:bottom w:val="single" w:sz="6" w:space="0" w:color="auto"/>
              <w:right w:val="single" w:sz="6" w:space="0" w:color="auto"/>
            </w:tcBorders>
            <w:vAlign w:val="center"/>
          </w:tcPr>
          <w:p w14:paraId="66E75EB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 cortes (trozos) sin deshuesar.</w:t>
            </w:r>
          </w:p>
        </w:tc>
        <w:tc>
          <w:tcPr>
            <w:tcW w:w="2841" w:type="dxa"/>
            <w:tcBorders>
              <w:top w:val="single" w:sz="6" w:space="0" w:color="auto"/>
              <w:left w:val="single" w:sz="6" w:space="0" w:color="auto"/>
              <w:bottom w:val="single" w:sz="6" w:space="0" w:color="auto"/>
              <w:right w:val="single" w:sz="6" w:space="0" w:color="auto"/>
            </w:tcBorders>
            <w:vAlign w:val="center"/>
          </w:tcPr>
          <w:p w14:paraId="5528990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B8470C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3DAAF95"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0206.29.99</w:t>
            </w:r>
          </w:p>
        </w:tc>
        <w:tc>
          <w:tcPr>
            <w:tcW w:w="4335" w:type="dxa"/>
            <w:tcBorders>
              <w:top w:val="single" w:sz="6" w:space="0" w:color="auto"/>
              <w:left w:val="single" w:sz="6" w:space="0" w:color="auto"/>
              <w:bottom w:val="single" w:sz="6" w:space="0" w:color="auto"/>
              <w:right w:val="single" w:sz="6" w:space="0" w:color="auto"/>
            </w:tcBorders>
            <w:vAlign w:val="center"/>
          </w:tcPr>
          <w:p w14:paraId="278EED6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1364F1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1767C1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2E688A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0206.90.99</w:t>
            </w:r>
          </w:p>
        </w:tc>
        <w:tc>
          <w:tcPr>
            <w:tcW w:w="4335" w:type="dxa"/>
            <w:tcBorders>
              <w:top w:val="single" w:sz="6" w:space="0" w:color="auto"/>
              <w:left w:val="single" w:sz="6" w:space="0" w:color="auto"/>
              <w:bottom w:val="single" w:sz="6" w:space="0" w:color="auto"/>
              <w:right w:val="single" w:sz="6" w:space="0" w:color="auto"/>
            </w:tcBorders>
            <w:vAlign w:val="center"/>
          </w:tcPr>
          <w:p w14:paraId="111682F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 congelados.</w:t>
            </w:r>
          </w:p>
        </w:tc>
        <w:tc>
          <w:tcPr>
            <w:tcW w:w="2841" w:type="dxa"/>
            <w:tcBorders>
              <w:top w:val="single" w:sz="6" w:space="0" w:color="auto"/>
              <w:left w:val="single" w:sz="6" w:space="0" w:color="auto"/>
              <w:bottom w:val="single" w:sz="6" w:space="0" w:color="auto"/>
              <w:right w:val="single" w:sz="6" w:space="0" w:color="auto"/>
            </w:tcBorders>
            <w:vAlign w:val="center"/>
          </w:tcPr>
          <w:p w14:paraId="27ABB61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244D16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39821927"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0303.23.01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4F0BAE8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Tilapias (</w:t>
            </w:r>
            <w:r w:rsidRPr="0074563D">
              <w:rPr>
                <w:i/>
                <w:color w:val="000000"/>
                <w:sz w:val="14"/>
                <w:szCs w:val="14"/>
              </w:rPr>
              <w:t>Oreochromis spp.</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0E327F2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F51A19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6522859B"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0303.24.01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786C6AB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Bagres o peces gato (</w:t>
            </w:r>
            <w:r w:rsidRPr="0074563D">
              <w:rPr>
                <w:i/>
                <w:color w:val="000000"/>
                <w:sz w:val="14"/>
                <w:szCs w:val="14"/>
              </w:rPr>
              <w:t>Pangasius spp., Silurus spp., Clarias spp., Ictalurus spp.</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7245EAE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AEAEE5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79B2146B"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0303.25.01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3FC64DF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Carpas (</w:t>
            </w:r>
            <w:r w:rsidRPr="0074563D">
              <w:rPr>
                <w:i/>
                <w:color w:val="000000"/>
                <w:sz w:val="14"/>
                <w:szCs w:val="14"/>
              </w:rPr>
              <w:t>Cyprinus spp., Carassius spp., Ctenopharyngodon idellus, Hypophthalmichthys spp., Cirrhinus spp., Mylopharyngodon piceus, Catla catla, Labeo spp., Osteochilus hasselti, Leptobarbus hoeveni, Megalobrama spp.)</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35AA221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10E5AD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01C6C14D"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0303.55.01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40F248D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Jureles (</w:t>
            </w:r>
            <w:r w:rsidRPr="0074563D">
              <w:rPr>
                <w:i/>
                <w:color w:val="000000"/>
                <w:sz w:val="14"/>
                <w:szCs w:val="14"/>
              </w:rPr>
              <w:t>Trachurus spp.</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29E13DD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5902F7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5EC0B07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0303.56.01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213FB44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Cobias (</w:t>
            </w:r>
            <w:r w:rsidRPr="0074563D">
              <w:rPr>
                <w:i/>
                <w:color w:val="000000"/>
                <w:sz w:val="14"/>
                <w:szCs w:val="14"/>
              </w:rPr>
              <w:t>Rachycentron canadum</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23F4E8B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0726C7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0779953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0303.57.01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5E5D2BA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Peces espada (</w:t>
            </w:r>
            <w:r w:rsidRPr="0074563D">
              <w:rPr>
                <w:i/>
                <w:color w:val="000000"/>
                <w:sz w:val="14"/>
                <w:szCs w:val="14"/>
              </w:rPr>
              <w:t>Xiphias gladius</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3761728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32309F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30B90F5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0303.59.99</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468F4AB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231FF7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1E0245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024150DA"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0303.67.01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1EC76DB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Abadejos de Alaska (</w:t>
            </w:r>
            <w:r w:rsidRPr="0074563D">
              <w:rPr>
                <w:i/>
                <w:color w:val="000000"/>
                <w:sz w:val="14"/>
                <w:szCs w:val="14"/>
              </w:rPr>
              <w:t>Theragra chalcogramma</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63C82FD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9691B5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5EDF2A9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0303.68.01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3272E9C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Bacaladillas (</w:t>
            </w:r>
            <w:r w:rsidRPr="0074563D">
              <w:rPr>
                <w:i/>
                <w:color w:val="000000"/>
                <w:sz w:val="14"/>
                <w:szCs w:val="14"/>
              </w:rPr>
              <w:t>Micromesistius poutassou, Micromesistius australis</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7D7E82B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FFBBC5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5049C9D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0303.69.99</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39D2229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D85C5A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5260DB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1774D29C"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0303.82.01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77C07A5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Rayas (</w:t>
            </w:r>
            <w:r w:rsidRPr="0074563D">
              <w:rPr>
                <w:i/>
                <w:color w:val="000000"/>
                <w:sz w:val="14"/>
                <w:szCs w:val="14"/>
              </w:rPr>
              <w:t>Rajidae</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2E2178D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F9502C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2FEA4E53"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0303.83.01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4ACB9C3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Austromerluzas antárticas y austromerluzas negras (merluzas negras, bacalaos de profundidad, nototenias negras) (</w:t>
            </w:r>
            <w:r w:rsidRPr="0074563D">
              <w:rPr>
                <w:i/>
                <w:color w:val="000000"/>
                <w:sz w:val="14"/>
                <w:szCs w:val="14"/>
              </w:rPr>
              <w:t>Dissostichus spp.</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0035EB6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D6C025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0298216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0303.89.99</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21471D0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030710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E4105A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53A28850"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0303.99.99</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1D54548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73CB03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EDF335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1F8278B7"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0304.61.01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6B5DBC0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Tilapias (</w:t>
            </w:r>
            <w:r w:rsidRPr="0074563D">
              <w:rPr>
                <w:i/>
                <w:color w:val="000000"/>
                <w:sz w:val="14"/>
                <w:szCs w:val="14"/>
              </w:rPr>
              <w:t>Oreochromis spp.</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06023CB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bl>
    <w:p w14:paraId="73C12655"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0F79C33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53E87EA4"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0304.62.01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194F4BD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Bagres o peces gato (</w:t>
            </w:r>
            <w:r w:rsidRPr="0074563D">
              <w:rPr>
                <w:i/>
                <w:color w:val="000000"/>
                <w:sz w:val="14"/>
                <w:szCs w:val="14"/>
              </w:rPr>
              <w:t>Pangasius spp., Silurus spp., Clarias spp., Ictalurus spp.</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121D776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559B00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4D43F6CB"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0304.63.01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435F985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Percas del Nilo (</w:t>
            </w:r>
            <w:r w:rsidRPr="0074563D">
              <w:rPr>
                <w:i/>
                <w:color w:val="000000"/>
                <w:sz w:val="14"/>
                <w:szCs w:val="14"/>
              </w:rPr>
              <w:t>Lates niloticus</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4564569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BD94AB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4CC39F1D"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0304.69.99</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07BC04D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3115AE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A1E9E7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3A14903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0304.71.01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41EE901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Bacalaos (</w:t>
            </w:r>
            <w:r w:rsidRPr="0074563D">
              <w:rPr>
                <w:i/>
                <w:color w:val="000000"/>
                <w:sz w:val="14"/>
                <w:szCs w:val="14"/>
              </w:rPr>
              <w:t>Gadus morhua, Gadus ogac, Gadus macrocephalus</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781A759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248BE7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73B11483"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lastRenderedPageBreak/>
              <w:t>0304.72.01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6B6CE00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Eglefinos (</w:t>
            </w:r>
            <w:r w:rsidRPr="0074563D">
              <w:rPr>
                <w:i/>
                <w:color w:val="000000"/>
                <w:sz w:val="14"/>
                <w:szCs w:val="14"/>
              </w:rPr>
              <w:t>Melanogrammus aeglefinus</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4ADB188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CD0FA5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4BC0E49B"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0304.73.01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420ED95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Carboneros (</w:t>
            </w:r>
            <w:r w:rsidRPr="0074563D">
              <w:rPr>
                <w:i/>
                <w:color w:val="000000"/>
                <w:sz w:val="14"/>
                <w:szCs w:val="14"/>
              </w:rPr>
              <w:t>Pollachius virens</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4EB3A51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D97F55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58216C3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0304.74.01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15408CAA" w14:textId="77777777" w:rsidR="0076639E" w:rsidRPr="0074563D" w:rsidRDefault="0076639E" w:rsidP="00015A66">
            <w:pPr>
              <w:pStyle w:val="Texto"/>
              <w:spacing w:before="20" w:after="20" w:line="240" w:lineRule="auto"/>
              <w:ind w:firstLine="0"/>
              <w:rPr>
                <w:color w:val="000000"/>
                <w:sz w:val="14"/>
                <w:szCs w:val="14"/>
                <w:lang w:val="de-DE"/>
              </w:rPr>
            </w:pPr>
            <w:r w:rsidRPr="0074563D">
              <w:rPr>
                <w:color w:val="000000"/>
                <w:sz w:val="14"/>
                <w:szCs w:val="14"/>
                <w:lang w:val="de-DE"/>
              </w:rPr>
              <w:t>Merluzas (</w:t>
            </w:r>
            <w:r w:rsidRPr="0074563D">
              <w:rPr>
                <w:i/>
                <w:color w:val="000000"/>
                <w:sz w:val="14"/>
                <w:szCs w:val="14"/>
                <w:lang w:val="de-DE"/>
              </w:rPr>
              <w:t>Merluccius spp., Urophycis spp.</w:t>
            </w:r>
            <w:r w:rsidRPr="0074563D">
              <w:rPr>
                <w:color w:val="000000"/>
                <w:sz w:val="14"/>
                <w:szCs w:val="14"/>
                <w:lang w:val="de-DE"/>
              </w:rPr>
              <w:t>).</w:t>
            </w:r>
          </w:p>
        </w:tc>
        <w:tc>
          <w:tcPr>
            <w:tcW w:w="2841" w:type="dxa"/>
            <w:tcBorders>
              <w:top w:val="single" w:sz="6" w:space="0" w:color="auto"/>
              <w:left w:val="single" w:sz="6" w:space="0" w:color="auto"/>
              <w:bottom w:val="single" w:sz="6" w:space="0" w:color="auto"/>
              <w:right w:val="single" w:sz="6" w:space="0" w:color="auto"/>
            </w:tcBorders>
            <w:vAlign w:val="center"/>
          </w:tcPr>
          <w:p w14:paraId="686108B5" w14:textId="77777777" w:rsidR="0076639E" w:rsidRPr="0074563D" w:rsidRDefault="0076639E" w:rsidP="00015A66">
            <w:pPr>
              <w:pStyle w:val="Texto"/>
              <w:spacing w:before="20" w:after="20" w:line="240" w:lineRule="auto"/>
              <w:ind w:firstLine="0"/>
              <w:rPr>
                <w:color w:val="000000"/>
                <w:sz w:val="14"/>
                <w:szCs w:val="14"/>
                <w:lang w:val="de-DE"/>
              </w:rPr>
            </w:pPr>
            <w:r w:rsidRPr="0074563D">
              <w:rPr>
                <w:color w:val="000000"/>
                <w:sz w:val="14"/>
                <w:szCs w:val="14"/>
                <w:lang w:val="de-DE"/>
              </w:rPr>
              <w:t> </w:t>
            </w:r>
          </w:p>
        </w:tc>
      </w:tr>
      <w:tr w:rsidR="0076639E" w:rsidRPr="0074563D" w14:paraId="268570D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79AD33B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0304.75.01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04A7188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Abadejos de Alaska (</w:t>
            </w:r>
            <w:r w:rsidRPr="0074563D">
              <w:rPr>
                <w:i/>
                <w:color w:val="000000"/>
                <w:sz w:val="14"/>
                <w:szCs w:val="14"/>
              </w:rPr>
              <w:t>Theragra chalcogramma</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1963D8E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51CA2D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6847785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0304.79.99</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18DFB7C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99B47C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3A1E32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26A0B368"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0304.81.01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7E0F5C51"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Salmones del Pacífico (</w:t>
            </w:r>
            <w:r w:rsidRPr="0074563D">
              <w:rPr>
                <w:i/>
                <w:color w:val="000000"/>
                <w:sz w:val="14"/>
                <w:szCs w:val="14"/>
              </w:rPr>
              <w:t>Oncorhynchus nerka, Oncorhynchus gorbuscha, Oncorhynchus keta, Oncorhynchus tschawytscha, Oncorhynchus kisutch, Oncorhynchus masou y Oncorhynchus rhodurus</w:t>
            </w:r>
            <w:r w:rsidRPr="0074563D">
              <w:rPr>
                <w:color w:val="000000"/>
                <w:sz w:val="14"/>
                <w:szCs w:val="14"/>
              </w:rPr>
              <w:t>), salmones del Atlántico (</w:t>
            </w:r>
            <w:r w:rsidRPr="0074563D">
              <w:rPr>
                <w:i/>
                <w:color w:val="000000"/>
                <w:sz w:val="14"/>
                <w:szCs w:val="14"/>
              </w:rPr>
              <w:t>Salmo salar</w:t>
            </w:r>
            <w:r w:rsidRPr="0074563D">
              <w:rPr>
                <w:color w:val="000000"/>
                <w:sz w:val="14"/>
                <w:szCs w:val="14"/>
              </w:rPr>
              <w:t>) y salmones del Danubio (</w:t>
            </w:r>
            <w:r w:rsidRPr="0074563D">
              <w:rPr>
                <w:i/>
                <w:color w:val="000000"/>
                <w:sz w:val="14"/>
                <w:szCs w:val="14"/>
              </w:rPr>
              <w:t>Hucho hucho</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2E5590D4"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257F2EE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1494AD69"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0304.82.01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26CD3EE2"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Truchas (</w:t>
            </w:r>
            <w:r w:rsidRPr="0074563D">
              <w:rPr>
                <w:i/>
                <w:color w:val="000000"/>
                <w:sz w:val="14"/>
                <w:szCs w:val="14"/>
              </w:rPr>
              <w:t>Salmo trutta, Oncorhynchus mykiss, Oncorhynchus clarki, Oncorhynchus aguabonita, Oncorhynchus gilae, Oncorhynchus apache y Oncorhynchus chrysogaster</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2AF21E3F"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2EF1BBB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1B382459"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0304.83.01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53D73389"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Pescados planos (</w:t>
            </w:r>
            <w:r w:rsidRPr="0074563D">
              <w:rPr>
                <w:i/>
                <w:color w:val="000000"/>
                <w:sz w:val="14"/>
                <w:szCs w:val="14"/>
              </w:rPr>
              <w:t>Pleuronectidae, Bothidae, Cynoglossidae, Soleidae, Scophthalmidae y Citharidae</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01E0FA5F"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408ACAB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0ABA6374"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0304.84.01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2B85FDB5"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Peces espada (</w:t>
            </w:r>
            <w:r w:rsidRPr="0074563D">
              <w:rPr>
                <w:i/>
                <w:color w:val="000000"/>
                <w:sz w:val="14"/>
                <w:szCs w:val="14"/>
              </w:rPr>
              <w:t>Xiphias gladius</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4E62D4CE"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1F1F44F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278E9256"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0304.85.01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2390C343"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Austromerluzas antárticas y austromerluzas negras (merluzas negras, bacalaos de profundidad, nototenias negras) (</w:t>
            </w:r>
            <w:r w:rsidRPr="0074563D">
              <w:rPr>
                <w:i/>
                <w:color w:val="000000"/>
                <w:sz w:val="14"/>
                <w:szCs w:val="14"/>
              </w:rPr>
              <w:t>Dissostichus spp.</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039FA8E6"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6B7E417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0DA48CAC"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0304.86.01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7CB56205"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Arenques (</w:t>
            </w:r>
            <w:r w:rsidRPr="0074563D">
              <w:rPr>
                <w:i/>
                <w:color w:val="000000"/>
                <w:sz w:val="14"/>
                <w:szCs w:val="14"/>
              </w:rPr>
              <w:t>Clupea harengus, Clupea pallasii</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557E5B37"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2B68D14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65A369EB"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0304.87.01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492352FB"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xml:space="preserve">Atunes (del género </w:t>
            </w:r>
            <w:r w:rsidRPr="0074563D">
              <w:rPr>
                <w:i/>
                <w:color w:val="000000"/>
                <w:sz w:val="14"/>
                <w:szCs w:val="14"/>
              </w:rPr>
              <w:t>Thunnus)</w:t>
            </w:r>
            <w:r w:rsidRPr="0074563D">
              <w:rPr>
                <w:color w:val="000000"/>
                <w:sz w:val="14"/>
                <w:szCs w:val="14"/>
              </w:rPr>
              <w:t>, listados o bonitos de vientre rayado (</w:t>
            </w:r>
            <w:r w:rsidRPr="0074563D">
              <w:rPr>
                <w:i/>
                <w:color w:val="000000"/>
                <w:sz w:val="14"/>
                <w:szCs w:val="14"/>
              </w:rPr>
              <w:t>Euthynnus (Katsuwonus) pelamis</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6B3355A0"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40C9BF0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6F31C897"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0304.88.01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63E93859"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Cazones, demás escualos y rayas</w:t>
            </w:r>
            <w:r w:rsidRPr="0074563D">
              <w:rPr>
                <w:i/>
                <w:color w:val="000000"/>
                <w:sz w:val="14"/>
                <w:szCs w:val="14"/>
              </w:rPr>
              <w:t xml:space="preserve"> (Rajidae).</w:t>
            </w:r>
          </w:p>
        </w:tc>
        <w:tc>
          <w:tcPr>
            <w:tcW w:w="2841" w:type="dxa"/>
            <w:tcBorders>
              <w:top w:val="single" w:sz="6" w:space="0" w:color="auto"/>
              <w:left w:val="single" w:sz="6" w:space="0" w:color="auto"/>
              <w:bottom w:val="single" w:sz="6" w:space="0" w:color="auto"/>
              <w:right w:val="single" w:sz="6" w:space="0" w:color="auto"/>
            </w:tcBorders>
            <w:vAlign w:val="center"/>
          </w:tcPr>
          <w:p w14:paraId="052392F7"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2AAEF84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16B283AE"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0304.89.99</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597261A8"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41953C2"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3BD8F69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15772ACA"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0304.91.01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17B131F2"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Peces espada (</w:t>
            </w:r>
            <w:r w:rsidRPr="0074563D">
              <w:rPr>
                <w:i/>
                <w:color w:val="000000"/>
                <w:sz w:val="14"/>
                <w:szCs w:val="14"/>
              </w:rPr>
              <w:t>Xiphias gladius).</w:t>
            </w:r>
          </w:p>
        </w:tc>
        <w:tc>
          <w:tcPr>
            <w:tcW w:w="2841" w:type="dxa"/>
            <w:tcBorders>
              <w:top w:val="single" w:sz="6" w:space="0" w:color="auto"/>
              <w:left w:val="single" w:sz="6" w:space="0" w:color="auto"/>
              <w:bottom w:val="single" w:sz="6" w:space="0" w:color="auto"/>
              <w:right w:val="single" w:sz="6" w:space="0" w:color="auto"/>
            </w:tcBorders>
            <w:vAlign w:val="center"/>
          </w:tcPr>
          <w:p w14:paraId="03D5CAFD"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299B355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0D79F9C5"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0304.92.01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1B6FC366"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xml:space="preserve">Austromerluzas antárticas y austromerluzas negras (merluzas negras, bacalaos de profundidad, nototenias negras) </w:t>
            </w:r>
            <w:r w:rsidRPr="0074563D">
              <w:rPr>
                <w:i/>
                <w:color w:val="000000"/>
                <w:sz w:val="14"/>
                <w:szCs w:val="14"/>
              </w:rPr>
              <w:t>(Dissostichus spp</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29A7E8D0"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bl>
    <w:p w14:paraId="425A839B"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69C25C8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257796D8"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0304.93.01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77E2A585"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Tilapias (</w:t>
            </w:r>
            <w:r w:rsidRPr="0074563D">
              <w:rPr>
                <w:i/>
                <w:color w:val="000000"/>
                <w:sz w:val="14"/>
                <w:szCs w:val="14"/>
              </w:rPr>
              <w:t>Oreochromis spp.</w:t>
            </w:r>
            <w:r w:rsidRPr="0074563D">
              <w:rPr>
                <w:color w:val="000000"/>
                <w:sz w:val="14"/>
                <w:szCs w:val="14"/>
              </w:rPr>
              <w:t>), bagres o peces gato (</w:t>
            </w:r>
            <w:r w:rsidRPr="0074563D">
              <w:rPr>
                <w:i/>
                <w:color w:val="000000"/>
                <w:sz w:val="14"/>
                <w:szCs w:val="14"/>
              </w:rPr>
              <w:t>Pangasius spp., Silurus spp., Clarias spp., Ictalurus spp.)</w:t>
            </w:r>
            <w:r w:rsidRPr="0074563D">
              <w:rPr>
                <w:color w:val="000000"/>
                <w:sz w:val="14"/>
                <w:szCs w:val="14"/>
              </w:rPr>
              <w:t>, carpas (</w:t>
            </w:r>
            <w:r w:rsidRPr="0074563D">
              <w:rPr>
                <w:i/>
                <w:color w:val="000000"/>
                <w:sz w:val="14"/>
                <w:szCs w:val="14"/>
              </w:rPr>
              <w:t>Cyprinus spp., Carassius spp., Ctenopharyngodon idellus, Hypophthalmichthys spp., Cirrhinus spp., Mylopharyngodon piceus, Catla catla, Labeo spp., Osteochilus hasselti, Leptobarbus hoeveni, Megalobrama spp</w:t>
            </w:r>
            <w:r w:rsidRPr="0074563D">
              <w:rPr>
                <w:color w:val="000000"/>
                <w:sz w:val="14"/>
                <w:szCs w:val="14"/>
              </w:rPr>
              <w:t>.), anguilas (Anguilla spp.), percas del Nilo (</w:t>
            </w:r>
            <w:r w:rsidRPr="0074563D">
              <w:rPr>
                <w:i/>
                <w:color w:val="000000"/>
                <w:sz w:val="14"/>
                <w:szCs w:val="14"/>
              </w:rPr>
              <w:t>Lates niloticus)</w:t>
            </w:r>
            <w:r w:rsidRPr="0074563D">
              <w:rPr>
                <w:color w:val="000000"/>
                <w:sz w:val="14"/>
                <w:szCs w:val="14"/>
              </w:rPr>
              <w:t xml:space="preserve"> y peces cabeza de serpiente (</w:t>
            </w:r>
            <w:r w:rsidRPr="0074563D">
              <w:rPr>
                <w:i/>
                <w:color w:val="000000"/>
                <w:sz w:val="14"/>
                <w:szCs w:val="14"/>
              </w:rPr>
              <w:t>Channa spp.</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4CF4E357"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1B3B921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60651577"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0304.94.01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20F54F53"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Abadejos de Alaska (</w:t>
            </w:r>
            <w:r w:rsidRPr="0074563D">
              <w:rPr>
                <w:i/>
                <w:color w:val="000000"/>
                <w:sz w:val="14"/>
                <w:szCs w:val="14"/>
              </w:rPr>
              <w:t>Theragra chalcogramma)</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7DF0D580"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5AAD48A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5760B9FF"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0304.95.01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34CC6193"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xml:space="preserve">Pescados de las familias </w:t>
            </w:r>
            <w:r w:rsidRPr="0074563D">
              <w:rPr>
                <w:i/>
                <w:color w:val="000000"/>
                <w:sz w:val="14"/>
                <w:szCs w:val="14"/>
              </w:rPr>
              <w:t>Bregmacerotidae, Euclichthyidae, Gadidae, Macrouridae, Melanonidae, Merlucciidae, Moridae y Muraenolepididae,</w:t>
            </w:r>
            <w:r w:rsidRPr="0074563D">
              <w:rPr>
                <w:color w:val="000000"/>
                <w:sz w:val="14"/>
                <w:szCs w:val="14"/>
              </w:rPr>
              <w:t xml:space="preserve"> excepto los abadejos de Alaska (</w:t>
            </w:r>
            <w:r w:rsidRPr="0074563D">
              <w:rPr>
                <w:i/>
                <w:color w:val="000000"/>
                <w:sz w:val="14"/>
                <w:szCs w:val="14"/>
              </w:rPr>
              <w:t>Theragra chalcogramma)</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1FC81A7F"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68006B2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44C96305"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0304.96.01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7CE898AB"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Cazones y demás escualos.</w:t>
            </w:r>
          </w:p>
        </w:tc>
        <w:tc>
          <w:tcPr>
            <w:tcW w:w="2841" w:type="dxa"/>
            <w:tcBorders>
              <w:top w:val="single" w:sz="6" w:space="0" w:color="auto"/>
              <w:left w:val="single" w:sz="6" w:space="0" w:color="auto"/>
              <w:bottom w:val="single" w:sz="6" w:space="0" w:color="auto"/>
              <w:right w:val="single" w:sz="6" w:space="0" w:color="auto"/>
            </w:tcBorders>
            <w:vAlign w:val="center"/>
          </w:tcPr>
          <w:p w14:paraId="0235E0DF"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121D8CB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731BB473"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0304.97.01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08E6853C"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Rayas</w:t>
            </w:r>
            <w:r w:rsidRPr="0074563D">
              <w:rPr>
                <w:i/>
                <w:color w:val="000000"/>
                <w:sz w:val="14"/>
                <w:szCs w:val="14"/>
              </w:rPr>
              <w:t xml:space="preserve"> (Rajidae).</w:t>
            </w:r>
          </w:p>
        </w:tc>
        <w:tc>
          <w:tcPr>
            <w:tcW w:w="2841" w:type="dxa"/>
            <w:tcBorders>
              <w:top w:val="single" w:sz="6" w:space="0" w:color="auto"/>
              <w:left w:val="single" w:sz="6" w:space="0" w:color="auto"/>
              <w:bottom w:val="single" w:sz="6" w:space="0" w:color="auto"/>
              <w:right w:val="single" w:sz="6" w:space="0" w:color="auto"/>
            </w:tcBorders>
            <w:vAlign w:val="center"/>
          </w:tcPr>
          <w:p w14:paraId="0E92002E"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7A98268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12AC6EE6"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0304.99.99</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7C273149"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69AC585"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57684EB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3A09FCA1"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0305.41.01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2C2D7758"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Salmones del Pacífico (</w:t>
            </w:r>
            <w:r w:rsidRPr="0074563D">
              <w:rPr>
                <w:i/>
                <w:color w:val="000000"/>
                <w:sz w:val="14"/>
                <w:szCs w:val="14"/>
              </w:rPr>
              <w:t>Oncorhynchus nerka, Oncorhynchus gorbuscha, Oncorhynchus keta, Oncorhynchus tschawytscha, Oncorhynchus kisutch, Oncorhynchus masou y Oncorhynchus rhodurus</w:t>
            </w:r>
            <w:r w:rsidRPr="0074563D">
              <w:rPr>
                <w:color w:val="000000"/>
                <w:sz w:val="14"/>
                <w:szCs w:val="14"/>
              </w:rPr>
              <w:t>), salmones del Atlántico (</w:t>
            </w:r>
            <w:r w:rsidRPr="0074563D">
              <w:rPr>
                <w:i/>
                <w:color w:val="000000"/>
                <w:sz w:val="14"/>
                <w:szCs w:val="14"/>
              </w:rPr>
              <w:t>Salmo salar</w:t>
            </w:r>
            <w:r w:rsidRPr="0074563D">
              <w:rPr>
                <w:color w:val="000000"/>
                <w:sz w:val="14"/>
                <w:szCs w:val="14"/>
              </w:rPr>
              <w:t>) y salmones del Danubio (</w:t>
            </w:r>
            <w:r w:rsidRPr="0074563D">
              <w:rPr>
                <w:i/>
                <w:color w:val="000000"/>
                <w:sz w:val="14"/>
                <w:szCs w:val="14"/>
              </w:rPr>
              <w:t>Hucho hucho)</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6748300D"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0AD7479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579FD2B0"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0305.43.01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2962837A"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Truchas (</w:t>
            </w:r>
            <w:r w:rsidRPr="0074563D">
              <w:rPr>
                <w:i/>
                <w:color w:val="000000"/>
                <w:sz w:val="14"/>
                <w:szCs w:val="14"/>
              </w:rPr>
              <w:t>Salmo trutta, Oncorhynchus mykiss, Oncorhynchus clarki, Oncorhynchus aguabonita, Oncorhynchus gilae, Oncorhynchus apache y Oncorhynchus chrysogaster</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435ABB7B"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5F96760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7FE105AC"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0305.44.01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76A397AF"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xml:space="preserve">Tilapias </w:t>
            </w:r>
            <w:r w:rsidRPr="0074563D">
              <w:rPr>
                <w:i/>
                <w:color w:val="000000"/>
                <w:sz w:val="14"/>
                <w:szCs w:val="14"/>
              </w:rPr>
              <w:t>(Oreochromis spp.</w:t>
            </w:r>
            <w:r w:rsidRPr="0074563D">
              <w:rPr>
                <w:color w:val="000000"/>
                <w:sz w:val="14"/>
                <w:szCs w:val="14"/>
              </w:rPr>
              <w:t>), bagres o peces gato (</w:t>
            </w:r>
            <w:r w:rsidRPr="0074563D">
              <w:rPr>
                <w:i/>
                <w:color w:val="000000"/>
                <w:sz w:val="14"/>
                <w:szCs w:val="14"/>
              </w:rPr>
              <w:t>Pangasius spp., Silurus spp., Clarias spp., Ictalurus spp.)</w:t>
            </w:r>
            <w:r w:rsidRPr="0074563D">
              <w:rPr>
                <w:color w:val="000000"/>
                <w:sz w:val="14"/>
                <w:szCs w:val="14"/>
              </w:rPr>
              <w:t>, carpas (</w:t>
            </w:r>
            <w:r w:rsidRPr="0074563D">
              <w:rPr>
                <w:i/>
                <w:color w:val="000000"/>
                <w:sz w:val="14"/>
                <w:szCs w:val="14"/>
              </w:rPr>
              <w:t>Cyprinus spp., Carassius spp., Ctenopharyngodon idellus, Hypophthalmichthys spp., Cirrhinus spp., Mylopharyngodon piceus, Catla catla, Labeo spp., Osteochilus hasselti, Leptobarbus hoeveni, Megalobrama spp.</w:t>
            </w:r>
            <w:r w:rsidRPr="0074563D">
              <w:rPr>
                <w:color w:val="000000"/>
                <w:sz w:val="14"/>
                <w:szCs w:val="14"/>
              </w:rPr>
              <w:t>), anguilas (</w:t>
            </w:r>
            <w:r w:rsidRPr="0074563D">
              <w:rPr>
                <w:i/>
                <w:color w:val="000000"/>
                <w:sz w:val="14"/>
                <w:szCs w:val="14"/>
              </w:rPr>
              <w:t>Anguilla spp.)</w:t>
            </w:r>
            <w:r w:rsidRPr="0074563D">
              <w:rPr>
                <w:color w:val="000000"/>
                <w:sz w:val="14"/>
                <w:szCs w:val="14"/>
              </w:rPr>
              <w:t>, percas del Nilo (</w:t>
            </w:r>
            <w:r w:rsidRPr="0074563D">
              <w:rPr>
                <w:i/>
                <w:color w:val="000000"/>
                <w:sz w:val="14"/>
                <w:szCs w:val="14"/>
              </w:rPr>
              <w:t>Lates niloticus</w:t>
            </w:r>
            <w:r w:rsidRPr="0074563D">
              <w:rPr>
                <w:color w:val="000000"/>
                <w:sz w:val="14"/>
                <w:szCs w:val="14"/>
              </w:rPr>
              <w:t>) y peces cabeza de serpiente (</w:t>
            </w:r>
            <w:r w:rsidRPr="0074563D">
              <w:rPr>
                <w:i/>
                <w:color w:val="000000"/>
                <w:sz w:val="14"/>
                <w:szCs w:val="14"/>
              </w:rPr>
              <w:t>Channa spp.</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7CFF0CAE"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0DCF42E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2A39FBE0"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0305.49.99</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0D808F5A"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8083468" w14:textId="77777777" w:rsidR="0076639E" w:rsidRPr="0074563D" w:rsidRDefault="0076639E" w:rsidP="00015A66">
            <w:pPr>
              <w:pStyle w:val="Texto"/>
              <w:spacing w:before="20" w:after="22"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Merluzas.</w:t>
            </w:r>
          </w:p>
        </w:tc>
      </w:tr>
      <w:tr w:rsidR="0076639E" w:rsidRPr="0074563D" w14:paraId="3680F13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6346C945"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0305.71.01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2DA45A19"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Aletas de tiburón.</w:t>
            </w:r>
          </w:p>
        </w:tc>
        <w:tc>
          <w:tcPr>
            <w:tcW w:w="2841" w:type="dxa"/>
            <w:tcBorders>
              <w:top w:val="single" w:sz="6" w:space="0" w:color="auto"/>
              <w:left w:val="single" w:sz="6" w:space="0" w:color="auto"/>
              <w:bottom w:val="single" w:sz="6" w:space="0" w:color="auto"/>
              <w:right w:val="single" w:sz="6" w:space="0" w:color="auto"/>
            </w:tcBorders>
            <w:vAlign w:val="center"/>
          </w:tcPr>
          <w:p w14:paraId="1521387E"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2657568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0BB2DB12"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0305.72.01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678B0054"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Cabezas, colas y vejigas natatorias, de pescado.</w:t>
            </w:r>
          </w:p>
        </w:tc>
        <w:tc>
          <w:tcPr>
            <w:tcW w:w="2841" w:type="dxa"/>
            <w:tcBorders>
              <w:top w:val="single" w:sz="6" w:space="0" w:color="auto"/>
              <w:left w:val="single" w:sz="6" w:space="0" w:color="auto"/>
              <w:bottom w:val="single" w:sz="6" w:space="0" w:color="auto"/>
              <w:right w:val="single" w:sz="6" w:space="0" w:color="auto"/>
            </w:tcBorders>
            <w:vAlign w:val="center"/>
          </w:tcPr>
          <w:p w14:paraId="5A987898"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43CF4CC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7F9E734B"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0305.79.99</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7CB9FBAE"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5F930BC"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484B899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02C135C7"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0306.11.01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4938D1B5"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Langostas (</w:t>
            </w:r>
            <w:r w:rsidRPr="0074563D">
              <w:rPr>
                <w:i/>
                <w:color w:val="000000"/>
                <w:sz w:val="14"/>
                <w:szCs w:val="14"/>
              </w:rPr>
              <w:t>Palinurus spp., Panulirus spp., Jasus spp.)</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23D1F25C"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58EF5E6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14EA3B5A"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0306.14.01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78F3A8D5"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Cangrejos (excepto macruros).</w:t>
            </w:r>
          </w:p>
        </w:tc>
        <w:tc>
          <w:tcPr>
            <w:tcW w:w="2841" w:type="dxa"/>
            <w:tcBorders>
              <w:top w:val="single" w:sz="6" w:space="0" w:color="auto"/>
              <w:left w:val="single" w:sz="6" w:space="0" w:color="auto"/>
              <w:bottom w:val="single" w:sz="6" w:space="0" w:color="auto"/>
              <w:right w:val="single" w:sz="6" w:space="0" w:color="auto"/>
            </w:tcBorders>
            <w:vAlign w:val="center"/>
          </w:tcPr>
          <w:p w14:paraId="36A0FBF9"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3AE5DEB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7205017C"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0306.16.01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4516E61C"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Camarones, langostinos y demás decápodos Natantia, de agua fría (</w:t>
            </w:r>
            <w:r w:rsidRPr="0074563D">
              <w:rPr>
                <w:i/>
                <w:color w:val="000000"/>
                <w:sz w:val="14"/>
                <w:szCs w:val="14"/>
              </w:rPr>
              <w:t>Pandalus spp., Crangon crangon</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1A86A7F3"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50695A7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1F9D9FE5"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0306.17.01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7D0BDB5F"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Los demás camarones, langostinos y demás decápodos Natantia.</w:t>
            </w:r>
          </w:p>
        </w:tc>
        <w:tc>
          <w:tcPr>
            <w:tcW w:w="2841" w:type="dxa"/>
            <w:tcBorders>
              <w:top w:val="single" w:sz="6" w:space="0" w:color="auto"/>
              <w:left w:val="single" w:sz="6" w:space="0" w:color="auto"/>
              <w:bottom w:val="single" w:sz="6" w:space="0" w:color="auto"/>
              <w:right w:val="single" w:sz="6" w:space="0" w:color="auto"/>
            </w:tcBorders>
            <w:vAlign w:val="center"/>
          </w:tcPr>
          <w:p w14:paraId="4AEBBAC8"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6D0097C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74BFFF23"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0307.22.01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04ABCA3E"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Congelados.</w:t>
            </w:r>
          </w:p>
        </w:tc>
        <w:tc>
          <w:tcPr>
            <w:tcW w:w="2841" w:type="dxa"/>
            <w:tcBorders>
              <w:top w:val="single" w:sz="6" w:space="0" w:color="auto"/>
              <w:left w:val="single" w:sz="6" w:space="0" w:color="auto"/>
              <w:bottom w:val="single" w:sz="6" w:space="0" w:color="auto"/>
              <w:right w:val="single" w:sz="6" w:space="0" w:color="auto"/>
            </w:tcBorders>
            <w:vAlign w:val="center"/>
          </w:tcPr>
          <w:p w14:paraId="4D7A6EFC"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3451842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4ACCA702"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lastRenderedPageBreak/>
              <w:t>0307.29.99</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282FC43B"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B87D05E"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4AABB3E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3648D757"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0307.32.01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2379FD66"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Congelados.</w:t>
            </w:r>
          </w:p>
        </w:tc>
        <w:tc>
          <w:tcPr>
            <w:tcW w:w="2841" w:type="dxa"/>
            <w:tcBorders>
              <w:top w:val="single" w:sz="6" w:space="0" w:color="auto"/>
              <w:left w:val="single" w:sz="6" w:space="0" w:color="auto"/>
              <w:bottom w:val="single" w:sz="6" w:space="0" w:color="auto"/>
              <w:right w:val="single" w:sz="6" w:space="0" w:color="auto"/>
            </w:tcBorders>
            <w:vAlign w:val="center"/>
          </w:tcPr>
          <w:p w14:paraId="19FAEEE6"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0F90FF3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3821E0FD"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0307.39.99</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06C1209B"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A0C93DB"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2313FF8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489BC5D5"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0307.43.02</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1B0168F4"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Congelados.</w:t>
            </w:r>
          </w:p>
        </w:tc>
        <w:tc>
          <w:tcPr>
            <w:tcW w:w="2841" w:type="dxa"/>
            <w:tcBorders>
              <w:top w:val="single" w:sz="6" w:space="0" w:color="auto"/>
              <w:left w:val="single" w:sz="6" w:space="0" w:color="auto"/>
              <w:bottom w:val="single" w:sz="6" w:space="0" w:color="auto"/>
              <w:right w:val="single" w:sz="6" w:space="0" w:color="auto"/>
            </w:tcBorders>
            <w:vAlign w:val="center"/>
          </w:tcPr>
          <w:p w14:paraId="202413B0" w14:textId="77777777" w:rsidR="0076639E" w:rsidRPr="0074563D" w:rsidRDefault="0076639E" w:rsidP="00015A66">
            <w:pPr>
              <w:pStyle w:val="Texto"/>
              <w:spacing w:before="20" w:after="22"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Calamares.</w:t>
            </w:r>
          </w:p>
        </w:tc>
      </w:tr>
      <w:tr w:rsidR="0076639E" w:rsidRPr="0074563D" w14:paraId="025D9A5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513DFD63"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0307.49.99</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522E8CAA"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ED73D75" w14:textId="77777777" w:rsidR="0076639E" w:rsidRPr="0074563D" w:rsidRDefault="0076639E" w:rsidP="00015A66">
            <w:pPr>
              <w:pStyle w:val="Texto"/>
              <w:spacing w:before="20" w:after="22"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Calamares.</w:t>
            </w:r>
          </w:p>
        </w:tc>
      </w:tr>
      <w:tr w:rsidR="0076639E" w:rsidRPr="0074563D" w14:paraId="39DE33A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5BF666C6"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0307.52.01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16D1A71B"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Congelados.</w:t>
            </w:r>
          </w:p>
        </w:tc>
        <w:tc>
          <w:tcPr>
            <w:tcW w:w="2841" w:type="dxa"/>
            <w:tcBorders>
              <w:top w:val="single" w:sz="6" w:space="0" w:color="auto"/>
              <w:left w:val="single" w:sz="6" w:space="0" w:color="auto"/>
              <w:bottom w:val="single" w:sz="6" w:space="0" w:color="auto"/>
              <w:right w:val="single" w:sz="6" w:space="0" w:color="auto"/>
            </w:tcBorders>
            <w:vAlign w:val="center"/>
          </w:tcPr>
          <w:p w14:paraId="040473E1"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bl>
    <w:p w14:paraId="1C6FD733"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14E9CD2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099F70FC"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0307.59.99</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44BE2287"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D3F6A9C"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175AAE9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686FE28D"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0307.71.01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27531A75"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Vivos, frescos o refrigerados.</w:t>
            </w:r>
          </w:p>
        </w:tc>
        <w:tc>
          <w:tcPr>
            <w:tcW w:w="2841" w:type="dxa"/>
            <w:tcBorders>
              <w:top w:val="single" w:sz="6" w:space="0" w:color="auto"/>
              <w:left w:val="single" w:sz="6" w:space="0" w:color="auto"/>
              <w:bottom w:val="single" w:sz="6" w:space="0" w:color="auto"/>
              <w:right w:val="single" w:sz="6" w:space="0" w:color="auto"/>
            </w:tcBorders>
            <w:vAlign w:val="center"/>
          </w:tcPr>
          <w:p w14:paraId="3A2ACF2C"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533321E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0CE7B384"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0307.72.01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2FDE8354"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Congelados.</w:t>
            </w:r>
          </w:p>
        </w:tc>
        <w:tc>
          <w:tcPr>
            <w:tcW w:w="2841" w:type="dxa"/>
            <w:tcBorders>
              <w:top w:val="single" w:sz="6" w:space="0" w:color="auto"/>
              <w:left w:val="single" w:sz="6" w:space="0" w:color="auto"/>
              <w:bottom w:val="single" w:sz="6" w:space="0" w:color="auto"/>
              <w:right w:val="single" w:sz="6" w:space="0" w:color="auto"/>
            </w:tcBorders>
            <w:vAlign w:val="center"/>
          </w:tcPr>
          <w:p w14:paraId="06610616"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52A906B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6BA97A2E"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0307.79.99</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5FC124EE"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FB29FCC"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66D3A2E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39735766"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0307.81.01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18ECB162"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Abulones u orejas de mar (</w:t>
            </w:r>
            <w:r w:rsidRPr="0074563D">
              <w:rPr>
                <w:i/>
                <w:color w:val="000000"/>
                <w:sz w:val="14"/>
                <w:szCs w:val="14"/>
              </w:rPr>
              <w:t>Haliotis spp.</w:t>
            </w:r>
            <w:r w:rsidRPr="0074563D">
              <w:rPr>
                <w:color w:val="000000"/>
                <w:sz w:val="14"/>
                <w:szCs w:val="14"/>
              </w:rPr>
              <w:t>), vivos, frescos o refrigerados.</w:t>
            </w:r>
          </w:p>
        </w:tc>
        <w:tc>
          <w:tcPr>
            <w:tcW w:w="2841" w:type="dxa"/>
            <w:tcBorders>
              <w:top w:val="single" w:sz="6" w:space="0" w:color="auto"/>
              <w:left w:val="single" w:sz="6" w:space="0" w:color="auto"/>
              <w:bottom w:val="single" w:sz="6" w:space="0" w:color="auto"/>
              <w:right w:val="single" w:sz="6" w:space="0" w:color="auto"/>
            </w:tcBorders>
            <w:vAlign w:val="center"/>
          </w:tcPr>
          <w:p w14:paraId="4B5DC176"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4EAB49D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601E8736"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0307.83.01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0E35FB09"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xml:space="preserve">Abulones u orejas de mar </w:t>
            </w:r>
            <w:r w:rsidRPr="0074563D">
              <w:rPr>
                <w:i/>
                <w:color w:val="000000"/>
                <w:sz w:val="14"/>
                <w:szCs w:val="14"/>
              </w:rPr>
              <w:t>(Haliotis spp.)</w:t>
            </w:r>
            <w:r w:rsidRPr="0074563D">
              <w:rPr>
                <w:color w:val="000000"/>
                <w:sz w:val="14"/>
                <w:szCs w:val="14"/>
              </w:rPr>
              <w:t>, congelados.</w:t>
            </w:r>
          </w:p>
        </w:tc>
        <w:tc>
          <w:tcPr>
            <w:tcW w:w="2841" w:type="dxa"/>
            <w:tcBorders>
              <w:top w:val="single" w:sz="6" w:space="0" w:color="auto"/>
              <w:left w:val="single" w:sz="6" w:space="0" w:color="auto"/>
              <w:bottom w:val="single" w:sz="6" w:space="0" w:color="auto"/>
              <w:right w:val="single" w:sz="6" w:space="0" w:color="auto"/>
            </w:tcBorders>
            <w:vAlign w:val="center"/>
          </w:tcPr>
          <w:p w14:paraId="47EC48A2"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2E767CB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1C3B9E09"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0307.84.01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362A8135"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Cobos (caracoles de mar) (</w:t>
            </w:r>
            <w:r w:rsidRPr="0074563D">
              <w:rPr>
                <w:i/>
                <w:color w:val="000000"/>
                <w:sz w:val="14"/>
                <w:szCs w:val="14"/>
              </w:rPr>
              <w:t>Strombus spp.</w:t>
            </w:r>
            <w:r w:rsidRPr="0074563D">
              <w:rPr>
                <w:color w:val="000000"/>
                <w:sz w:val="14"/>
                <w:szCs w:val="14"/>
              </w:rPr>
              <w:t>), congelados.</w:t>
            </w:r>
          </w:p>
        </w:tc>
        <w:tc>
          <w:tcPr>
            <w:tcW w:w="2841" w:type="dxa"/>
            <w:tcBorders>
              <w:top w:val="single" w:sz="6" w:space="0" w:color="auto"/>
              <w:left w:val="single" w:sz="6" w:space="0" w:color="auto"/>
              <w:bottom w:val="single" w:sz="6" w:space="0" w:color="auto"/>
              <w:right w:val="single" w:sz="6" w:space="0" w:color="auto"/>
            </w:tcBorders>
            <w:vAlign w:val="center"/>
          </w:tcPr>
          <w:p w14:paraId="17ABA21A"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0F134AB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129C2878"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0307.87.01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0BC933DA"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Los demás abulones u orejas de mar (</w:t>
            </w:r>
            <w:r w:rsidRPr="0074563D">
              <w:rPr>
                <w:i/>
                <w:color w:val="000000"/>
                <w:sz w:val="14"/>
                <w:szCs w:val="14"/>
              </w:rPr>
              <w:t>Haliotis spp.).</w:t>
            </w:r>
          </w:p>
        </w:tc>
        <w:tc>
          <w:tcPr>
            <w:tcW w:w="2841" w:type="dxa"/>
            <w:tcBorders>
              <w:top w:val="single" w:sz="6" w:space="0" w:color="auto"/>
              <w:left w:val="single" w:sz="6" w:space="0" w:color="auto"/>
              <w:bottom w:val="single" w:sz="6" w:space="0" w:color="auto"/>
              <w:right w:val="single" w:sz="6" w:space="0" w:color="auto"/>
            </w:tcBorders>
            <w:vAlign w:val="center"/>
          </w:tcPr>
          <w:p w14:paraId="40D6E4C6"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1715C25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7225E63B"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0307.88.01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32FE5587"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Los demás cobos (caracoles de mar) (</w:t>
            </w:r>
            <w:r w:rsidRPr="0074563D">
              <w:rPr>
                <w:i/>
                <w:color w:val="000000"/>
                <w:sz w:val="14"/>
                <w:szCs w:val="14"/>
              </w:rPr>
              <w:t>Strombus spp.</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6223EBB1"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2C8103F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38CE3431"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0307.92.01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59B4FD70"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Congelados.</w:t>
            </w:r>
          </w:p>
        </w:tc>
        <w:tc>
          <w:tcPr>
            <w:tcW w:w="2841" w:type="dxa"/>
            <w:tcBorders>
              <w:top w:val="single" w:sz="6" w:space="0" w:color="auto"/>
              <w:left w:val="single" w:sz="6" w:space="0" w:color="auto"/>
              <w:bottom w:val="single" w:sz="6" w:space="0" w:color="auto"/>
              <w:right w:val="single" w:sz="6" w:space="0" w:color="auto"/>
            </w:tcBorders>
            <w:vAlign w:val="center"/>
          </w:tcPr>
          <w:p w14:paraId="0F6B9007"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331CF35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6C81964F"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0307.99.99</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42703967"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657030D"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2B0A8A1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78B161B2"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0308.12.01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47FDCFDE"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Congelados.</w:t>
            </w:r>
          </w:p>
        </w:tc>
        <w:tc>
          <w:tcPr>
            <w:tcW w:w="2841" w:type="dxa"/>
            <w:tcBorders>
              <w:top w:val="single" w:sz="6" w:space="0" w:color="auto"/>
              <w:left w:val="single" w:sz="6" w:space="0" w:color="auto"/>
              <w:bottom w:val="single" w:sz="6" w:space="0" w:color="auto"/>
              <w:right w:val="single" w:sz="6" w:space="0" w:color="auto"/>
            </w:tcBorders>
            <w:vAlign w:val="center"/>
          </w:tcPr>
          <w:p w14:paraId="6F1C4832"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1B7169B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4E6186BA"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0308.19.99</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0E7A61A5"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800A2C7"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6A1BA59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68F22909"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0308.22.01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2D1D3302"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Congelados.</w:t>
            </w:r>
          </w:p>
        </w:tc>
        <w:tc>
          <w:tcPr>
            <w:tcW w:w="2841" w:type="dxa"/>
            <w:tcBorders>
              <w:top w:val="single" w:sz="6" w:space="0" w:color="auto"/>
              <w:left w:val="single" w:sz="6" w:space="0" w:color="auto"/>
              <w:bottom w:val="single" w:sz="6" w:space="0" w:color="auto"/>
              <w:right w:val="single" w:sz="6" w:space="0" w:color="auto"/>
            </w:tcBorders>
            <w:vAlign w:val="center"/>
          </w:tcPr>
          <w:p w14:paraId="543AAD6A"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27E69A6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41AD0CF1"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0308.29.99</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26D64707"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56FAA58"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4916938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shd w:val="clear" w:color="000000" w:fill="FFFFFF"/>
            <w:vAlign w:val="center"/>
          </w:tcPr>
          <w:p w14:paraId="54BF4B19"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0308.30.01</w:t>
            </w:r>
          </w:p>
        </w:tc>
        <w:tc>
          <w:tcPr>
            <w:tcW w:w="4335" w:type="dxa"/>
            <w:tcBorders>
              <w:top w:val="single" w:sz="6" w:space="0" w:color="auto"/>
              <w:left w:val="single" w:sz="6" w:space="0" w:color="auto"/>
              <w:bottom w:val="single" w:sz="6" w:space="0" w:color="auto"/>
              <w:right w:val="single" w:sz="6" w:space="0" w:color="auto"/>
            </w:tcBorders>
            <w:shd w:val="clear" w:color="000000" w:fill="FFFFFF"/>
            <w:vAlign w:val="center"/>
          </w:tcPr>
          <w:p w14:paraId="49B0CF74"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Medusas</w:t>
            </w:r>
            <w:r w:rsidRPr="0074563D">
              <w:rPr>
                <w:i/>
                <w:color w:val="000000"/>
                <w:sz w:val="14"/>
                <w:szCs w:val="14"/>
              </w:rPr>
              <w:t xml:space="preserve"> (Rhopilema spp.)</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1F137906"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76FB23D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2266C4D"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0401.40.02</w:t>
            </w:r>
          </w:p>
        </w:tc>
        <w:tc>
          <w:tcPr>
            <w:tcW w:w="4335" w:type="dxa"/>
            <w:tcBorders>
              <w:top w:val="single" w:sz="6" w:space="0" w:color="auto"/>
              <w:left w:val="single" w:sz="6" w:space="0" w:color="auto"/>
              <w:bottom w:val="single" w:sz="6" w:space="0" w:color="auto"/>
              <w:right w:val="single" w:sz="6" w:space="0" w:color="auto"/>
            </w:tcBorders>
            <w:vAlign w:val="center"/>
          </w:tcPr>
          <w:p w14:paraId="171579AD"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Con un contenido de materias grasas superior al 6% pero inferior o igual al 10%, en peso.</w:t>
            </w:r>
          </w:p>
        </w:tc>
        <w:tc>
          <w:tcPr>
            <w:tcW w:w="2841" w:type="dxa"/>
            <w:tcBorders>
              <w:top w:val="single" w:sz="6" w:space="0" w:color="auto"/>
              <w:left w:val="single" w:sz="6" w:space="0" w:color="auto"/>
              <w:bottom w:val="single" w:sz="6" w:space="0" w:color="auto"/>
              <w:right w:val="single" w:sz="6" w:space="0" w:color="auto"/>
            </w:tcBorders>
            <w:vAlign w:val="center"/>
          </w:tcPr>
          <w:p w14:paraId="2DE9A211" w14:textId="77777777" w:rsidR="0076639E" w:rsidRPr="0074563D" w:rsidRDefault="0076639E" w:rsidP="00015A66">
            <w:pPr>
              <w:pStyle w:val="Texto"/>
              <w:spacing w:before="20" w:after="16"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En envases herméticos.</w:t>
            </w:r>
          </w:p>
        </w:tc>
      </w:tr>
      <w:tr w:rsidR="0076639E" w:rsidRPr="0074563D" w14:paraId="5D05AF0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B9ADBC1"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0401.50.02</w:t>
            </w:r>
          </w:p>
        </w:tc>
        <w:tc>
          <w:tcPr>
            <w:tcW w:w="4335" w:type="dxa"/>
            <w:tcBorders>
              <w:top w:val="single" w:sz="6" w:space="0" w:color="auto"/>
              <w:left w:val="single" w:sz="6" w:space="0" w:color="auto"/>
              <w:bottom w:val="single" w:sz="6" w:space="0" w:color="auto"/>
              <w:right w:val="single" w:sz="6" w:space="0" w:color="auto"/>
            </w:tcBorders>
            <w:vAlign w:val="center"/>
          </w:tcPr>
          <w:p w14:paraId="1EED3D47"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Con un contenido de materias grasas superior al 10% en peso.</w:t>
            </w:r>
          </w:p>
        </w:tc>
        <w:tc>
          <w:tcPr>
            <w:tcW w:w="2841" w:type="dxa"/>
            <w:tcBorders>
              <w:top w:val="single" w:sz="6" w:space="0" w:color="auto"/>
              <w:left w:val="single" w:sz="6" w:space="0" w:color="auto"/>
              <w:bottom w:val="single" w:sz="6" w:space="0" w:color="auto"/>
              <w:right w:val="single" w:sz="6" w:space="0" w:color="auto"/>
            </w:tcBorders>
            <w:vAlign w:val="center"/>
          </w:tcPr>
          <w:p w14:paraId="0E548F2F" w14:textId="77777777" w:rsidR="0076639E" w:rsidRPr="0074563D" w:rsidRDefault="0076639E" w:rsidP="00015A66">
            <w:pPr>
              <w:pStyle w:val="Texto"/>
              <w:spacing w:before="20" w:after="16"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En envases herméticos.</w:t>
            </w:r>
          </w:p>
        </w:tc>
      </w:tr>
      <w:tr w:rsidR="0076639E" w:rsidRPr="0074563D" w14:paraId="2B2D634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E17844B"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0402.99.01</w:t>
            </w:r>
          </w:p>
        </w:tc>
        <w:tc>
          <w:tcPr>
            <w:tcW w:w="4335" w:type="dxa"/>
            <w:tcBorders>
              <w:top w:val="single" w:sz="6" w:space="0" w:color="auto"/>
              <w:left w:val="single" w:sz="6" w:space="0" w:color="auto"/>
              <w:bottom w:val="single" w:sz="6" w:space="0" w:color="auto"/>
              <w:right w:val="single" w:sz="6" w:space="0" w:color="auto"/>
            </w:tcBorders>
            <w:vAlign w:val="center"/>
          </w:tcPr>
          <w:p w14:paraId="273AFD4D"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Leche condensada.</w:t>
            </w:r>
          </w:p>
        </w:tc>
        <w:tc>
          <w:tcPr>
            <w:tcW w:w="2841" w:type="dxa"/>
            <w:tcBorders>
              <w:top w:val="single" w:sz="6" w:space="0" w:color="auto"/>
              <w:left w:val="single" w:sz="6" w:space="0" w:color="auto"/>
              <w:bottom w:val="single" w:sz="6" w:space="0" w:color="auto"/>
              <w:right w:val="single" w:sz="6" w:space="0" w:color="auto"/>
            </w:tcBorders>
            <w:vAlign w:val="center"/>
          </w:tcPr>
          <w:p w14:paraId="1D143476"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4D1CE0F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745FDB9"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0405.10.02</w:t>
            </w:r>
          </w:p>
        </w:tc>
        <w:tc>
          <w:tcPr>
            <w:tcW w:w="4335" w:type="dxa"/>
            <w:tcBorders>
              <w:top w:val="single" w:sz="6" w:space="0" w:color="auto"/>
              <w:left w:val="single" w:sz="6" w:space="0" w:color="auto"/>
              <w:bottom w:val="single" w:sz="6" w:space="0" w:color="auto"/>
              <w:right w:val="single" w:sz="6" w:space="0" w:color="auto"/>
            </w:tcBorders>
            <w:vAlign w:val="center"/>
          </w:tcPr>
          <w:p w14:paraId="232369C4"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Mantequilla (manteca).</w:t>
            </w:r>
          </w:p>
        </w:tc>
        <w:tc>
          <w:tcPr>
            <w:tcW w:w="2841" w:type="dxa"/>
            <w:tcBorders>
              <w:top w:val="single" w:sz="6" w:space="0" w:color="auto"/>
              <w:left w:val="single" w:sz="6" w:space="0" w:color="auto"/>
              <w:bottom w:val="single" w:sz="6" w:space="0" w:color="auto"/>
              <w:right w:val="single" w:sz="6" w:space="0" w:color="auto"/>
            </w:tcBorders>
            <w:vAlign w:val="center"/>
          </w:tcPr>
          <w:p w14:paraId="209D4997"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2188BFE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7EF965B"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0406.20.01</w:t>
            </w:r>
          </w:p>
        </w:tc>
        <w:tc>
          <w:tcPr>
            <w:tcW w:w="4335" w:type="dxa"/>
            <w:tcBorders>
              <w:top w:val="single" w:sz="6" w:space="0" w:color="auto"/>
              <w:left w:val="single" w:sz="6" w:space="0" w:color="auto"/>
              <w:bottom w:val="single" w:sz="6" w:space="0" w:color="auto"/>
              <w:right w:val="single" w:sz="6" w:space="0" w:color="auto"/>
            </w:tcBorders>
            <w:vAlign w:val="center"/>
          </w:tcPr>
          <w:p w14:paraId="6D682275"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Queso de cualquier tipo, rallado o en polvo.</w:t>
            </w:r>
          </w:p>
        </w:tc>
        <w:tc>
          <w:tcPr>
            <w:tcW w:w="2841" w:type="dxa"/>
            <w:tcBorders>
              <w:top w:val="single" w:sz="6" w:space="0" w:color="auto"/>
              <w:left w:val="single" w:sz="6" w:space="0" w:color="auto"/>
              <w:bottom w:val="single" w:sz="6" w:space="0" w:color="auto"/>
              <w:right w:val="single" w:sz="6" w:space="0" w:color="auto"/>
            </w:tcBorders>
            <w:vAlign w:val="center"/>
          </w:tcPr>
          <w:p w14:paraId="4EFED6F1"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606168F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635FCE6"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0406.30.02</w:t>
            </w:r>
          </w:p>
        </w:tc>
        <w:tc>
          <w:tcPr>
            <w:tcW w:w="4335" w:type="dxa"/>
            <w:tcBorders>
              <w:top w:val="single" w:sz="6" w:space="0" w:color="auto"/>
              <w:left w:val="single" w:sz="6" w:space="0" w:color="auto"/>
              <w:bottom w:val="single" w:sz="6" w:space="0" w:color="auto"/>
              <w:right w:val="single" w:sz="6" w:space="0" w:color="auto"/>
            </w:tcBorders>
            <w:vAlign w:val="center"/>
          </w:tcPr>
          <w:p w14:paraId="3033B515"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Queso fundido, excepto el rallado o en polvo.</w:t>
            </w:r>
          </w:p>
        </w:tc>
        <w:tc>
          <w:tcPr>
            <w:tcW w:w="2841" w:type="dxa"/>
            <w:tcBorders>
              <w:top w:val="single" w:sz="6" w:space="0" w:color="auto"/>
              <w:left w:val="single" w:sz="6" w:space="0" w:color="auto"/>
              <w:bottom w:val="single" w:sz="6" w:space="0" w:color="auto"/>
              <w:right w:val="single" w:sz="6" w:space="0" w:color="auto"/>
            </w:tcBorders>
            <w:vAlign w:val="center"/>
          </w:tcPr>
          <w:p w14:paraId="4AB6C2F1" w14:textId="77777777" w:rsidR="0076639E" w:rsidRPr="0074563D" w:rsidRDefault="0076639E" w:rsidP="00015A66">
            <w:pPr>
              <w:pStyle w:val="Texto"/>
              <w:spacing w:before="20" w:after="16"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Con un contenido en peso de materias grasas inferior o igual al 36% y con un contenido en materias grasas medido en peso del extracto seco superior al 48%, presentados en envases de un contenido neto superior a </w:t>
            </w:r>
            <w:smartTag w:uri="urn:schemas-microsoft-com:office:smarttags" w:element="metricconverter">
              <w:smartTagPr>
                <w:attr w:name="ProductID" w:val="1 kg"/>
              </w:smartTagPr>
              <w:r w:rsidRPr="0074563D">
                <w:rPr>
                  <w:color w:val="000000"/>
                  <w:sz w:val="14"/>
                  <w:szCs w:val="14"/>
                </w:rPr>
                <w:t>1 kg</w:t>
              </w:r>
            </w:smartTag>
            <w:r w:rsidRPr="0074563D">
              <w:rPr>
                <w:color w:val="000000"/>
                <w:sz w:val="14"/>
                <w:szCs w:val="14"/>
              </w:rPr>
              <w:t>.</w:t>
            </w:r>
          </w:p>
        </w:tc>
      </w:tr>
      <w:tr w:rsidR="0076639E" w:rsidRPr="0074563D" w14:paraId="5CA2E40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405E97D"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0406.90.04</w:t>
            </w:r>
          </w:p>
        </w:tc>
        <w:tc>
          <w:tcPr>
            <w:tcW w:w="4335" w:type="dxa"/>
            <w:tcBorders>
              <w:top w:val="single" w:sz="6" w:space="0" w:color="auto"/>
              <w:left w:val="single" w:sz="6" w:space="0" w:color="auto"/>
              <w:bottom w:val="single" w:sz="6" w:space="0" w:color="auto"/>
              <w:right w:val="single" w:sz="6" w:space="0" w:color="auto"/>
            </w:tcBorders>
            <w:vAlign w:val="center"/>
          </w:tcPr>
          <w:p w14:paraId="41DB14A3"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Grana o Parmegiano-reggiano, con un contenido en peso de materias grasas inferior o igual al 40%, con un contenido en peso de agua, en la materia no grasa, inferior o igual al 47%; Danbo, Edam, Fontal, Fontina, Fynbo, Gouda, Havarti, Maribo, Samsoe, Esrom, Itálico, Kernhem, Saint-Nectaire, Saint-Paulin o Taleggio, con un contenido en peso de materias grasas inferior o igual al 40%, con un contenido en peso de agua, en la materia no grasa, superior al 47% sin exceder de 72%.</w:t>
            </w:r>
          </w:p>
        </w:tc>
        <w:tc>
          <w:tcPr>
            <w:tcW w:w="2841" w:type="dxa"/>
            <w:tcBorders>
              <w:top w:val="single" w:sz="6" w:space="0" w:color="auto"/>
              <w:left w:val="single" w:sz="6" w:space="0" w:color="auto"/>
              <w:bottom w:val="single" w:sz="6" w:space="0" w:color="auto"/>
              <w:right w:val="single" w:sz="6" w:space="0" w:color="auto"/>
            </w:tcBorders>
            <w:vAlign w:val="center"/>
          </w:tcPr>
          <w:p w14:paraId="0CB37BD9"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2221CAD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012190F"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0406.90.99</w:t>
            </w:r>
          </w:p>
        </w:tc>
        <w:tc>
          <w:tcPr>
            <w:tcW w:w="4335" w:type="dxa"/>
            <w:tcBorders>
              <w:top w:val="single" w:sz="6" w:space="0" w:color="auto"/>
              <w:left w:val="single" w:sz="6" w:space="0" w:color="auto"/>
              <w:bottom w:val="single" w:sz="6" w:space="0" w:color="auto"/>
              <w:right w:val="single" w:sz="6" w:space="0" w:color="auto"/>
            </w:tcBorders>
            <w:vAlign w:val="center"/>
          </w:tcPr>
          <w:p w14:paraId="015849B7"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310AF4C" w14:textId="77777777" w:rsidR="0076639E" w:rsidRPr="0074563D" w:rsidRDefault="0076639E" w:rsidP="00015A66">
            <w:pPr>
              <w:pStyle w:val="Texto"/>
              <w:spacing w:before="20" w:after="16"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Tipo petit suisse, cuando su composición sea: humedad de 68% a 70%, grasa de 6% a 8% (en base húmeda), extracto seco de 30% a 32%, proteína mínima de 6%, y fermentos con o sin adición de frutas, azúcares, verduras, chocolate o miel; De pasta blanda, tipo Colonia, cuando su composición sea: humedad de 35.5% a 37.7%, cenizas de 3.2% a 3.3%, grasas de 29.0% a 30.8%, proteínas de 25.0% a 27.5%, cloruros de 1.3% a 2.7% y acidez de 0.8% a 0.9% en ácido láctico; Tipo Egmont, cuyas características sean: grasa mínima (en materia seca) 45%, humedad máxima 40%, materia seca mínima 60%, mínimo de sal en la humedad 3.9%.</w:t>
            </w:r>
          </w:p>
        </w:tc>
      </w:tr>
      <w:tr w:rsidR="0076639E" w:rsidRPr="0074563D" w14:paraId="71D0C00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56F12A7"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0508.00.02</w:t>
            </w:r>
          </w:p>
        </w:tc>
        <w:tc>
          <w:tcPr>
            <w:tcW w:w="4335" w:type="dxa"/>
            <w:tcBorders>
              <w:top w:val="single" w:sz="6" w:space="0" w:color="auto"/>
              <w:left w:val="single" w:sz="6" w:space="0" w:color="auto"/>
              <w:bottom w:val="single" w:sz="6" w:space="0" w:color="auto"/>
              <w:right w:val="single" w:sz="6" w:space="0" w:color="auto"/>
            </w:tcBorders>
            <w:vAlign w:val="center"/>
          </w:tcPr>
          <w:p w14:paraId="112B5485"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Coral y materias similares, en bruto o simplemente preparados, pero sin otro trabajo; valvas y caparazones de moluscos, crustáceos o equinodermos, y jibiones, en bruto o simplemente preparados, pero sin cortar en forma determinada, incluso en polvo y desperdicios.</w:t>
            </w:r>
          </w:p>
        </w:tc>
        <w:tc>
          <w:tcPr>
            <w:tcW w:w="2841" w:type="dxa"/>
            <w:tcBorders>
              <w:top w:val="single" w:sz="6" w:space="0" w:color="auto"/>
              <w:left w:val="single" w:sz="6" w:space="0" w:color="auto"/>
              <w:bottom w:val="single" w:sz="6" w:space="0" w:color="auto"/>
              <w:right w:val="single" w:sz="6" w:space="0" w:color="auto"/>
            </w:tcBorders>
            <w:vAlign w:val="center"/>
          </w:tcPr>
          <w:p w14:paraId="465624DB" w14:textId="77777777" w:rsidR="0076639E" w:rsidRPr="0074563D" w:rsidRDefault="0076639E" w:rsidP="00015A66">
            <w:pPr>
              <w:pStyle w:val="Texto"/>
              <w:spacing w:before="20" w:after="16"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Corales.</w:t>
            </w:r>
          </w:p>
        </w:tc>
      </w:tr>
    </w:tbl>
    <w:p w14:paraId="7063EC96"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57DB455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4783618"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0712.90.99</w:t>
            </w:r>
          </w:p>
        </w:tc>
        <w:tc>
          <w:tcPr>
            <w:tcW w:w="4335" w:type="dxa"/>
            <w:tcBorders>
              <w:top w:val="single" w:sz="6" w:space="0" w:color="auto"/>
              <w:left w:val="single" w:sz="6" w:space="0" w:color="auto"/>
              <w:bottom w:val="single" w:sz="6" w:space="0" w:color="auto"/>
              <w:right w:val="single" w:sz="6" w:space="0" w:color="auto"/>
            </w:tcBorders>
            <w:vAlign w:val="center"/>
          </w:tcPr>
          <w:p w14:paraId="52C01D72"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2F367961" w14:textId="77777777" w:rsidR="0076639E" w:rsidRPr="0074563D" w:rsidRDefault="0076639E" w:rsidP="00015A66">
            <w:pPr>
              <w:pStyle w:val="Texto"/>
              <w:spacing w:before="20" w:after="16"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Papas (patatas), incluso cortadas en trozos o en rodajas, pero sin otra preparación.</w:t>
            </w:r>
          </w:p>
        </w:tc>
      </w:tr>
      <w:tr w:rsidR="0076639E" w:rsidRPr="0074563D" w14:paraId="0E44F0C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2002946"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0713.31.01</w:t>
            </w:r>
          </w:p>
        </w:tc>
        <w:tc>
          <w:tcPr>
            <w:tcW w:w="4335" w:type="dxa"/>
            <w:tcBorders>
              <w:top w:val="single" w:sz="6" w:space="0" w:color="auto"/>
              <w:left w:val="single" w:sz="6" w:space="0" w:color="auto"/>
              <w:bottom w:val="single" w:sz="6" w:space="0" w:color="auto"/>
              <w:right w:val="single" w:sz="6" w:space="0" w:color="auto"/>
            </w:tcBorders>
            <w:vAlign w:val="center"/>
          </w:tcPr>
          <w:p w14:paraId="2B3C0FEA"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xml:space="preserve">Frijoles (porotos, alubias, judías, fréjoles) de las especies </w:t>
            </w:r>
            <w:r w:rsidRPr="0074563D">
              <w:rPr>
                <w:i/>
                <w:color w:val="000000"/>
                <w:sz w:val="14"/>
                <w:szCs w:val="14"/>
              </w:rPr>
              <w:t>Vigna mungo</w:t>
            </w:r>
            <w:r w:rsidRPr="0074563D">
              <w:rPr>
                <w:color w:val="000000"/>
                <w:sz w:val="14"/>
                <w:szCs w:val="14"/>
              </w:rPr>
              <w:t xml:space="preserve"> (L) </w:t>
            </w:r>
            <w:r w:rsidRPr="0074563D">
              <w:rPr>
                <w:i/>
                <w:color w:val="000000"/>
                <w:sz w:val="14"/>
                <w:szCs w:val="14"/>
              </w:rPr>
              <w:t>Hepper</w:t>
            </w:r>
            <w:r w:rsidRPr="0074563D">
              <w:rPr>
                <w:color w:val="000000"/>
                <w:sz w:val="14"/>
                <w:szCs w:val="14"/>
              </w:rPr>
              <w:t xml:space="preserve"> o </w:t>
            </w:r>
            <w:r w:rsidRPr="0074563D">
              <w:rPr>
                <w:i/>
                <w:color w:val="000000"/>
                <w:sz w:val="14"/>
                <w:szCs w:val="14"/>
              </w:rPr>
              <w:t>Vigna radiata</w:t>
            </w:r>
            <w:r w:rsidRPr="0074563D">
              <w:rPr>
                <w:color w:val="000000"/>
                <w:sz w:val="14"/>
                <w:szCs w:val="14"/>
              </w:rPr>
              <w:t xml:space="preserve"> (L) </w:t>
            </w:r>
            <w:r w:rsidRPr="0074563D">
              <w:rPr>
                <w:i/>
                <w:color w:val="000000"/>
                <w:sz w:val="14"/>
                <w:szCs w:val="14"/>
              </w:rPr>
              <w:t>Wilczek.</w:t>
            </w:r>
          </w:p>
        </w:tc>
        <w:tc>
          <w:tcPr>
            <w:tcW w:w="2841" w:type="dxa"/>
            <w:tcBorders>
              <w:top w:val="single" w:sz="6" w:space="0" w:color="auto"/>
              <w:left w:val="single" w:sz="6" w:space="0" w:color="auto"/>
              <w:bottom w:val="single" w:sz="6" w:space="0" w:color="auto"/>
              <w:right w:val="single" w:sz="6" w:space="0" w:color="auto"/>
            </w:tcBorders>
            <w:vAlign w:val="center"/>
          </w:tcPr>
          <w:p w14:paraId="3A3B414D"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01899FB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5D5D8EA"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lastRenderedPageBreak/>
              <w:t>0802.90.99</w:t>
            </w:r>
          </w:p>
        </w:tc>
        <w:tc>
          <w:tcPr>
            <w:tcW w:w="4335" w:type="dxa"/>
            <w:tcBorders>
              <w:top w:val="single" w:sz="6" w:space="0" w:color="auto"/>
              <w:left w:val="single" w:sz="6" w:space="0" w:color="auto"/>
              <w:bottom w:val="single" w:sz="6" w:space="0" w:color="auto"/>
              <w:right w:val="single" w:sz="6" w:space="0" w:color="auto"/>
            </w:tcBorders>
            <w:vAlign w:val="center"/>
          </w:tcPr>
          <w:p w14:paraId="77EF3B95"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FCDB446" w14:textId="77777777" w:rsidR="0076639E" w:rsidRPr="0074563D" w:rsidRDefault="0076639E" w:rsidP="00015A66">
            <w:pPr>
              <w:pStyle w:val="Texto"/>
              <w:spacing w:before="20" w:after="16"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Piñones sin cáscara.</w:t>
            </w:r>
          </w:p>
        </w:tc>
      </w:tr>
      <w:tr w:rsidR="0076639E" w:rsidRPr="0074563D" w14:paraId="49C2995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7C04755"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0811.10.01</w:t>
            </w:r>
          </w:p>
        </w:tc>
        <w:tc>
          <w:tcPr>
            <w:tcW w:w="4335" w:type="dxa"/>
            <w:tcBorders>
              <w:top w:val="single" w:sz="6" w:space="0" w:color="auto"/>
              <w:left w:val="single" w:sz="6" w:space="0" w:color="auto"/>
              <w:bottom w:val="single" w:sz="6" w:space="0" w:color="auto"/>
              <w:right w:val="single" w:sz="6" w:space="0" w:color="auto"/>
            </w:tcBorders>
            <w:vAlign w:val="center"/>
          </w:tcPr>
          <w:p w14:paraId="467D4F49"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Fresas (frutillas).</w:t>
            </w:r>
          </w:p>
        </w:tc>
        <w:tc>
          <w:tcPr>
            <w:tcW w:w="2841" w:type="dxa"/>
            <w:tcBorders>
              <w:top w:val="single" w:sz="6" w:space="0" w:color="auto"/>
              <w:left w:val="single" w:sz="6" w:space="0" w:color="auto"/>
              <w:bottom w:val="single" w:sz="6" w:space="0" w:color="auto"/>
              <w:right w:val="single" w:sz="6" w:space="0" w:color="auto"/>
            </w:tcBorders>
            <w:vAlign w:val="center"/>
          </w:tcPr>
          <w:p w14:paraId="50578CD5"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721F1FA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981E098"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0813.10.02</w:t>
            </w:r>
          </w:p>
        </w:tc>
        <w:tc>
          <w:tcPr>
            <w:tcW w:w="4335" w:type="dxa"/>
            <w:tcBorders>
              <w:top w:val="single" w:sz="6" w:space="0" w:color="auto"/>
              <w:left w:val="single" w:sz="6" w:space="0" w:color="auto"/>
              <w:bottom w:val="single" w:sz="6" w:space="0" w:color="auto"/>
              <w:right w:val="single" w:sz="6" w:space="0" w:color="auto"/>
            </w:tcBorders>
            <w:vAlign w:val="center"/>
          </w:tcPr>
          <w:p w14:paraId="16920B53"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Chabacanos (damascos, albaricoques).</w:t>
            </w:r>
          </w:p>
        </w:tc>
        <w:tc>
          <w:tcPr>
            <w:tcW w:w="2841" w:type="dxa"/>
            <w:tcBorders>
              <w:top w:val="single" w:sz="6" w:space="0" w:color="auto"/>
              <w:left w:val="single" w:sz="6" w:space="0" w:color="auto"/>
              <w:bottom w:val="single" w:sz="6" w:space="0" w:color="auto"/>
              <w:right w:val="single" w:sz="6" w:space="0" w:color="auto"/>
            </w:tcBorders>
            <w:vAlign w:val="center"/>
          </w:tcPr>
          <w:p w14:paraId="7BC93C66" w14:textId="77777777" w:rsidR="0076639E" w:rsidRPr="0074563D" w:rsidRDefault="0076639E" w:rsidP="00015A66">
            <w:pPr>
              <w:pStyle w:val="Texto"/>
              <w:spacing w:before="20" w:after="16"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Chabacanos con hueso.</w:t>
            </w:r>
          </w:p>
        </w:tc>
      </w:tr>
      <w:tr w:rsidR="0076639E" w:rsidRPr="0074563D" w14:paraId="54B6322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F0EE4D3"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0901.21.01</w:t>
            </w:r>
          </w:p>
        </w:tc>
        <w:tc>
          <w:tcPr>
            <w:tcW w:w="4335" w:type="dxa"/>
            <w:tcBorders>
              <w:top w:val="single" w:sz="6" w:space="0" w:color="auto"/>
              <w:left w:val="single" w:sz="6" w:space="0" w:color="auto"/>
              <w:bottom w:val="single" w:sz="6" w:space="0" w:color="auto"/>
              <w:right w:val="single" w:sz="6" w:space="0" w:color="auto"/>
            </w:tcBorders>
            <w:vAlign w:val="center"/>
          </w:tcPr>
          <w:p w14:paraId="696D364F"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Sin descafeinar.</w:t>
            </w:r>
          </w:p>
        </w:tc>
        <w:tc>
          <w:tcPr>
            <w:tcW w:w="2841" w:type="dxa"/>
            <w:tcBorders>
              <w:top w:val="single" w:sz="6" w:space="0" w:color="auto"/>
              <w:left w:val="single" w:sz="6" w:space="0" w:color="auto"/>
              <w:bottom w:val="single" w:sz="6" w:space="0" w:color="auto"/>
              <w:right w:val="single" w:sz="6" w:space="0" w:color="auto"/>
            </w:tcBorders>
            <w:vAlign w:val="center"/>
          </w:tcPr>
          <w:p w14:paraId="1DC975BA"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1B2092B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CAF6E0A"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0901.22.01</w:t>
            </w:r>
          </w:p>
        </w:tc>
        <w:tc>
          <w:tcPr>
            <w:tcW w:w="4335" w:type="dxa"/>
            <w:tcBorders>
              <w:top w:val="single" w:sz="6" w:space="0" w:color="auto"/>
              <w:left w:val="single" w:sz="6" w:space="0" w:color="auto"/>
              <w:bottom w:val="single" w:sz="6" w:space="0" w:color="auto"/>
              <w:right w:val="single" w:sz="6" w:space="0" w:color="auto"/>
            </w:tcBorders>
            <w:vAlign w:val="center"/>
          </w:tcPr>
          <w:p w14:paraId="211D6E58"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Descafeinado.</w:t>
            </w:r>
          </w:p>
        </w:tc>
        <w:tc>
          <w:tcPr>
            <w:tcW w:w="2841" w:type="dxa"/>
            <w:tcBorders>
              <w:top w:val="single" w:sz="6" w:space="0" w:color="auto"/>
              <w:left w:val="single" w:sz="6" w:space="0" w:color="auto"/>
              <w:bottom w:val="single" w:sz="6" w:space="0" w:color="auto"/>
              <w:right w:val="single" w:sz="6" w:space="0" w:color="auto"/>
            </w:tcBorders>
            <w:vAlign w:val="center"/>
          </w:tcPr>
          <w:p w14:paraId="011EF16D"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6B21ABE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BA8CE65"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0902.30.01</w:t>
            </w:r>
          </w:p>
        </w:tc>
        <w:tc>
          <w:tcPr>
            <w:tcW w:w="4335" w:type="dxa"/>
            <w:tcBorders>
              <w:top w:val="single" w:sz="6" w:space="0" w:color="auto"/>
              <w:left w:val="single" w:sz="6" w:space="0" w:color="auto"/>
              <w:bottom w:val="single" w:sz="6" w:space="0" w:color="auto"/>
              <w:right w:val="single" w:sz="6" w:space="0" w:color="auto"/>
            </w:tcBorders>
            <w:vAlign w:val="center"/>
          </w:tcPr>
          <w:p w14:paraId="2602D737"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xml:space="preserve">Té negro (fermentado) y té parcialmente fermentado, presentados en envases inmediatos con un contenido inferior o igual a </w:t>
            </w:r>
            <w:smartTag w:uri="urn:schemas-microsoft-com:office:smarttags" w:element="metricconverter">
              <w:smartTagPr>
                <w:attr w:name="ProductID" w:val="3 kg"/>
              </w:smartTagPr>
              <w:r w:rsidRPr="0074563D">
                <w:rPr>
                  <w:color w:val="000000"/>
                  <w:sz w:val="14"/>
                  <w:szCs w:val="14"/>
                </w:rPr>
                <w:t>3 kg</w:t>
              </w:r>
            </w:smartTag>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560724F5"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562DDFE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5CBF7FD"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0904.11.01</w:t>
            </w:r>
          </w:p>
        </w:tc>
        <w:tc>
          <w:tcPr>
            <w:tcW w:w="4335" w:type="dxa"/>
            <w:tcBorders>
              <w:top w:val="single" w:sz="6" w:space="0" w:color="auto"/>
              <w:left w:val="single" w:sz="6" w:space="0" w:color="auto"/>
              <w:bottom w:val="single" w:sz="6" w:space="0" w:color="auto"/>
              <w:right w:val="single" w:sz="6" w:space="0" w:color="auto"/>
            </w:tcBorders>
            <w:vAlign w:val="center"/>
          </w:tcPr>
          <w:p w14:paraId="7CF55430"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Sin triturar ni pulverizar.</w:t>
            </w:r>
          </w:p>
        </w:tc>
        <w:tc>
          <w:tcPr>
            <w:tcW w:w="2841" w:type="dxa"/>
            <w:tcBorders>
              <w:top w:val="single" w:sz="6" w:space="0" w:color="auto"/>
              <w:left w:val="single" w:sz="6" w:space="0" w:color="auto"/>
              <w:bottom w:val="single" w:sz="6" w:space="0" w:color="auto"/>
              <w:right w:val="single" w:sz="6" w:space="0" w:color="auto"/>
            </w:tcBorders>
            <w:vAlign w:val="center"/>
          </w:tcPr>
          <w:p w14:paraId="6AABA6E0"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27BFC00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8F281EC"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0904.12.01</w:t>
            </w:r>
          </w:p>
        </w:tc>
        <w:tc>
          <w:tcPr>
            <w:tcW w:w="4335" w:type="dxa"/>
            <w:tcBorders>
              <w:top w:val="single" w:sz="6" w:space="0" w:color="auto"/>
              <w:left w:val="single" w:sz="6" w:space="0" w:color="auto"/>
              <w:bottom w:val="single" w:sz="6" w:space="0" w:color="auto"/>
              <w:right w:val="single" w:sz="6" w:space="0" w:color="auto"/>
            </w:tcBorders>
            <w:vAlign w:val="center"/>
          </w:tcPr>
          <w:p w14:paraId="4A6F03A4"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Triturada o pulverizada.</w:t>
            </w:r>
          </w:p>
        </w:tc>
        <w:tc>
          <w:tcPr>
            <w:tcW w:w="2841" w:type="dxa"/>
            <w:tcBorders>
              <w:top w:val="single" w:sz="6" w:space="0" w:color="auto"/>
              <w:left w:val="single" w:sz="6" w:space="0" w:color="auto"/>
              <w:bottom w:val="single" w:sz="6" w:space="0" w:color="auto"/>
              <w:right w:val="single" w:sz="6" w:space="0" w:color="auto"/>
            </w:tcBorders>
            <w:vAlign w:val="center"/>
          </w:tcPr>
          <w:p w14:paraId="1FEB7A4E"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5D70EEB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235ACA6"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0904.21.02</w:t>
            </w:r>
          </w:p>
        </w:tc>
        <w:tc>
          <w:tcPr>
            <w:tcW w:w="4335" w:type="dxa"/>
            <w:tcBorders>
              <w:top w:val="single" w:sz="6" w:space="0" w:color="auto"/>
              <w:left w:val="single" w:sz="6" w:space="0" w:color="auto"/>
              <w:bottom w:val="single" w:sz="6" w:space="0" w:color="auto"/>
              <w:right w:val="single" w:sz="6" w:space="0" w:color="auto"/>
            </w:tcBorders>
            <w:vAlign w:val="center"/>
          </w:tcPr>
          <w:p w14:paraId="602D1E51"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Secos, sin triturar ni pulverizar.</w:t>
            </w:r>
          </w:p>
        </w:tc>
        <w:tc>
          <w:tcPr>
            <w:tcW w:w="2841" w:type="dxa"/>
            <w:tcBorders>
              <w:top w:val="single" w:sz="6" w:space="0" w:color="auto"/>
              <w:left w:val="single" w:sz="6" w:space="0" w:color="auto"/>
              <w:bottom w:val="single" w:sz="6" w:space="0" w:color="auto"/>
              <w:right w:val="single" w:sz="6" w:space="0" w:color="auto"/>
            </w:tcBorders>
            <w:vAlign w:val="center"/>
          </w:tcPr>
          <w:p w14:paraId="3DF0E43E" w14:textId="77777777" w:rsidR="0076639E" w:rsidRPr="0074563D" w:rsidRDefault="0076639E" w:rsidP="00015A66">
            <w:pPr>
              <w:pStyle w:val="Texto"/>
              <w:spacing w:before="20" w:after="1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Chile "ancho" o "anaheim".</w:t>
            </w:r>
          </w:p>
        </w:tc>
      </w:tr>
      <w:tr w:rsidR="0076639E" w:rsidRPr="0074563D" w14:paraId="788FF70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0820A24"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0904.22.02</w:t>
            </w:r>
          </w:p>
        </w:tc>
        <w:tc>
          <w:tcPr>
            <w:tcW w:w="4335" w:type="dxa"/>
            <w:tcBorders>
              <w:top w:val="single" w:sz="6" w:space="0" w:color="auto"/>
              <w:left w:val="single" w:sz="6" w:space="0" w:color="auto"/>
              <w:bottom w:val="single" w:sz="6" w:space="0" w:color="auto"/>
              <w:right w:val="single" w:sz="6" w:space="0" w:color="auto"/>
            </w:tcBorders>
            <w:vAlign w:val="center"/>
          </w:tcPr>
          <w:p w14:paraId="27CBDB00"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Triturados o pulverizados.</w:t>
            </w:r>
          </w:p>
        </w:tc>
        <w:tc>
          <w:tcPr>
            <w:tcW w:w="2841" w:type="dxa"/>
            <w:tcBorders>
              <w:top w:val="single" w:sz="6" w:space="0" w:color="auto"/>
              <w:left w:val="single" w:sz="6" w:space="0" w:color="auto"/>
              <w:bottom w:val="single" w:sz="6" w:space="0" w:color="auto"/>
              <w:right w:val="single" w:sz="6" w:space="0" w:color="auto"/>
            </w:tcBorders>
            <w:vAlign w:val="center"/>
          </w:tcPr>
          <w:p w14:paraId="529D5342" w14:textId="77777777" w:rsidR="0076639E" w:rsidRPr="0074563D" w:rsidRDefault="0076639E" w:rsidP="00015A66">
            <w:pPr>
              <w:pStyle w:val="Texto"/>
              <w:spacing w:before="20" w:after="1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Chile "ancho" o "anaheim".</w:t>
            </w:r>
          </w:p>
        </w:tc>
      </w:tr>
      <w:tr w:rsidR="0076639E" w:rsidRPr="0074563D" w14:paraId="46710CE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604782C"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0906.20.01</w:t>
            </w:r>
          </w:p>
        </w:tc>
        <w:tc>
          <w:tcPr>
            <w:tcW w:w="4335" w:type="dxa"/>
            <w:tcBorders>
              <w:top w:val="single" w:sz="6" w:space="0" w:color="auto"/>
              <w:left w:val="single" w:sz="6" w:space="0" w:color="auto"/>
              <w:bottom w:val="single" w:sz="6" w:space="0" w:color="auto"/>
              <w:right w:val="single" w:sz="6" w:space="0" w:color="auto"/>
            </w:tcBorders>
            <w:vAlign w:val="center"/>
          </w:tcPr>
          <w:p w14:paraId="3483057B"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Trituradas o pulverizadas.</w:t>
            </w:r>
          </w:p>
        </w:tc>
        <w:tc>
          <w:tcPr>
            <w:tcW w:w="2841" w:type="dxa"/>
            <w:tcBorders>
              <w:top w:val="single" w:sz="6" w:space="0" w:color="auto"/>
              <w:left w:val="single" w:sz="6" w:space="0" w:color="auto"/>
              <w:bottom w:val="single" w:sz="6" w:space="0" w:color="auto"/>
              <w:right w:val="single" w:sz="6" w:space="0" w:color="auto"/>
            </w:tcBorders>
            <w:vAlign w:val="center"/>
          </w:tcPr>
          <w:p w14:paraId="2175FCD4"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2088C4C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A0818F5"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0910.20.01</w:t>
            </w:r>
          </w:p>
        </w:tc>
        <w:tc>
          <w:tcPr>
            <w:tcW w:w="4335" w:type="dxa"/>
            <w:tcBorders>
              <w:top w:val="single" w:sz="6" w:space="0" w:color="auto"/>
              <w:left w:val="single" w:sz="6" w:space="0" w:color="auto"/>
              <w:bottom w:val="single" w:sz="6" w:space="0" w:color="auto"/>
              <w:right w:val="single" w:sz="6" w:space="0" w:color="auto"/>
            </w:tcBorders>
            <w:vAlign w:val="center"/>
          </w:tcPr>
          <w:p w14:paraId="23B26D8F"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Azafrán.</w:t>
            </w:r>
          </w:p>
        </w:tc>
        <w:tc>
          <w:tcPr>
            <w:tcW w:w="2841" w:type="dxa"/>
            <w:tcBorders>
              <w:top w:val="single" w:sz="6" w:space="0" w:color="auto"/>
              <w:left w:val="single" w:sz="6" w:space="0" w:color="auto"/>
              <w:bottom w:val="single" w:sz="6" w:space="0" w:color="auto"/>
              <w:right w:val="single" w:sz="6" w:space="0" w:color="auto"/>
            </w:tcBorders>
            <w:vAlign w:val="center"/>
          </w:tcPr>
          <w:p w14:paraId="0F21D8D9"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59C1B40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9F15511"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0910.99.99</w:t>
            </w:r>
          </w:p>
        </w:tc>
        <w:tc>
          <w:tcPr>
            <w:tcW w:w="4335" w:type="dxa"/>
            <w:tcBorders>
              <w:top w:val="single" w:sz="6" w:space="0" w:color="auto"/>
              <w:left w:val="single" w:sz="6" w:space="0" w:color="auto"/>
              <w:bottom w:val="single" w:sz="6" w:space="0" w:color="auto"/>
              <w:right w:val="single" w:sz="6" w:space="0" w:color="auto"/>
            </w:tcBorders>
            <w:vAlign w:val="center"/>
          </w:tcPr>
          <w:p w14:paraId="7A593A0D"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4C14EC7F" w14:textId="77777777" w:rsidR="0076639E" w:rsidRPr="0074563D" w:rsidRDefault="0076639E" w:rsidP="00015A66">
            <w:pPr>
              <w:pStyle w:val="Texto"/>
              <w:spacing w:before="20" w:after="1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Curry.</w:t>
            </w:r>
          </w:p>
        </w:tc>
      </w:tr>
      <w:tr w:rsidR="0076639E" w:rsidRPr="0074563D" w14:paraId="16F0142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7236B78"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1211.20.02</w:t>
            </w:r>
          </w:p>
        </w:tc>
        <w:tc>
          <w:tcPr>
            <w:tcW w:w="4335" w:type="dxa"/>
            <w:tcBorders>
              <w:top w:val="single" w:sz="6" w:space="0" w:color="auto"/>
              <w:left w:val="single" w:sz="6" w:space="0" w:color="auto"/>
              <w:bottom w:val="single" w:sz="6" w:space="0" w:color="auto"/>
              <w:right w:val="single" w:sz="6" w:space="0" w:color="auto"/>
            </w:tcBorders>
            <w:vAlign w:val="center"/>
          </w:tcPr>
          <w:p w14:paraId="24DEC405"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Raíces de ginseng, refrigeradas o congeladas.</w:t>
            </w:r>
          </w:p>
        </w:tc>
        <w:tc>
          <w:tcPr>
            <w:tcW w:w="2841" w:type="dxa"/>
            <w:tcBorders>
              <w:top w:val="single" w:sz="6" w:space="0" w:color="auto"/>
              <w:left w:val="single" w:sz="6" w:space="0" w:color="auto"/>
              <w:bottom w:val="single" w:sz="6" w:space="0" w:color="auto"/>
              <w:right w:val="single" w:sz="6" w:space="0" w:color="auto"/>
            </w:tcBorders>
            <w:vAlign w:val="center"/>
          </w:tcPr>
          <w:p w14:paraId="1112BD2D"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331A3A1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3420DD6"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1211.90.91</w:t>
            </w:r>
          </w:p>
        </w:tc>
        <w:tc>
          <w:tcPr>
            <w:tcW w:w="4335" w:type="dxa"/>
            <w:tcBorders>
              <w:top w:val="single" w:sz="6" w:space="0" w:color="auto"/>
              <w:left w:val="single" w:sz="6" w:space="0" w:color="auto"/>
              <w:bottom w:val="single" w:sz="6" w:space="0" w:color="auto"/>
              <w:right w:val="single" w:sz="6" w:space="0" w:color="auto"/>
            </w:tcBorders>
            <w:vAlign w:val="center"/>
          </w:tcPr>
          <w:p w14:paraId="68199345"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Los demás, preparados o conservados conforme a lo indicado en la partida 20.08, refrigerados o congelados.</w:t>
            </w:r>
          </w:p>
        </w:tc>
        <w:tc>
          <w:tcPr>
            <w:tcW w:w="2841" w:type="dxa"/>
            <w:tcBorders>
              <w:top w:val="single" w:sz="6" w:space="0" w:color="auto"/>
              <w:left w:val="single" w:sz="6" w:space="0" w:color="auto"/>
              <w:bottom w:val="single" w:sz="6" w:space="0" w:color="auto"/>
              <w:right w:val="single" w:sz="6" w:space="0" w:color="auto"/>
            </w:tcBorders>
            <w:vAlign w:val="center"/>
          </w:tcPr>
          <w:p w14:paraId="3833B7AD"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59BCC71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0347BAD"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1302.14.01</w:t>
            </w:r>
          </w:p>
        </w:tc>
        <w:tc>
          <w:tcPr>
            <w:tcW w:w="4335" w:type="dxa"/>
            <w:tcBorders>
              <w:top w:val="single" w:sz="6" w:space="0" w:color="auto"/>
              <w:left w:val="single" w:sz="6" w:space="0" w:color="auto"/>
              <w:bottom w:val="single" w:sz="6" w:space="0" w:color="auto"/>
              <w:right w:val="single" w:sz="6" w:space="0" w:color="auto"/>
            </w:tcBorders>
            <w:vAlign w:val="center"/>
          </w:tcPr>
          <w:p w14:paraId="4879491B"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De efedra.</w:t>
            </w:r>
          </w:p>
        </w:tc>
        <w:tc>
          <w:tcPr>
            <w:tcW w:w="2841" w:type="dxa"/>
            <w:tcBorders>
              <w:top w:val="single" w:sz="6" w:space="0" w:color="auto"/>
              <w:left w:val="single" w:sz="6" w:space="0" w:color="auto"/>
              <w:bottom w:val="single" w:sz="6" w:space="0" w:color="auto"/>
              <w:right w:val="single" w:sz="6" w:space="0" w:color="auto"/>
            </w:tcBorders>
            <w:vAlign w:val="center"/>
          </w:tcPr>
          <w:p w14:paraId="6FF65F8E"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491C8AF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A2F9F8B"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1302.19.99</w:t>
            </w:r>
          </w:p>
        </w:tc>
        <w:tc>
          <w:tcPr>
            <w:tcW w:w="4335" w:type="dxa"/>
            <w:tcBorders>
              <w:top w:val="single" w:sz="6" w:space="0" w:color="auto"/>
              <w:left w:val="single" w:sz="6" w:space="0" w:color="auto"/>
              <w:bottom w:val="single" w:sz="6" w:space="0" w:color="auto"/>
              <w:right w:val="single" w:sz="6" w:space="0" w:color="auto"/>
            </w:tcBorders>
            <w:vAlign w:val="center"/>
          </w:tcPr>
          <w:p w14:paraId="50086293"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CBA7B64" w14:textId="77777777" w:rsidR="0076639E" w:rsidRPr="0074563D" w:rsidRDefault="0076639E" w:rsidP="00015A66">
            <w:pPr>
              <w:pStyle w:val="Texto"/>
              <w:spacing w:before="20" w:after="1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Derivados de la raíz de Rawolfia heterophila que contengan el alcaloide llamado reserpina.</w:t>
            </w:r>
          </w:p>
        </w:tc>
      </w:tr>
      <w:tr w:rsidR="0076639E" w:rsidRPr="0074563D" w14:paraId="0B721B3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70AEA55"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1516.20.01</w:t>
            </w:r>
          </w:p>
        </w:tc>
        <w:tc>
          <w:tcPr>
            <w:tcW w:w="4335" w:type="dxa"/>
            <w:tcBorders>
              <w:top w:val="single" w:sz="6" w:space="0" w:color="auto"/>
              <w:left w:val="single" w:sz="6" w:space="0" w:color="auto"/>
              <w:bottom w:val="single" w:sz="6" w:space="0" w:color="auto"/>
              <w:right w:val="single" w:sz="6" w:space="0" w:color="auto"/>
            </w:tcBorders>
            <w:vAlign w:val="center"/>
          </w:tcPr>
          <w:p w14:paraId="28CCB438"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Grasas y aceites, vegetales, y sus fracciones.</w:t>
            </w:r>
          </w:p>
        </w:tc>
        <w:tc>
          <w:tcPr>
            <w:tcW w:w="2841" w:type="dxa"/>
            <w:tcBorders>
              <w:top w:val="single" w:sz="6" w:space="0" w:color="auto"/>
              <w:left w:val="single" w:sz="6" w:space="0" w:color="auto"/>
              <w:bottom w:val="single" w:sz="6" w:space="0" w:color="auto"/>
              <w:right w:val="single" w:sz="6" w:space="0" w:color="auto"/>
            </w:tcBorders>
            <w:vAlign w:val="center"/>
          </w:tcPr>
          <w:p w14:paraId="502A8D0D"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4E3AEAF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38AF19C"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1517.90.99</w:t>
            </w:r>
          </w:p>
        </w:tc>
        <w:tc>
          <w:tcPr>
            <w:tcW w:w="4335" w:type="dxa"/>
            <w:tcBorders>
              <w:top w:val="single" w:sz="6" w:space="0" w:color="auto"/>
              <w:left w:val="single" w:sz="6" w:space="0" w:color="auto"/>
              <w:bottom w:val="single" w:sz="6" w:space="0" w:color="auto"/>
              <w:right w:val="single" w:sz="6" w:space="0" w:color="auto"/>
            </w:tcBorders>
            <w:vAlign w:val="center"/>
          </w:tcPr>
          <w:p w14:paraId="7463C556"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32966203" w14:textId="77777777" w:rsidR="0076639E" w:rsidRPr="0074563D" w:rsidRDefault="0076639E" w:rsidP="00015A66">
            <w:pPr>
              <w:pStyle w:val="Texto"/>
              <w:spacing w:before="20" w:after="1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Grasas alimenticias preparadas a base de manteca de cerdo o sucedáneos de manteca de cerdo y oleomargarina emulsionada.</w:t>
            </w:r>
          </w:p>
        </w:tc>
      </w:tr>
      <w:tr w:rsidR="0076639E" w:rsidRPr="0074563D" w14:paraId="3C02071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5554326"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1601.00.03</w:t>
            </w:r>
          </w:p>
        </w:tc>
        <w:tc>
          <w:tcPr>
            <w:tcW w:w="4335" w:type="dxa"/>
            <w:tcBorders>
              <w:top w:val="single" w:sz="6" w:space="0" w:color="auto"/>
              <w:left w:val="single" w:sz="6" w:space="0" w:color="auto"/>
              <w:bottom w:val="single" w:sz="6" w:space="0" w:color="auto"/>
              <w:right w:val="single" w:sz="6" w:space="0" w:color="auto"/>
            </w:tcBorders>
            <w:vAlign w:val="center"/>
          </w:tcPr>
          <w:p w14:paraId="72FDE9D6"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Embutidos y productos similares de carne, despojos o sangre; preparaciones alimenticias a base de estos productos.</w:t>
            </w:r>
          </w:p>
        </w:tc>
        <w:tc>
          <w:tcPr>
            <w:tcW w:w="2841" w:type="dxa"/>
            <w:tcBorders>
              <w:top w:val="single" w:sz="6" w:space="0" w:color="auto"/>
              <w:left w:val="single" w:sz="6" w:space="0" w:color="auto"/>
              <w:bottom w:val="single" w:sz="6" w:space="0" w:color="auto"/>
              <w:right w:val="single" w:sz="6" w:space="0" w:color="auto"/>
            </w:tcBorders>
            <w:vAlign w:val="center"/>
          </w:tcPr>
          <w:p w14:paraId="12009933" w14:textId="77777777" w:rsidR="0076639E" w:rsidRPr="0074563D" w:rsidRDefault="0076639E" w:rsidP="00015A66">
            <w:pPr>
              <w:pStyle w:val="Texto"/>
              <w:spacing w:before="20" w:after="1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 gallo, gallina o pavo (gallipavo).</w:t>
            </w:r>
          </w:p>
        </w:tc>
      </w:tr>
      <w:tr w:rsidR="0076639E" w:rsidRPr="0074563D" w14:paraId="1F86F7E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4D66408"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1602.20.02</w:t>
            </w:r>
          </w:p>
        </w:tc>
        <w:tc>
          <w:tcPr>
            <w:tcW w:w="4335" w:type="dxa"/>
            <w:tcBorders>
              <w:top w:val="single" w:sz="6" w:space="0" w:color="auto"/>
              <w:left w:val="single" w:sz="6" w:space="0" w:color="auto"/>
              <w:bottom w:val="single" w:sz="6" w:space="0" w:color="auto"/>
              <w:right w:val="single" w:sz="6" w:space="0" w:color="auto"/>
            </w:tcBorders>
            <w:vAlign w:val="center"/>
          </w:tcPr>
          <w:p w14:paraId="1FC8519D"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De hígado de cualquier animal.</w:t>
            </w:r>
          </w:p>
        </w:tc>
        <w:tc>
          <w:tcPr>
            <w:tcW w:w="2841" w:type="dxa"/>
            <w:tcBorders>
              <w:top w:val="single" w:sz="6" w:space="0" w:color="auto"/>
              <w:left w:val="single" w:sz="6" w:space="0" w:color="auto"/>
              <w:bottom w:val="single" w:sz="6" w:space="0" w:color="auto"/>
              <w:right w:val="single" w:sz="6" w:space="0" w:color="auto"/>
            </w:tcBorders>
            <w:vAlign w:val="center"/>
          </w:tcPr>
          <w:p w14:paraId="62EFAB2E" w14:textId="77777777" w:rsidR="0076639E" w:rsidRPr="0074563D" w:rsidRDefault="0076639E" w:rsidP="00015A66">
            <w:pPr>
              <w:pStyle w:val="Texto"/>
              <w:spacing w:before="20" w:after="1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 gallo, gallina o pavo (gallipavo).</w:t>
            </w:r>
          </w:p>
        </w:tc>
      </w:tr>
      <w:tr w:rsidR="0076639E" w:rsidRPr="0074563D" w14:paraId="6DDB0BB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7E20E60"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1602.49.99</w:t>
            </w:r>
          </w:p>
        </w:tc>
        <w:tc>
          <w:tcPr>
            <w:tcW w:w="4335" w:type="dxa"/>
            <w:tcBorders>
              <w:top w:val="single" w:sz="6" w:space="0" w:color="auto"/>
              <w:left w:val="single" w:sz="6" w:space="0" w:color="auto"/>
              <w:bottom w:val="single" w:sz="6" w:space="0" w:color="auto"/>
              <w:right w:val="single" w:sz="6" w:space="0" w:color="auto"/>
            </w:tcBorders>
            <w:vAlign w:val="center"/>
          </w:tcPr>
          <w:p w14:paraId="564E3318"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Las demás, incluidas las mezclas.</w:t>
            </w:r>
          </w:p>
        </w:tc>
        <w:tc>
          <w:tcPr>
            <w:tcW w:w="2841" w:type="dxa"/>
            <w:tcBorders>
              <w:top w:val="single" w:sz="6" w:space="0" w:color="auto"/>
              <w:left w:val="single" w:sz="6" w:space="0" w:color="auto"/>
              <w:bottom w:val="single" w:sz="6" w:space="0" w:color="auto"/>
              <w:right w:val="single" w:sz="6" w:space="0" w:color="auto"/>
            </w:tcBorders>
            <w:vAlign w:val="center"/>
          </w:tcPr>
          <w:p w14:paraId="110AFEBB" w14:textId="77777777" w:rsidR="0076639E" w:rsidRPr="0074563D" w:rsidRDefault="0076639E" w:rsidP="00015A66">
            <w:pPr>
              <w:pStyle w:val="Texto"/>
              <w:spacing w:before="20" w:after="1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Cuero de cerdo cocido en trozos (“pellets”).</w:t>
            </w:r>
          </w:p>
        </w:tc>
      </w:tr>
      <w:tr w:rsidR="0076639E" w:rsidRPr="0074563D" w14:paraId="0218DEB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75C9B9C"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1604.13.02</w:t>
            </w:r>
          </w:p>
        </w:tc>
        <w:tc>
          <w:tcPr>
            <w:tcW w:w="4335" w:type="dxa"/>
            <w:tcBorders>
              <w:top w:val="single" w:sz="6" w:space="0" w:color="auto"/>
              <w:left w:val="single" w:sz="6" w:space="0" w:color="auto"/>
              <w:bottom w:val="single" w:sz="6" w:space="0" w:color="auto"/>
              <w:right w:val="single" w:sz="6" w:space="0" w:color="auto"/>
            </w:tcBorders>
            <w:vAlign w:val="center"/>
          </w:tcPr>
          <w:p w14:paraId="06CA718A"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Sardinas, sardinelas y espadines.</w:t>
            </w:r>
          </w:p>
        </w:tc>
        <w:tc>
          <w:tcPr>
            <w:tcW w:w="2841" w:type="dxa"/>
            <w:tcBorders>
              <w:top w:val="single" w:sz="6" w:space="0" w:color="auto"/>
              <w:left w:val="single" w:sz="6" w:space="0" w:color="auto"/>
              <w:bottom w:val="single" w:sz="6" w:space="0" w:color="auto"/>
              <w:right w:val="single" w:sz="6" w:space="0" w:color="auto"/>
            </w:tcBorders>
            <w:vAlign w:val="center"/>
          </w:tcPr>
          <w:p w14:paraId="1F7261A6" w14:textId="77777777" w:rsidR="0076639E" w:rsidRPr="0074563D" w:rsidRDefault="0076639E" w:rsidP="00015A66">
            <w:pPr>
              <w:pStyle w:val="Texto"/>
              <w:spacing w:before="20" w:after="10"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Sardinas.</w:t>
            </w:r>
          </w:p>
        </w:tc>
      </w:tr>
      <w:tr w:rsidR="0076639E" w:rsidRPr="0074563D" w14:paraId="63E62CE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F250247"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1604.14.99</w:t>
            </w:r>
          </w:p>
        </w:tc>
        <w:tc>
          <w:tcPr>
            <w:tcW w:w="4335" w:type="dxa"/>
            <w:tcBorders>
              <w:top w:val="single" w:sz="6" w:space="0" w:color="auto"/>
              <w:left w:val="single" w:sz="6" w:space="0" w:color="auto"/>
              <w:bottom w:val="single" w:sz="6" w:space="0" w:color="auto"/>
              <w:right w:val="single" w:sz="6" w:space="0" w:color="auto"/>
            </w:tcBorders>
            <w:vAlign w:val="center"/>
          </w:tcPr>
          <w:p w14:paraId="19D51193"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1E0FEC3A" w14:textId="77777777" w:rsidR="0076639E" w:rsidRPr="0074563D" w:rsidRDefault="0076639E" w:rsidP="00015A66">
            <w:pPr>
              <w:pStyle w:val="Texto"/>
              <w:spacing w:before="20" w:after="10"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Atunes (del género </w:t>
            </w:r>
            <w:r w:rsidRPr="0074563D">
              <w:rPr>
                <w:i/>
                <w:color w:val="000000"/>
                <w:sz w:val="14"/>
                <w:szCs w:val="14"/>
              </w:rPr>
              <w:t>"Thunus"</w:t>
            </w:r>
            <w:r w:rsidRPr="0074563D">
              <w:rPr>
                <w:color w:val="000000"/>
                <w:sz w:val="14"/>
                <w:szCs w:val="14"/>
              </w:rPr>
              <w:t>), excepto filetes (lomos)</w:t>
            </w:r>
          </w:p>
        </w:tc>
      </w:tr>
    </w:tbl>
    <w:p w14:paraId="1055B732"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2E60062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361B6C1"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1604.16.02</w:t>
            </w:r>
          </w:p>
        </w:tc>
        <w:tc>
          <w:tcPr>
            <w:tcW w:w="4335" w:type="dxa"/>
            <w:tcBorders>
              <w:top w:val="single" w:sz="6" w:space="0" w:color="auto"/>
              <w:left w:val="single" w:sz="6" w:space="0" w:color="auto"/>
              <w:bottom w:val="single" w:sz="6" w:space="0" w:color="auto"/>
              <w:right w:val="single" w:sz="6" w:space="0" w:color="auto"/>
            </w:tcBorders>
            <w:vAlign w:val="center"/>
          </w:tcPr>
          <w:p w14:paraId="16ACEFCB"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Anchoas.</w:t>
            </w:r>
          </w:p>
        </w:tc>
        <w:tc>
          <w:tcPr>
            <w:tcW w:w="2841" w:type="dxa"/>
            <w:tcBorders>
              <w:top w:val="single" w:sz="6" w:space="0" w:color="auto"/>
              <w:left w:val="single" w:sz="6" w:space="0" w:color="auto"/>
              <w:bottom w:val="single" w:sz="6" w:space="0" w:color="auto"/>
              <w:right w:val="single" w:sz="6" w:space="0" w:color="auto"/>
            </w:tcBorders>
            <w:vAlign w:val="center"/>
          </w:tcPr>
          <w:p w14:paraId="037804E2" w14:textId="77777777" w:rsidR="0076639E" w:rsidRPr="0074563D" w:rsidRDefault="0076639E" w:rsidP="00015A66">
            <w:pPr>
              <w:pStyle w:val="Texto"/>
              <w:spacing w:before="20" w:after="10"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Filetes o sus rollos, en aceite; excepto: Boquerón bucanero (</w:t>
            </w:r>
            <w:r w:rsidRPr="0074563D">
              <w:rPr>
                <w:i/>
                <w:color w:val="000000"/>
                <w:sz w:val="14"/>
                <w:szCs w:val="14"/>
              </w:rPr>
              <w:t>Encrasicholina punctifer</w:t>
            </w:r>
            <w:r w:rsidRPr="0074563D">
              <w:rPr>
                <w:color w:val="000000"/>
                <w:sz w:val="14"/>
                <w:szCs w:val="14"/>
              </w:rPr>
              <w:t>), Boquerón aduanero (</w:t>
            </w:r>
            <w:r w:rsidRPr="0074563D">
              <w:rPr>
                <w:i/>
                <w:color w:val="000000"/>
                <w:sz w:val="14"/>
                <w:szCs w:val="14"/>
              </w:rPr>
              <w:t>Encrasicholina heteroloba</w:t>
            </w:r>
            <w:r w:rsidRPr="0074563D">
              <w:rPr>
                <w:color w:val="000000"/>
                <w:sz w:val="14"/>
                <w:szCs w:val="14"/>
              </w:rPr>
              <w:t>), Boquerón bombra (</w:t>
            </w:r>
            <w:r w:rsidRPr="0074563D">
              <w:rPr>
                <w:i/>
                <w:color w:val="000000"/>
                <w:sz w:val="14"/>
                <w:szCs w:val="14"/>
              </w:rPr>
              <w:t>Stolephorus commersonii</w:t>
            </w:r>
            <w:r w:rsidRPr="0074563D">
              <w:rPr>
                <w:color w:val="000000"/>
                <w:sz w:val="14"/>
                <w:szCs w:val="14"/>
              </w:rPr>
              <w:t>) o Boquerón de Andhra (</w:t>
            </w:r>
            <w:r w:rsidRPr="0074563D">
              <w:rPr>
                <w:i/>
                <w:color w:val="000000"/>
                <w:sz w:val="14"/>
                <w:szCs w:val="14"/>
              </w:rPr>
              <w:t>Stolephorus andhraensis</w:t>
            </w:r>
            <w:r w:rsidRPr="0074563D">
              <w:rPr>
                <w:color w:val="000000"/>
                <w:sz w:val="14"/>
                <w:szCs w:val="14"/>
              </w:rPr>
              <w:t>).</w:t>
            </w:r>
          </w:p>
        </w:tc>
      </w:tr>
      <w:tr w:rsidR="0076639E" w:rsidRPr="0074563D" w14:paraId="307E237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4D9CF67"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1604.17.01</w:t>
            </w:r>
          </w:p>
        </w:tc>
        <w:tc>
          <w:tcPr>
            <w:tcW w:w="4335" w:type="dxa"/>
            <w:tcBorders>
              <w:top w:val="single" w:sz="6" w:space="0" w:color="auto"/>
              <w:left w:val="single" w:sz="6" w:space="0" w:color="auto"/>
              <w:bottom w:val="single" w:sz="6" w:space="0" w:color="auto"/>
              <w:right w:val="single" w:sz="6" w:space="0" w:color="auto"/>
            </w:tcBorders>
            <w:vAlign w:val="center"/>
          </w:tcPr>
          <w:p w14:paraId="22F68134"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Anguilas.</w:t>
            </w:r>
          </w:p>
        </w:tc>
        <w:tc>
          <w:tcPr>
            <w:tcW w:w="2841" w:type="dxa"/>
            <w:tcBorders>
              <w:top w:val="single" w:sz="6" w:space="0" w:color="auto"/>
              <w:left w:val="single" w:sz="6" w:space="0" w:color="auto"/>
              <w:bottom w:val="single" w:sz="6" w:space="0" w:color="auto"/>
              <w:right w:val="single" w:sz="6" w:space="0" w:color="auto"/>
            </w:tcBorders>
            <w:vAlign w:val="center"/>
          </w:tcPr>
          <w:p w14:paraId="65C7791C"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3C8134C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223E645"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1604.18.01</w:t>
            </w:r>
          </w:p>
        </w:tc>
        <w:tc>
          <w:tcPr>
            <w:tcW w:w="4335" w:type="dxa"/>
            <w:tcBorders>
              <w:top w:val="single" w:sz="6" w:space="0" w:color="auto"/>
              <w:left w:val="single" w:sz="6" w:space="0" w:color="auto"/>
              <w:bottom w:val="single" w:sz="6" w:space="0" w:color="auto"/>
              <w:right w:val="single" w:sz="6" w:space="0" w:color="auto"/>
            </w:tcBorders>
            <w:vAlign w:val="center"/>
          </w:tcPr>
          <w:p w14:paraId="6645D4EF"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Aletas de tiburón.</w:t>
            </w:r>
          </w:p>
        </w:tc>
        <w:tc>
          <w:tcPr>
            <w:tcW w:w="2841" w:type="dxa"/>
            <w:tcBorders>
              <w:top w:val="single" w:sz="6" w:space="0" w:color="auto"/>
              <w:left w:val="single" w:sz="6" w:space="0" w:color="auto"/>
              <w:bottom w:val="single" w:sz="6" w:space="0" w:color="auto"/>
              <w:right w:val="single" w:sz="6" w:space="0" w:color="auto"/>
            </w:tcBorders>
            <w:vAlign w:val="center"/>
          </w:tcPr>
          <w:p w14:paraId="2006B602"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04821D3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3D1BBA3"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1604.19.99</w:t>
            </w:r>
          </w:p>
        </w:tc>
        <w:tc>
          <w:tcPr>
            <w:tcW w:w="4335" w:type="dxa"/>
            <w:tcBorders>
              <w:top w:val="single" w:sz="6" w:space="0" w:color="auto"/>
              <w:left w:val="single" w:sz="6" w:space="0" w:color="auto"/>
              <w:bottom w:val="single" w:sz="6" w:space="0" w:color="auto"/>
              <w:right w:val="single" w:sz="6" w:space="0" w:color="auto"/>
            </w:tcBorders>
            <w:vAlign w:val="center"/>
          </w:tcPr>
          <w:p w14:paraId="601828CA"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9E1BFA7" w14:textId="77777777" w:rsidR="0076639E" w:rsidRPr="0074563D" w:rsidRDefault="0076639E" w:rsidP="00015A66">
            <w:pPr>
              <w:pStyle w:val="Texto"/>
              <w:spacing w:before="20" w:after="1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 barrilete del género </w:t>
            </w:r>
            <w:r w:rsidRPr="0074563D">
              <w:rPr>
                <w:i/>
                <w:color w:val="000000"/>
                <w:sz w:val="14"/>
                <w:szCs w:val="14"/>
              </w:rPr>
              <w:t>“Euthynnus”</w:t>
            </w:r>
            <w:r w:rsidRPr="0074563D">
              <w:rPr>
                <w:color w:val="000000"/>
                <w:sz w:val="14"/>
                <w:szCs w:val="14"/>
              </w:rPr>
              <w:t xml:space="preserve">, distinto de la variedad </w:t>
            </w:r>
            <w:r w:rsidRPr="0074563D">
              <w:rPr>
                <w:i/>
                <w:color w:val="000000"/>
                <w:sz w:val="14"/>
                <w:szCs w:val="14"/>
              </w:rPr>
              <w:t>"Katsuwonus pelamis"</w:t>
            </w:r>
            <w:r w:rsidRPr="0074563D">
              <w:rPr>
                <w:color w:val="000000"/>
                <w:sz w:val="14"/>
                <w:szCs w:val="14"/>
              </w:rPr>
              <w:t xml:space="preserve"> y filetes (“lomos”) de barrilete del género </w:t>
            </w:r>
            <w:r w:rsidRPr="0074563D">
              <w:rPr>
                <w:i/>
                <w:color w:val="000000"/>
                <w:sz w:val="14"/>
                <w:szCs w:val="14"/>
              </w:rPr>
              <w:t>“Euthynnus”</w:t>
            </w:r>
            <w:r w:rsidRPr="0074563D">
              <w:rPr>
                <w:color w:val="000000"/>
                <w:sz w:val="14"/>
                <w:szCs w:val="14"/>
              </w:rPr>
              <w:t xml:space="preserve">, distinto de la variedad </w:t>
            </w:r>
            <w:r w:rsidRPr="0074563D">
              <w:rPr>
                <w:i/>
                <w:color w:val="000000"/>
                <w:sz w:val="14"/>
                <w:szCs w:val="14"/>
              </w:rPr>
              <w:t>“Katsuwonus pelamis”.</w:t>
            </w:r>
          </w:p>
        </w:tc>
      </w:tr>
      <w:tr w:rsidR="0076639E" w:rsidRPr="0074563D" w14:paraId="5E08D44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EA7C5FD"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1604.20.03</w:t>
            </w:r>
          </w:p>
        </w:tc>
        <w:tc>
          <w:tcPr>
            <w:tcW w:w="4335" w:type="dxa"/>
            <w:tcBorders>
              <w:top w:val="single" w:sz="6" w:space="0" w:color="auto"/>
              <w:left w:val="single" w:sz="6" w:space="0" w:color="auto"/>
              <w:bottom w:val="single" w:sz="6" w:space="0" w:color="auto"/>
              <w:right w:val="single" w:sz="6" w:space="0" w:color="auto"/>
            </w:tcBorders>
            <w:vAlign w:val="center"/>
          </w:tcPr>
          <w:p w14:paraId="556329D0"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Las demás preparaciones y conservas de pescado.</w:t>
            </w:r>
          </w:p>
        </w:tc>
        <w:tc>
          <w:tcPr>
            <w:tcW w:w="2841" w:type="dxa"/>
            <w:tcBorders>
              <w:top w:val="single" w:sz="6" w:space="0" w:color="auto"/>
              <w:left w:val="single" w:sz="6" w:space="0" w:color="auto"/>
              <w:bottom w:val="single" w:sz="6" w:space="0" w:color="auto"/>
              <w:right w:val="single" w:sz="6" w:space="0" w:color="auto"/>
            </w:tcBorders>
            <w:vAlign w:val="center"/>
          </w:tcPr>
          <w:p w14:paraId="58480586" w14:textId="77777777" w:rsidR="0076639E" w:rsidRPr="0074563D" w:rsidRDefault="0076639E" w:rsidP="00015A66">
            <w:pPr>
              <w:pStyle w:val="Texto"/>
              <w:spacing w:before="20" w:after="1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 sardinas.</w:t>
            </w:r>
          </w:p>
        </w:tc>
      </w:tr>
      <w:tr w:rsidR="0076639E" w:rsidRPr="0074563D" w14:paraId="41B0369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3C45F2B"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1605.10.02</w:t>
            </w:r>
          </w:p>
        </w:tc>
        <w:tc>
          <w:tcPr>
            <w:tcW w:w="4335" w:type="dxa"/>
            <w:tcBorders>
              <w:top w:val="single" w:sz="6" w:space="0" w:color="auto"/>
              <w:left w:val="single" w:sz="6" w:space="0" w:color="auto"/>
              <w:bottom w:val="single" w:sz="6" w:space="0" w:color="auto"/>
              <w:right w:val="single" w:sz="6" w:space="0" w:color="auto"/>
            </w:tcBorders>
            <w:vAlign w:val="center"/>
          </w:tcPr>
          <w:p w14:paraId="6F83B103"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Cangrejos (excepto macruros).</w:t>
            </w:r>
          </w:p>
        </w:tc>
        <w:tc>
          <w:tcPr>
            <w:tcW w:w="2841" w:type="dxa"/>
            <w:tcBorders>
              <w:top w:val="single" w:sz="6" w:space="0" w:color="auto"/>
              <w:left w:val="single" w:sz="6" w:space="0" w:color="auto"/>
              <w:bottom w:val="single" w:sz="6" w:space="0" w:color="auto"/>
              <w:right w:val="single" w:sz="6" w:space="0" w:color="auto"/>
            </w:tcBorders>
            <w:vAlign w:val="center"/>
          </w:tcPr>
          <w:p w14:paraId="2A2AA95E" w14:textId="77777777" w:rsidR="0076639E" w:rsidRPr="0074563D" w:rsidRDefault="0076639E" w:rsidP="00015A66">
            <w:pPr>
              <w:pStyle w:val="Texto"/>
              <w:spacing w:before="20" w:after="1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Centollas.</w:t>
            </w:r>
          </w:p>
        </w:tc>
      </w:tr>
      <w:tr w:rsidR="0076639E" w:rsidRPr="0074563D" w14:paraId="0685EC7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02A3417"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1605.21.01</w:t>
            </w:r>
          </w:p>
        </w:tc>
        <w:tc>
          <w:tcPr>
            <w:tcW w:w="4335" w:type="dxa"/>
            <w:tcBorders>
              <w:top w:val="single" w:sz="6" w:space="0" w:color="auto"/>
              <w:left w:val="single" w:sz="6" w:space="0" w:color="auto"/>
              <w:bottom w:val="single" w:sz="6" w:space="0" w:color="auto"/>
              <w:right w:val="single" w:sz="6" w:space="0" w:color="auto"/>
            </w:tcBorders>
            <w:vAlign w:val="center"/>
          </w:tcPr>
          <w:p w14:paraId="0E1D20EA"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Presentados en envases no herméticos.</w:t>
            </w:r>
          </w:p>
        </w:tc>
        <w:tc>
          <w:tcPr>
            <w:tcW w:w="2841" w:type="dxa"/>
            <w:tcBorders>
              <w:top w:val="single" w:sz="6" w:space="0" w:color="auto"/>
              <w:left w:val="single" w:sz="6" w:space="0" w:color="auto"/>
              <w:bottom w:val="single" w:sz="6" w:space="0" w:color="auto"/>
              <w:right w:val="single" w:sz="6" w:space="0" w:color="auto"/>
            </w:tcBorders>
            <w:vAlign w:val="center"/>
          </w:tcPr>
          <w:p w14:paraId="0E845A39"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11463DC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ACC5336"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1605.29.99</w:t>
            </w:r>
          </w:p>
        </w:tc>
        <w:tc>
          <w:tcPr>
            <w:tcW w:w="4335" w:type="dxa"/>
            <w:tcBorders>
              <w:top w:val="single" w:sz="6" w:space="0" w:color="auto"/>
              <w:left w:val="single" w:sz="6" w:space="0" w:color="auto"/>
              <w:bottom w:val="single" w:sz="6" w:space="0" w:color="auto"/>
              <w:right w:val="single" w:sz="6" w:space="0" w:color="auto"/>
            </w:tcBorders>
            <w:vAlign w:val="center"/>
          </w:tcPr>
          <w:p w14:paraId="6BA1263E"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044FA62"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076246D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EBC82EF"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1605.40.01</w:t>
            </w:r>
          </w:p>
        </w:tc>
        <w:tc>
          <w:tcPr>
            <w:tcW w:w="4335" w:type="dxa"/>
            <w:tcBorders>
              <w:top w:val="single" w:sz="6" w:space="0" w:color="auto"/>
              <w:left w:val="single" w:sz="6" w:space="0" w:color="auto"/>
              <w:bottom w:val="single" w:sz="6" w:space="0" w:color="auto"/>
              <w:right w:val="single" w:sz="6" w:space="0" w:color="auto"/>
            </w:tcBorders>
            <w:vAlign w:val="center"/>
          </w:tcPr>
          <w:p w14:paraId="30F7F8E5"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Los demás crustáceos.</w:t>
            </w:r>
          </w:p>
        </w:tc>
        <w:tc>
          <w:tcPr>
            <w:tcW w:w="2841" w:type="dxa"/>
            <w:tcBorders>
              <w:top w:val="single" w:sz="6" w:space="0" w:color="auto"/>
              <w:left w:val="single" w:sz="6" w:space="0" w:color="auto"/>
              <w:bottom w:val="single" w:sz="6" w:space="0" w:color="auto"/>
              <w:right w:val="single" w:sz="6" w:space="0" w:color="auto"/>
            </w:tcBorders>
            <w:vAlign w:val="center"/>
          </w:tcPr>
          <w:p w14:paraId="34143C83"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7207268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04419AA"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1605.51.01</w:t>
            </w:r>
          </w:p>
        </w:tc>
        <w:tc>
          <w:tcPr>
            <w:tcW w:w="4335" w:type="dxa"/>
            <w:tcBorders>
              <w:top w:val="single" w:sz="6" w:space="0" w:color="auto"/>
              <w:left w:val="single" w:sz="6" w:space="0" w:color="auto"/>
              <w:bottom w:val="single" w:sz="6" w:space="0" w:color="auto"/>
              <w:right w:val="single" w:sz="6" w:space="0" w:color="auto"/>
            </w:tcBorders>
            <w:vAlign w:val="center"/>
          </w:tcPr>
          <w:p w14:paraId="2F99891E"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Ostras.</w:t>
            </w:r>
          </w:p>
        </w:tc>
        <w:tc>
          <w:tcPr>
            <w:tcW w:w="2841" w:type="dxa"/>
            <w:tcBorders>
              <w:top w:val="single" w:sz="6" w:space="0" w:color="auto"/>
              <w:left w:val="single" w:sz="6" w:space="0" w:color="auto"/>
              <w:bottom w:val="single" w:sz="6" w:space="0" w:color="auto"/>
              <w:right w:val="single" w:sz="6" w:space="0" w:color="auto"/>
            </w:tcBorders>
            <w:vAlign w:val="center"/>
          </w:tcPr>
          <w:p w14:paraId="302E0F21"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4002260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75EC698"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1605.52.01</w:t>
            </w:r>
          </w:p>
        </w:tc>
        <w:tc>
          <w:tcPr>
            <w:tcW w:w="4335" w:type="dxa"/>
            <w:tcBorders>
              <w:top w:val="single" w:sz="6" w:space="0" w:color="auto"/>
              <w:left w:val="single" w:sz="6" w:space="0" w:color="auto"/>
              <w:bottom w:val="single" w:sz="6" w:space="0" w:color="auto"/>
              <w:right w:val="single" w:sz="6" w:space="0" w:color="auto"/>
            </w:tcBorders>
            <w:vAlign w:val="center"/>
          </w:tcPr>
          <w:p w14:paraId="29F560E7"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xml:space="preserve">Vieiras, volandeiras y demás moluscos de los géneros </w:t>
            </w:r>
            <w:r w:rsidRPr="0074563D">
              <w:rPr>
                <w:i/>
                <w:color w:val="000000"/>
                <w:sz w:val="14"/>
                <w:szCs w:val="14"/>
              </w:rPr>
              <w:t>Pecten, Chlamys o Placopecten</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459353C9"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65E6D19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D78C1FE"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1605.53.01</w:t>
            </w:r>
          </w:p>
        </w:tc>
        <w:tc>
          <w:tcPr>
            <w:tcW w:w="4335" w:type="dxa"/>
            <w:tcBorders>
              <w:top w:val="single" w:sz="6" w:space="0" w:color="auto"/>
              <w:left w:val="single" w:sz="6" w:space="0" w:color="auto"/>
              <w:bottom w:val="single" w:sz="6" w:space="0" w:color="auto"/>
              <w:right w:val="single" w:sz="6" w:space="0" w:color="auto"/>
            </w:tcBorders>
            <w:vAlign w:val="center"/>
          </w:tcPr>
          <w:p w14:paraId="0CB6E7A5"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Mejillones.</w:t>
            </w:r>
          </w:p>
        </w:tc>
        <w:tc>
          <w:tcPr>
            <w:tcW w:w="2841" w:type="dxa"/>
            <w:tcBorders>
              <w:top w:val="single" w:sz="6" w:space="0" w:color="auto"/>
              <w:left w:val="single" w:sz="6" w:space="0" w:color="auto"/>
              <w:bottom w:val="single" w:sz="6" w:space="0" w:color="auto"/>
              <w:right w:val="single" w:sz="6" w:space="0" w:color="auto"/>
            </w:tcBorders>
            <w:vAlign w:val="center"/>
          </w:tcPr>
          <w:p w14:paraId="5FE16B86"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7F80095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3027201"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1605.54.01</w:t>
            </w:r>
          </w:p>
        </w:tc>
        <w:tc>
          <w:tcPr>
            <w:tcW w:w="4335" w:type="dxa"/>
            <w:tcBorders>
              <w:top w:val="single" w:sz="6" w:space="0" w:color="auto"/>
              <w:left w:val="single" w:sz="6" w:space="0" w:color="auto"/>
              <w:bottom w:val="single" w:sz="6" w:space="0" w:color="auto"/>
              <w:right w:val="single" w:sz="6" w:space="0" w:color="auto"/>
            </w:tcBorders>
            <w:vAlign w:val="center"/>
          </w:tcPr>
          <w:p w14:paraId="6FDC7165"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Sepias (jibias), globitos, calamares y potas.</w:t>
            </w:r>
          </w:p>
        </w:tc>
        <w:tc>
          <w:tcPr>
            <w:tcW w:w="2841" w:type="dxa"/>
            <w:tcBorders>
              <w:top w:val="single" w:sz="6" w:space="0" w:color="auto"/>
              <w:left w:val="single" w:sz="6" w:space="0" w:color="auto"/>
              <w:bottom w:val="single" w:sz="6" w:space="0" w:color="auto"/>
              <w:right w:val="single" w:sz="6" w:space="0" w:color="auto"/>
            </w:tcBorders>
            <w:vAlign w:val="center"/>
          </w:tcPr>
          <w:p w14:paraId="76F71225"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7246FED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DF3C1E5"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1605.55.01</w:t>
            </w:r>
          </w:p>
        </w:tc>
        <w:tc>
          <w:tcPr>
            <w:tcW w:w="4335" w:type="dxa"/>
            <w:tcBorders>
              <w:top w:val="single" w:sz="6" w:space="0" w:color="auto"/>
              <w:left w:val="single" w:sz="6" w:space="0" w:color="auto"/>
              <w:bottom w:val="single" w:sz="6" w:space="0" w:color="auto"/>
              <w:right w:val="single" w:sz="6" w:space="0" w:color="auto"/>
            </w:tcBorders>
            <w:vAlign w:val="center"/>
          </w:tcPr>
          <w:p w14:paraId="3B62664D"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Pulpos.</w:t>
            </w:r>
          </w:p>
        </w:tc>
        <w:tc>
          <w:tcPr>
            <w:tcW w:w="2841" w:type="dxa"/>
            <w:tcBorders>
              <w:top w:val="single" w:sz="6" w:space="0" w:color="auto"/>
              <w:left w:val="single" w:sz="6" w:space="0" w:color="auto"/>
              <w:bottom w:val="single" w:sz="6" w:space="0" w:color="auto"/>
              <w:right w:val="single" w:sz="6" w:space="0" w:color="auto"/>
            </w:tcBorders>
            <w:vAlign w:val="center"/>
          </w:tcPr>
          <w:p w14:paraId="48FB7868"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12867C3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8ABDF91"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1605.56.01</w:t>
            </w:r>
          </w:p>
        </w:tc>
        <w:tc>
          <w:tcPr>
            <w:tcW w:w="4335" w:type="dxa"/>
            <w:tcBorders>
              <w:top w:val="single" w:sz="6" w:space="0" w:color="auto"/>
              <w:left w:val="single" w:sz="6" w:space="0" w:color="auto"/>
              <w:bottom w:val="single" w:sz="6" w:space="0" w:color="auto"/>
              <w:right w:val="single" w:sz="6" w:space="0" w:color="auto"/>
            </w:tcBorders>
            <w:vAlign w:val="center"/>
          </w:tcPr>
          <w:p w14:paraId="64AC8694"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Almejas, berberechos y arcas.</w:t>
            </w:r>
          </w:p>
        </w:tc>
        <w:tc>
          <w:tcPr>
            <w:tcW w:w="2841" w:type="dxa"/>
            <w:tcBorders>
              <w:top w:val="single" w:sz="6" w:space="0" w:color="auto"/>
              <w:left w:val="single" w:sz="6" w:space="0" w:color="auto"/>
              <w:bottom w:val="single" w:sz="6" w:space="0" w:color="auto"/>
              <w:right w:val="single" w:sz="6" w:space="0" w:color="auto"/>
            </w:tcBorders>
            <w:vAlign w:val="center"/>
          </w:tcPr>
          <w:p w14:paraId="49B3D1DA"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7B0B713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C58835A"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1605.57.01</w:t>
            </w:r>
          </w:p>
        </w:tc>
        <w:tc>
          <w:tcPr>
            <w:tcW w:w="4335" w:type="dxa"/>
            <w:tcBorders>
              <w:top w:val="single" w:sz="6" w:space="0" w:color="auto"/>
              <w:left w:val="single" w:sz="6" w:space="0" w:color="auto"/>
              <w:bottom w:val="single" w:sz="6" w:space="0" w:color="auto"/>
              <w:right w:val="single" w:sz="6" w:space="0" w:color="auto"/>
            </w:tcBorders>
            <w:vAlign w:val="center"/>
          </w:tcPr>
          <w:p w14:paraId="7AB3FC11"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Abulones u orejas de mar.</w:t>
            </w:r>
          </w:p>
        </w:tc>
        <w:tc>
          <w:tcPr>
            <w:tcW w:w="2841" w:type="dxa"/>
            <w:tcBorders>
              <w:top w:val="single" w:sz="6" w:space="0" w:color="auto"/>
              <w:left w:val="single" w:sz="6" w:space="0" w:color="auto"/>
              <w:bottom w:val="single" w:sz="6" w:space="0" w:color="auto"/>
              <w:right w:val="single" w:sz="6" w:space="0" w:color="auto"/>
            </w:tcBorders>
            <w:vAlign w:val="center"/>
          </w:tcPr>
          <w:p w14:paraId="65DA195A"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0ED807D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103AE9E"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1605.58.01</w:t>
            </w:r>
          </w:p>
        </w:tc>
        <w:tc>
          <w:tcPr>
            <w:tcW w:w="4335" w:type="dxa"/>
            <w:tcBorders>
              <w:top w:val="single" w:sz="6" w:space="0" w:color="auto"/>
              <w:left w:val="single" w:sz="6" w:space="0" w:color="auto"/>
              <w:bottom w:val="single" w:sz="6" w:space="0" w:color="auto"/>
              <w:right w:val="single" w:sz="6" w:space="0" w:color="auto"/>
            </w:tcBorders>
            <w:vAlign w:val="center"/>
          </w:tcPr>
          <w:p w14:paraId="054E9049"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Caracoles, excepto los de mar.</w:t>
            </w:r>
          </w:p>
        </w:tc>
        <w:tc>
          <w:tcPr>
            <w:tcW w:w="2841" w:type="dxa"/>
            <w:tcBorders>
              <w:top w:val="single" w:sz="6" w:space="0" w:color="auto"/>
              <w:left w:val="single" w:sz="6" w:space="0" w:color="auto"/>
              <w:bottom w:val="single" w:sz="6" w:space="0" w:color="auto"/>
              <w:right w:val="single" w:sz="6" w:space="0" w:color="auto"/>
            </w:tcBorders>
            <w:vAlign w:val="center"/>
          </w:tcPr>
          <w:p w14:paraId="3201EC6E"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2EBC7D2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0B2AA47"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1605.59.99</w:t>
            </w:r>
          </w:p>
        </w:tc>
        <w:tc>
          <w:tcPr>
            <w:tcW w:w="4335" w:type="dxa"/>
            <w:tcBorders>
              <w:top w:val="single" w:sz="6" w:space="0" w:color="auto"/>
              <w:left w:val="single" w:sz="6" w:space="0" w:color="auto"/>
              <w:bottom w:val="single" w:sz="6" w:space="0" w:color="auto"/>
              <w:right w:val="single" w:sz="6" w:space="0" w:color="auto"/>
            </w:tcBorders>
            <w:vAlign w:val="center"/>
          </w:tcPr>
          <w:p w14:paraId="313B20BA"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46340DF"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3430677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01ACE2A"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1605.61.01</w:t>
            </w:r>
          </w:p>
        </w:tc>
        <w:tc>
          <w:tcPr>
            <w:tcW w:w="4335" w:type="dxa"/>
            <w:tcBorders>
              <w:top w:val="single" w:sz="6" w:space="0" w:color="auto"/>
              <w:left w:val="single" w:sz="6" w:space="0" w:color="auto"/>
              <w:bottom w:val="single" w:sz="6" w:space="0" w:color="auto"/>
              <w:right w:val="single" w:sz="6" w:space="0" w:color="auto"/>
            </w:tcBorders>
            <w:vAlign w:val="center"/>
          </w:tcPr>
          <w:p w14:paraId="6F63D82D"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Pepinos de mar.</w:t>
            </w:r>
          </w:p>
        </w:tc>
        <w:tc>
          <w:tcPr>
            <w:tcW w:w="2841" w:type="dxa"/>
            <w:tcBorders>
              <w:top w:val="single" w:sz="6" w:space="0" w:color="auto"/>
              <w:left w:val="single" w:sz="6" w:space="0" w:color="auto"/>
              <w:bottom w:val="single" w:sz="6" w:space="0" w:color="auto"/>
              <w:right w:val="single" w:sz="6" w:space="0" w:color="auto"/>
            </w:tcBorders>
            <w:vAlign w:val="center"/>
          </w:tcPr>
          <w:p w14:paraId="64693C05"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1CD215B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FFDAC99"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1605.62.01</w:t>
            </w:r>
          </w:p>
        </w:tc>
        <w:tc>
          <w:tcPr>
            <w:tcW w:w="4335" w:type="dxa"/>
            <w:tcBorders>
              <w:top w:val="single" w:sz="6" w:space="0" w:color="auto"/>
              <w:left w:val="single" w:sz="6" w:space="0" w:color="auto"/>
              <w:bottom w:val="single" w:sz="6" w:space="0" w:color="auto"/>
              <w:right w:val="single" w:sz="6" w:space="0" w:color="auto"/>
            </w:tcBorders>
            <w:vAlign w:val="center"/>
          </w:tcPr>
          <w:p w14:paraId="01D35329"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Erizos de mar.</w:t>
            </w:r>
          </w:p>
        </w:tc>
        <w:tc>
          <w:tcPr>
            <w:tcW w:w="2841" w:type="dxa"/>
            <w:tcBorders>
              <w:top w:val="single" w:sz="6" w:space="0" w:color="auto"/>
              <w:left w:val="single" w:sz="6" w:space="0" w:color="auto"/>
              <w:bottom w:val="single" w:sz="6" w:space="0" w:color="auto"/>
              <w:right w:val="single" w:sz="6" w:space="0" w:color="auto"/>
            </w:tcBorders>
            <w:vAlign w:val="center"/>
          </w:tcPr>
          <w:p w14:paraId="2329FCC0"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02E22C7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297CE4B"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1605.63.01</w:t>
            </w:r>
          </w:p>
        </w:tc>
        <w:tc>
          <w:tcPr>
            <w:tcW w:w="4335" w:type="dxa"/>
            <w:tcBorders>
              <w:top w:val="single" w:sz="6" w:space="0" w:color="auto"/>
              <w:left w:val="single" w:sz="6" w:space="0" w:color="auto"/>
              <w:bottom w:val="single" w:sz="6" w:space="0" w:color="auto"/>
              <w:right w:val="single" w:sz="6" w:space="0" w:color="auto"/>
            </w:tcBorders>
            <w:vAlign w:val="center"/>
          </w:tcPr>
          <w:p w14:paraId="54D1F1A8"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Medusas.</w:t>
            </w:r>
          </w:p>
        </w:tc>
        <w:tc>
          <w:tcPr>
            <w:tcW w:w="2841" w:type="dxa"/>
            <w:tcBorders>
              <w:top w:val="single" w:sz="6" w:space="0" w:color="auto"/>
              <w:left w:val="single" w:sz="6" w:space="0" w:color="auto"/>
              <w:bottom w:val="single" w:sz="6" w:space="0" w:color="auto"/>
              <w:right w:val="single" w:sz="6" w:space="0" w:color="auto"/>
            </w:tcBorders>
            <w:vAlign w:val="center"/>
          </w:tcPr>
          <w:p w14:paraId="15308EC7"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10C7511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9D12966"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lastRenderedPageBreak/>
              <w:t>1605.69.99</w:t>
            </w:r>
          </w:p>
        </w:tc>
        <w:tc>
          <w:tcPr>
            <w:tcW w:w="4335" w:type="dxa"/>
            <w:tcBorders>
              <w:top w:val="single" w:sz="6" w:space="0" w:color="auto"/>
              <w:left w:val="single" w:sz="6" w:space="0" w:color="auto"/>
              <w:bottom w:val="single" w:sz="6" w:space="0" w:color="auto"/>
              <w:right w:val="single" w:sz="6" w:space="0" w:color="auto"/>
            </w:tcBorders>
            <w:vAlign w:val="center"/>
          </w:tcPr>
          <w:p w14:paraId="282E092C"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922A2AC"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13B7DC8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97F9AF4"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1704.10.01</w:t>
            </w:r>
          </w:p>
        </w:tc>
        <w:tc>
          <w:tcPr>
            <w:tcW w:w="4335" w:type="dxa"/>
            <w:tcBorders>
              <w:top w:val="single" w:sz="6" w:space="0" w:color="auto"/>
              <w:left w:val="single" w:sz="6" w:space="0" w:color="auto"/>
              <w:bottom w:val="single" w:sz="6" w:space="0" w:color="auto"/>
              <w:right w:val="single" w:sz="6" w:space="0" w:color="auto"/>
            </w:tcBorders>
            <w:vAlign w:val="center"/>
          </w:tcPr>
          <w:p w14:paraId="3F685F2D"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Chicles y demás gomas de mascar, incluso recubiertos de azúcar.</w:t>
            </w:r>
          </w:p>
        </w:tc>
        <w:tc>
          <w:tcPr>
            <w:tcW w:w="2841" w:type="dxa"/>
            <w:tcBorders>
              <w:top w:val="single" w:sz="6" w:space="0" w:color="auto"/>
              <w:left w:val="single" w:sz="6" w:space="0" w:color="auto"/>
              <w:bottom w:val="single" w:sz="6" w:space="0" w:color="auto"/>
              <w:right w:val="single" w:sz="6" w:space="0" w:color="auto"/>
            </w:tcBorders>
            <w:vAlign w:val="center"/>
          </w:tcPr>
          <w:p w14:paraId="221827B4"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06FA05D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F93694E"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1704.90.99</w:t>
            </w:r>
          </w:p>
        </w:tc>
        <w:tc>
          <w:tcPr>
            <w:tcW w:w="4335" w:type="dxa"/>
            <w:tcBorders>
              <w:top w:val="single" w:sz="6" w:space="0" w:color="auto"/>
              <w:left w:val="single" w:sz="6" w:space="0" w:color="auto"/>
              <w:bottom w:val="single" w:sz="6" w:space="0" w:color="auto"/>
              <w:right w:val="single" w:sz="6" w:space="0" w:color="auto"/>
            </w:tcBorders>
            <w:vAlign w:val="center"/>
          </w:tcPr>
          <w:p w14:paraId="253B9567"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9DF4F81"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4AC6CEB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0BE09CD"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1806.10.99</w:t>
            </w:r>
          </w:p>
        </w:tc>
        <w:tc>
          <w:tcPr>
            <w:tcW w:w="4335" w:type="dxa"/>
            <w:tcBorders>
              <w:top w:val="single" w:sz="6" w:space="0" w:color="auto"/>
              <w:left w:val="single" w:sz="6" w:space="0" w:color="auto"/>
              <w:bottom w:val="single" w:sz="6" w:space="0" w:color="auto"/>
              <w:right w:val="single" w:sz="6" w:space="0" w:color="auto"/>
            </w:tcBorders>
            <w:vAlign w:val="center"/>
          </w:tcPr>
          <w:p w14:paraId="558AE65F"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CB4AFBD"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152DEE1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7F4E8EB" w14:textId="77777777" w:rsidR="0076639E" w:rsidRPr="0074563D" w:rsidRDefault="0076639E" w:rsidP="00015A66">
            <w:pPr>
              <w:pStyle w:val="Texto"/>
              <w:spacing w:before="20" w:after="10" w:line="240" w:lineRule="auto"/>
              <w:ind w:firstLine="0"/>
              <w:jc w:val="center"/>
              <w:rPr>
                <w:color w:val="000000"/>
                <w:sz w:val="14"/>
                <w:szCs w:val="14"/>
              </w:rPr>
            </w:pPr>
            <w:r w:rsidRPr="0074563D">
              <w:rPr>
                <w:color w:val="000000"/>
                <w:sz w:val="14"/>
                <w:szCs w:val="14"/>
              </w:rPr>
              <w:t>1806.20.01</w:t>
            </w:r>
          </w:p>
        </w:tc>
        <w:tc>
          <w:tcPr>
            <w:tcW w:w="4335" w:type="dxa"/>
            <w:tcBorders>
              <w:top w:val="single" w:sz="6" w:space="0" w:color="auto"/>
              <w:left w:val="single" w:sz="6" w:space="0" w:color="auto"/>
              <w:bottom w:val="single" w:sz="6" w:space="0" w:color="auto"/>
              <w:right w:val="single" w:sz="6" w:space="0" w:color="auto"/>
            </w:tcBorders>
            <w:vAlign w:val="center"/>
          </w:tcPr>
          <w:p w14:paraId="1998602E"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xml:space="preserve">Las demás preparaciones, en bloques, tabletas o barras con peso superior a </w:t>
            </w:r>
            <w:smartTag w:uri="urn:schemas-microsoft-com:office:smarttags" w:element="metricconverter">
              <w:smartTagPr>
                <w:attr w:name="ProductID" w:val="2 kg"/>
              </w:smartTagPr>
              <w:r w:rsidRPr="0074563D">
                <w:rPr>
                  <w:color w:val="000000"/>
                  <w:sz w:val="14"/>
                  <w:szCs w:val="14"/>
                </w:rPr>
                <w:t>2 kg</w:t>
              </w:r>
            </w:smartTag>
            <w:r w:rsidRPr="0074563D">
              <w:rPr>
                <w:color w:val="000000"/>
                <w:sz w:val="14"/>
                <w:szCs w:val="14"/>
              </w:rPr>
              <w:t xml:space="preserve"> o en forma líquida, pastosa o en polvo, gránulos o formas similares, en recipientes o en envases inmediatos con un contenido superior a </w:t>
            </w:r>
            <w:smartTag w:uri="urn:schemas-microsoft-com:office:smarttags" w:element="metricconverter">
              <w:smartTagPr>
                <w:attr w:name="ProductID" w:val="2 kg"/>
              </w:smartTagPr>
              <w:r w:rsidRPr="0074563D">
                <w:rPr>
                  <w:color w:val="000000"/>
                  <w:sz w:val="14"/>
                  <w:szCs w:val="14"/>
                </w:rPr>
                <w:t>2 kg</w:t>
              </w:r>
            </w:smartTag>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05AE9244" w14:textId="77777777" w:rsidR="0076639E" w:rsidRPr="0074563D" w:rsidRDefault="0076639E" w:rsidP="00015A66">
            <w:pPr>
              <w:pStyle w:val="Texto"/>
              <w:spacing w:before="20" w:after="10" w:line="240" w:lineRule="auto"/>
              <w:ind w:firstLine="0"/>
              <w:rPr>
                <w:color w:val="000000"/>
                <w:sz w:val="14"/>
                <w:szCs w:val="14"/>
              </w:rPr>
            </w:pPr>
            <w:r w:rsidRPr="0074563D">
              <w:rPr>
                <w:color w:val="000000"/>
                <w:sz w:val="14"/>
                <w:szCs w:val="14"/>
              </w:rPr>
              <w:t> </w:t>
            </w:r>
          </w:p>
        </w:tc>
      </w:tr>
      <w:tr w:rsidR="0076639E" w:rsidRPr="0074563D" w14:paraId="0BC76CE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E144C84"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1806.31.01</w:t>
            </w:r>
          </w:p>
        </w:tc>
        <w:tc>
          <w:tcPr>
            <w:tcW w:w="4335" w:type="dxa"/>
            <w:tcBorders>
              <w:top w:val="single" w:sz="6" w:space="0" w:color="auto"/>
              <w:left w:val="single" w:sz="6" w:space="0" w:color="auto"/>
              <w:bottom w:val="single" w:sz="6" w:space="0" w:color="auto"/>
              <w:right w:val="single" w:sz="6" w:space="0" w:color="auto"/>
            </w:tcBorders>
            <w:vAlign w:val="center"/>
          </w:tcPr>
          <w:p w14:paraId="0BC81B1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Rellenos.</w:t>
            </w:r>
          </w:p>
        </w:tc>
        <w:tc>
          <w:tcPr>
            <w:tcW w:w="2841" w:type="dxa"/>
            <w:tcBorders>
              <w:top w:val="single" w:sz="6" w:space="0" w:color="auto"/>
              <w:left w:val="single" w:sz="6" w:space="0" w:color="auto"/>
              <w:bottom w:val="single" w:sz="6" w:space="0" w:color="auto"/>
              <w:right w:val="single" w:sz="6" w:space="0" w:color="auto"/>
            </w:tcBorders>
            <w:vAlign w:val="center"/>
          </w:tcPr>
          <w:p w14:paraId="16C4824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bl>
    <w:p w14:paraId="7CA8FAAE"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4398049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9A5EA95"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1806.32.01</w:t>
            </w:r>
          </w:p>
        </w:tc>
        <w:tc>
          <w:tcPr>
            <w:tcW w:w="4335" w:type="dxa"/>
            <w:tcBorders>
              <w:top w:val="single" w:sz="6" w:space="0" w:color="auto"/>
              <w:left w:val="single" w:sz="6" w:space="0" w:color="auto"/>
              <w:bottom w:val="single" w:sz="6" w:space="0" w:color="auto"/>
              <w:right w:val="single" w:sz="6" w:space="0" w:color="auto"/>
            </w:tcBorders>
            <w:vAlign w:val="center"/>
          </w:tcPr>
          <w:p w14:paraId="6D253C41"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Sin rellenar.</w:t>
            </w:r>
          </w:p>
        </w:tc>
        <w:tc>
          <w:tcPr>
            <w:tcW w:w="2841" w:type="dxa"/>
            <w:tcBorders>
              <w:top w:val="single" w:sz="6" w:space="0" w:color="auto"/>
              <w:left w:val="single" w:sz="6" w:space="0" w:color="auto"/>
              <w:bottom w:val="single" w:sz="6" w:space="0" w:color="auto"/>
              <w:right w:val="single" w:sz="6" w:space="0" w:color="auto"/>
            </w:tcBorders>
            <w:vAlign w:val="center"/>
          </w:tcPr>
          <w:p w14:paraId="488579A2"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3F986B1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9F59676"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1806.90.99</w:t>
            </w:r>
          </w:p>
        </w:tc>
        <w:tc>
          <w:tcPr>
            <w:tcW w:w="4335" w:type="dxa"/>
            <w:tcBorders>
              <w:top w:val="single" w:sz="6" w:space="0" w:color="auto"/>
              <w:left w:val="single" w:sz="6" w:space="0" w:color="auto"/>
              <w:bottom w:val="single" w:sz="6" w:space="0" w:color="auto"/>
              <w:right w:val="single" w:sz="6" w:space="0" w:color="auto"/>
            </w:tcBorders>
            <w:vAlign w:val="center"/>
          </w:tcPr>
          <w:p w14:paraId="1D99F2C7"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60381D4" w14:textId="77777777" w:rsidR="0076639E" w:rsidRPr="0074563D" w:rsidRDefault="0076639E" w:rsidP="00015A66">
            <w:pPr>
              <w:pStyle w:val="Texto"/>
              <w:spacing w:before="18" w:after="18"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Preparaciones alimenticias de productos de las partidas </w:t>
            </w:r>
            <w:smartTag w:uri="urn:schemas-microsoft-com:office:smarttags" w:element="metricconverter">
              <w:smartTagPr>
                <w:attr w:name="ProductID" w:val="04.01 a"/>
              </w:smartTagPr>
              <w:r w:rsidRPr="0074563D">
                <w:rPr>
                  <w:color w:val="000000"/>
                  <w:sz w:val="14"/>
                  <w:szCs w:val="14"/>
                </w:rPr>
                <w:t>04.01 a</w:t>
              </w:r>
            </w:smartTag>
            <w:r w:rsidRPr="0074563D">
              <w:rPr>
                <w:color w:val="000000"/>
                <w:sz w:val="14"/>
                <w:szCs w:val="14"/>
              </w:rPr>
              <w:t xml:space="preserve"> 04.04, que contengan polvo de cacao en una proporción, calculada sobre una base totalmente desgrasada, superior al 5% en peso y preparaciones alimenticias a base de harina, sémola, almidón, fécula o extracto de malta con un contenido de polvo de cacao, calculado sobre una base totalmente desgrasada, superior al 40% en peso.</w:t>
            </w:r>
          </w:p>
        </w:tc>
      </w:tr>
      <w:tr w:rsidR="0076639E" w:rsidRPr="0074563D" w14:paraId="09CA16D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5506F33"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1901.20.99</w:t>
            </w:r>
          </w:p>
        </w:tc>
        <w:tc>
          <w:tcPr>
            <w:tcW w:w="4335" w:type="dxa"/>
            <w:tcBorders>
              <w:top w:val="single" w:sz="6" w:space="0" w:color="auto"/>
              <w:left w:val="single" w:sz="6" w:space="0" w:color="auto"/>
              <w:bottom w:val="single" w:sz="6" w:space="0" w:color="auto"/>
              <w:right w:val="single" w:sz="6" w:space="0" w:color="auto"/>
            </w:tcBorders>
            <w:vAlign w:val="center"/>
          </w:tcPr>
          <w:p w14:paraId="09C6D351"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BA59176" w14:textId="77777777" w:rsidR="0076639E" w:rsidRPr="0074563D" w:rsidRDefault="0076639E" w:rsidP="00015A66">
            <w:pPr>
              <w:pStyle w:val="Texto"/>
              <w:spacing w:before="18" w:after="18"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A base de harinas, almidones o fécula, de avena, maíz o trigo.</w:t>
            </w:r>
          </w:p>
        </w:tc>
      </w:tr>
      <w:tr w:rsidR="0076639E" w:rsidRPr="0074563D" w14:paraId="584B5E7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8DAE7B6"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1901.90.99</w:t>
            </w:r>
          </w:p>
        </w:tc>
        <w:tc>
          <w:tcPr>
            <w:tcW w:w="4335" w:type="dxa"/>
            <w:tcBorders>
              <w:top w:val="single" w:sz="6" w:space="0" w:color="auto"/>
              <w:left w:val="single" w:sz="6" w:space="0" w:color="auto"/>
              <w:bottom w:val="single" w:sz="6" w:space="0" w:color="auto"/>
              <w:right w:val="single" w:sz="6" w:space="0" w:color="auto"/>
            </w:tcBorders>
            <w:vAlign w:val="center"/>
          </w:tcPr>
          <w:p w14:paraId="70F7EE08"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2739C98" w14:textId="77777777" w:rsidR="0076639E" w:rsidRPr="0074563D" w:rsidRDefault="0076639E" w:rsidP="00015A66">
            <w:pPr>
              <w:pStyle w:val="Texto"/>
              <w:spacing w:before="18" w:after="18"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Extractos de malta.</w:t>
            </w:r>
          </w:p>
        </w:tc>
      </w:tr>
      <w:tr w:rsidR="0076639E" w:rsidRPr="0074563D" w14:paraId="183EBED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E72EC31"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1902.19.99</w:t>
            </w:r>
          </w:p>
        </w:tc>
        <w:tc>
          <w:tcPr>
            <w:tcW w:w="4335" w:type="dxa"/>
            <w:tcBorders>
              <w:top w:val="single" w:sz="6" w:space="0" w:color="auto"/>
              <w:left w:val="single" w:sz="6" w:space="0" w:color="auto"/>
              <w:bottom w:val="single" w:sz="6" w:space="0" w:color="auto"/>
              <w:right w:val="single" w:sz="6" w:space="0" w:color="auto"/>
            </w:tcBorders>
            <w:vAlign w:val="center"/>
          </w:tcPr>
          <w:p w14:paraId="79DBF727"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06A58DD4"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7F82A83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A2BA96D"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1902.30.99</w:t>
            </w:r>
          </w:p>
        </w:tc>
        <w:tc>
          <w:tcPr>
            <w:tcW w:w="4335" w:type="dxa"/>
            <w:tcBorders>
              <w:top w:val="single" w:sz="6" w:space="0" w:color="auto"/>
              <w:left w:val="single" w:sz="6" w:space="0" w:color="auto"/>
              <w:bottom w:val="single" w:sz="6" w:space="0" w:color="auto"/>
              <w:right w:val="single" w:sz="6" w:space="0" w:color="auto"/>
            </w:tcBorders>
            <w:vAlign w:val="center"/>
          </w:tcPr>
          <w:p w14:paraId="380F8F58"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Las demás pastas alimenticias.</w:t>
            </w:r>
          </w:p>
        </w:tc>
        <w:tc>
          <w:tcPr>
            <w:tcW w:w="2841" w:type="dxa"/>
            <w:tcBorders>
              <w:top w:val="single" w:sz="6" w:space="0" w:color="auto"/>
              <w:left w:val="single" w:sz="6" w:space="0" w:color="auto"/>
              <w:bottom w:val="single" w:sz="6" w:space="0" w:color="auto"/>
              <w:right w:val="single" w:sz="6" w:space="0" w:color="auto"/>
            </w:tcBorders>
            <w:vAlign w:val="center"/>
          </w:tcPr>
          <w:p w14:paraId="47FAE727"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7AA07CA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27D5400"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1904.10.01</w:t>
            </w:r>
          </w:p>
        </w:tc>
        <w:tc>
          <w:tcPr>
            <w:tcW w:w="4335" w:type="dxa"/>
            <w:tcBorders>
              <w:top w:val="single" w:sz="6" w:space="0" w:color="auto"/>
              <w:left w:val="single" w:sz="6" w:space="0" w:color="auto"/>
              <w:bottom w:val="single" w:sz="6" w:space="0" w:color="auto"/>
              <w:right w:val="single" w:sz="6" w:space="0" w:color="auto"/>
            </w:tcBorders>
            <w:vAlign w:val="center"/>
          </w:tcPr>
          <w:p w14:paraId="2D0C590C"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Productos a base de cereales obtenidos por inflado o tostado.</w:t>
            </w:r>
          </w:p>
        </w:tc>
        <w:tc>
          <w:tcPr>
            <w:tcW w:w="2841" w:type="dxa"/>
            <w:tcBorders>
              <w:top w:val="single" w:sz="6" w:space="0" w:color="auto"/>
              <w:left w:val="single" w:sz="6" w:space="0" w:color="auto"/>
              <w:bottom w:val="single" w:sz="6" w:space="0" w:color="auto"/>
              <w:right w:val="single" w:sz="6" w:space="0" w:color="auto"/>
            </w:tcBorders>
            <w:vAlign w:val="center"/>
          </w:tcPr>
          <w:p w14:paraId="4DC0DB0E"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6DCCB83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9DBFBD2"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1905.31.01</w:t>
            </w:r>
          </w:p>
        </w:tc>
        <w:tc>
          <w:tcPr>
            <w:tcW w:w="4335" w:type="dxa"/>
            <w:tcBorders>
              <w:top w:val="single" w:sz="6" w:space="0" w:color="auto"/>
              <w:left w:val="single" w:sz="6" w:space="0" w:color="auto"/>
              <w:bottom w:val="single" w:sz="6" w:space="0" w:color="auto"/>
              <w:right w:val="single" w:sz="6" w:space="0" w:color="auto"/>
            </w:tcBorders>
            <w:vAlign w:val="center"/>
          </w:tcPr>
          <w:p w14:paraId="0758949D"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Galletas dulces (con adición de edulcorante).</w:t>
            </w:r>
          </w:p>
        </w:tc>
        <w:tc>
          <w:tcPr>
            <w:tcW w:w="2841" w:type="dxa"/>
            <w:tcBorders>
              <w:top w:val="single" w:sz="6" w:space="0" w:color="auto"/>
              <w:left w:val="single" w:sz="6" w:space="0" w:color="auto"/>
              <w:bottom w:val="single" w:sz="6" w:space="0" w:color="auto"/>
              <w:right w:val="single" w:sz="6" w:space="0" w:color="auto"/>
            </w:tcBorders>
            <w:vAlign w:val="center"/>
          </w:tcPr>
          <w:p w14:paraId="6C49FF1C"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6CDFE9D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1C46801"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1905.32.01</w:t>
            </w:r>
          </w:p>
        </w:tc>
        <w:tc>
          <w:tcPr>
            <w:tcW w:w="4335" w:type="dxa"/>
            <w:tcBorders>
              <w:top w:val="single" w:sz="6" w:space="0" w:color="auto"/>
              <w:left w:val="single" w:sz="6" w:space="0" w:color="auto"/>
              <w:bottom w:val="single" w:sz="6" w:space="0" w:color="auto"/>
              <w:right w:val="single" w:sz="6" w:space="0" w:color="auto"/>
            </w:tcBorders>
            <w:vAlign w:val="center"/>
          </w:tcPr>
          <w:p w14:paraId="46D6CD99"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Barquillos y obleas, incluso rellenos ("gaufrettes", "wafers") y "waffles" ("gaufres").</w:t>
            </w:r>
          </w:p>
        </w:tc>
        <w:tc>
          <w:tcPr>
            <w:tcW w:w="2841" w:type="dxa"/>
            <w:tcBorders>
              <w:top w:val="single" w:sz="6" w:space="0" w:color="auto"/>
              <w:left w:val="single" w:sz="6" w:space="0" w:color="auto"/>
              <w:bottom w:val="single" w:sz="6" w:space="0" w:color="auto"/>
              <w:right w:val="single" w:sz="6" w:space="0" w:color="auto"/>
            </w:tcBorders>
            <w:vAlign w:val="center"/>
          </w:tcPr>
          <w:p w14:paraId="399A3B40"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2A50E07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51A5337"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1905.90.99</w:t>
            </w:r>
          </w:p>
        </w:tc>
        <w:tc>
          <w:tcPr>
            <w:tcW w:w="4335" w:type="dxa"/>
            <w:tcBorders>
              <w:top w:val="single" w:sz="6" w:space="0" w:color="auto"/>
              <w:left w:val="single" w:sz="6" w:space="0" w:color="auto"/>
              <w:bottom w:val="single" w:sz="6" w:space="0" w:color="auto"/>
              <w:right w:val="single" w:sz="6" w:space="0" w:color="auto"/>
            </w:tcBorders>
            <w:vAlign w:val="center"/>
          </w:tcPr>
          <w:p w14:paraId="3DF73FB8"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1544E69" w14:textId="77777777" w:rsidR="0076639E" w:rsidRPr="0074563D" w:rsidRDefault="0076639E" w:rsidP="00015A66">
            <w:pPr>
              <w:pStyle w:val="Texto"/>
              <w:spacing w:before="18" w:after="18"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Sellos para medicamentos.</w:t>
            </w:r>
          </w:p>
        </w:tc>
      </w:tr>
      <w:tr w:rsidR="0076639E" w:rsidRPr="0074563D" w14:paraId="5C18AC8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BBF4822"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2001.10.01</w:t>
            </w:r>
          </w:p>
        </w:tc>
        <w:tc>
          <w:tcPr>
            <w:tcW w:w="4335" w:type="dxa"/>
            <w:tcBorders>
              <w:top w:val="single" w:sz="6" w:space="0" w:color="auto"/>
              <w:left w:val="single" w:sz="6" w:space="0" w:color="auto"/>
              <w:bottom w:val="single" w:sz="6" w:space="0" w:color="auto"/>
              <w:right w:val="single" w:sz="6" w:space="0" w:color="auto"/>
            </w:tcBorders>
            <w:vAlign w:val="center"/>
          </w:tcPr>
          <w:p w14:paraId="743F2E91"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Pepinos y pepinillos.</w:t>
            </w:r>
          </w:p>
        </w:tc>
        <w:tc>
          <w:tcPr>
            <w:tcW w:w="2841" w:type="dxa"/>
            <w:tcBorders>
              <w:top w:val="single" w:sz="6" w:space="0" w:color="auto"/>
              <w:left w:val="single" w:sz="6" w:space="0" w:color="auto"/>
              <w:bottom w:val="single" w:sz="6" w:space="0" w:color="auto"/>
              <w:right w:val="single" w:sz="6" w:space="0" w:color="auto"/>
            </w:tcBorders>
            <w:vAlign w:val="center"/>
          </w:tcPr>
          <w:p w14:paraId="36EA785F"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07CCAB5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9A08779"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2001.90.99</w:t>
            </w:r>
          </w:p>
        </w:tc>
        <w:tc>
          <w:tcPr>
            <w:tcW w:w="4335" w:type="dxa"/>
            <w:tcBorders>
              <w:top w:val="single" w:sz="6" w:space="0" w:color="auto"/>
              <w:left w:val="single" w:sz="6" w:space="0" w:color="auto"/>
              <w:bottom w:val="single" w:sz="6" w:space="0" w:color="auto"/>
              <w:right w:val="single" w:sz="6" w:space="0" w:color="auto"/>
            </w:tcBorders>
            <w:vAlign w:val="center"/>
          </w:tcPr>
          <w:p w14:paraId="5E79F629"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7E56E7F" w14:textId="77777777" w:rsidR="0076639E" w:rsidRPr="0074563D" w:rsidRDefault="0076639E" w:rsidP="00015A66">
            <w:pPr>
              <w:pStyle w:val="Texto"/>
              <w:spacing w:before="18" w:after="18"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Cebollas y las demás hortalizas.</w:t>
            </w:r>
          </w:p>
        </w:tc>
      </w:tr>
      <w:tr w:rsidR="0076639E" w:rsidRPr="0074563D" w14:paraId="6740CFE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1D53092"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2002.10.01</w:t>
            </w:r>
          </w:p>
        </w:tc>
        <w:tc>
          <w:tcPr>
            <w:tcW w:w="4335" w:type="dxa"/>
            <w:tcBorders>
              <w:top w:val="single" w:sz="6" w:space="0" w:color="auto"/>
              <w:left w:val="single" w:sz="6" w:space="0" w:color="auto"/>
              <w:bottom w:val="single" w:sz="6" w:space="0" w:color="auto"/>
              <w:right w:val="single" w:sz="6" w:space="0" w:color="auto"/>
            </w:tcBorders>
            <w:vAlign w:val="center"/>
          </w:tcPr>
          <w:p w14:paraId="7AB52B53"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Tomates enteros o en trozos.</w:t>
            </w:r>
          </w:p>
        </w:tc>
        <w:tc>
          <w:tcPr>
            <w:tcW w:w="2841" w:type="dxa"/>
            <w:tcBorders>
              <w:top w:val="single" w:sz="6" w:space="0" w:color="auto"/>
              <w:left w:val="single" w:sz="6" w:space="0" w:color="auto"/>
              <w:bottom w:val="single" w:sz="6" w:space="0" w:color="auto"/>
              <w:right w:val="single" w:sz="6" w:space="0" w:color="auto"/>
            </w:tcBorders>
            <w:vAlign w:val="center"/>
          </w:tcPr>
          <w:p w14:paraId="134C0AA3"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4FBC892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C73BB36"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2002.90.99</w:t>
            </w:r>
          </w:p>
        </w:tc>
        <w:tc>
          <w:tcPr>
            <w:tcW w:w="4335" w:type="dxa"/>
            <w:tcBorders>
              <w:top w:val="single" w:sz="6" w:space="0" w:color="auto"/>
              <w:left w:val="single" w:sz="6" w:space="0" w:color="auto"/>
              <w:bottom w:val="single" w:sz="6" w:space="0" w:color="auto"/>
              <w:right w:val="single" w:sz="6" w:space="0" w:color="auto"/>
            </w:tcBorders>
            <w:vAlign w:val="center"/>
          </w:tcPr>
          <w:p w14:paraId="3EE1E39B"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AE574BE"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63BDDA5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EE62E7B"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2003.10.01</w:t>
            </w:r>
          </w:p>
        </w:tc>
        <w:tc>
          <w:tcPr>
            <w:tcW w:w="4335" w:type="dxa"/>
            <w:tcBorders>
              <w:top w:val="single" w:sz="6" w:space="0" w:color="auto"/>
              <w:left w:val="single" w:sz="6" w:space="0" w:color="auto"/>
              <w:bottom w:val="single" w:sz="6" w:space="0" w:color="auto"/>
              <w:right w:val="single" w:sz="6" w:space="0" w:color="auto"/>
            </w:tcBorders>
            <w:vAlign w:val="center"/>
          </w:tcPr>
          <w:p w14:paraId="2F91D696"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xml:space="preserve">Hongos del género </w:t>
            </w:r>
            <w:r w:rsidRPr="0074563D">
              <w:rPr>
                <w:i/>
                <w:color w:val="000000"/>
                <w:sz w:val="14"/>
                <w:szCs w:val="14"/>
              </w:rPr>
              <w:t>Agaricus</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08E21149"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314BB10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56EE826"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2003.90.99</w:t>
            </w:r>
          </w:p>
        </w:tc>
        <w:tc>
          <w:tcPr>
            <w:tcW w:w="4335" w:type="dxa"/>
            <w:tcBorders>
              <w:top w:val="single" w:sz="6" w:space="0" w:color="auto"/>
              <w:left w:val="single" w:sz="6" w:space="0" w:color="auto"/>
              <w:bottom w:val="single" w:sz="6" w:space="0" w:color="auto"/>
              <w:right w:val="single" w:sz="6" w:space="0" w:color="auto"/>
            </w:tcBorders>
            <w:vAlign w:val="center"/>
          </w:tcPr>
          <w:p w14:paraId="0ACC9C6D"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699B1ED"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3FC5918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FD26062"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2004.10.01</w:t>
            </w:r>
          </w:p>
        </w:tc>
        <w:tc>
          <w:tcPr>
            <w:tcW w:w="4335" w:type="dxa"/>
            <w:tcBorders>
              <w:top w:val="single" w:sz="6" w:space="0" w:color="auto"/>
              <w:left w:val="single" w:sz="6" w:space="0" w:color="auto"/>
              <w:bottom w:val="single" w:sz="6" w:space="0" w:color="auto"/>
              <w:right w:val="single" w:sz="6" w:space="0" w:color="auto"/>
            </w:tcBorders>
            <w:vAlign w:val="center"/>
          </w:tcPr>
          <w:p w14:paraId="04C87475"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Papas (patatas).</w:t>
            </w:r>
          </w:p>
        </w:tc>
        <w:tc>
          <w:tcPr>
            <w:tcW w:w="2841" w:type="dxa"/>
            <w:tcBorders>
              <w:top w:val="single" w:sz="6" w:space="0" w:color="auto"/>
              <w:left w:val="single" w:sz="6" w:space="0" w:color="auto"/>
              <w:bottom w:val="single" w:sz="6" w:space="0" w:color="auto"/>
              <w:right w:val="single" w:sz="6" w:space="0" w:color="auto"/>
            </w:tcBorders>
            <w:vAlign w:val="center"/>
          </w:tcPr>
          <w:p w14:paraId="192872B7"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79B07B0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96CA09E"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2005.60.01</w:t>
            </w:r>
          </w:p>
        </w:tc>
        <w:tc>
          <w:tcPr>
            <w:tcW w:w="4335" w:type="dxa"/>
            <w:tcBorders>
              <w:top w:val="single" w:sz="6" w:space="0" w:color="auto"/>
              <w:left w:val="single" w:sz="6" w:space="0" w:color="auto"/>
              <w:bottom w:val="single" w:sz="6" w:space="0" w:color="auto"/>
              <w:right w:val="single" w:sz="6" w:space="0" w:color="auto"/>
            </w:tcBorders>
            <w:vAlign w:val="center"/>
          </w:tcPr>
          <w:p w14:paraId="775A8631"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Espárragos.</w:t>
            </w:r>
          </w:p>
        </w:tc>
        <w:tc>
          <w:tcPr>
            <w:tcW w:w="2841" w:type="dxa"/>
            <w:tcBorders>
              <w:top w:val="single" w:sz="6" w:space="0" w:color="auto"/>
              <w:left w:val="single" w:sz="6" w:space="0" w:color="auto"/>
              <w:bottom w:val="single" w:sz="6" w:space="0" w:color="auto"/>
              <w:right w:val="single" w:sz="6" w:space="0" w:color="auto"/>
            </w:tcBorders>
            <w:vAlign w:val="center"/>
          </w:tcPr>
          <w:p w14:paraId="66DAF9DD"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7A21D77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26DDE3F"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2005.70.01</w:t>
            </w:r>
          </w:p>
        </w:tc>
        <w:tc>
          <w:tcPr>
            <w:tcW w:w="4335" w:type="dxa"/>
            <w:tcBorders>
              <w:top w:val="single" w:sz="6" w:space="0" w:color="auto"/>
              <w:left w:val="single" w:sz="6" w:space="0" w:color="auto"/>
              <w:bottom w:val="single" w:sz="6" w:space="0" w:color="auto"/>
              <w:right w:val="single" w:sz="6" w:space="0" w:color="auto"/>
            </w:tcBorders>
            <w:vAlign w:val="center"/>
          </w:tcPr>
          <w:p w14:paraId="4BF3CAA9"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Aceitunas.</w:t>
            </w:r>
          </w:p>
        </w:tc>
        <w:tc>
          <w:tcPr>
            <w:tcW w:w="2841" w:type="dxa"/>
            <w:tcBorders>
              <w:top w:val="single" w:sz="6" w:space="0" w:color="auto"/>
              <w:left w:val="single" w:sz="6" w:space="0" w:color="auto"/>
              <w:bottom w:val="single" w:sz="6" w:space="0" w:color="auto"/>
              <w:right w:val="single" w:sz="6" w:space="0" w:color="auto"/>
            </w:tcBorders>
            <w:vAlign w:val="center"/>
          </w:tcPr>
          <w:p w14:paraId="62B2A2F1"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36DCEBF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F539085"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2005.80.01</w:t>
            </w:r>
          </w:p>
        </w:tc>
        <w:tc>
          <w:tcPr>
            <w:tcW w:w="4335" w:type="dxa"/>
            <w:tcBorders>
              <w:top w:val="single" w:sz="6" w:space="0" w:color="auto"/>
              <w:left w:val="single" w:sz="6" w:space="0" w:color="auto"/>
              <w:bottom w:val="single" w:sz="6" w:space="0" w:color="auto"/>
              <w:right w:val="single" w:sz="6" w:space="0" w:color="auto"/>
            </w:tcBorders>
            <w:vAlign w:val="center"/>
          </w:tcPr>
          <w:p w14:paraId="43DC499C"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Maíz dulce (</w:t>
            </w:r>
            <w:r w:rsidRPr="0074563D">
              <w:rPr>
                <w:i/>
                <w:color w:val="000000"/>
                <w:sz w:val="14"/>
                <w:szCs w:val="14"/>
              </w:rPr>
              <w:t>Zea mays var. saccharata</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7500B2EC"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2D382D6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456243F"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2005.91.01</w:t>
            </w:r>
          </w:p>
        </w:tc>
        <w:tc>
          <w:tcPr>
            <w:tcW w:w="4335" w:type="dxa"/>
            <w:tcBorders>
              <w:top w:val="single" w:sz="6" w:space="0" w:color="auto"/>
              <w:left w:val="single" w:sz="6" w:space="0" w:color="auto"/>
              <w:bottom w:val="single" w:sz="6" w:space="0" w:color="auto"/>
              <w:right w:val="single" w:sz="6" w:space="0" w:color="auto"/>
            </w:tcBorders>
            <w:vAlign w:val="center"/>
          </w:tcPr>
          <w:p w14:paraId="07B96ED7"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Brotes de bambú.</w:t>
            </w:r>
          </w:p>
        </w:tc>
        <w:tc>
          <w:tcPr>
            <w:tcW w:w="2841" w:type="dxa"/>
            <w:tcBorders>
              <w:top w:val="single" w:sz="6" w:space="0" w:color="auto"/>
              <w:left w:val="single" w:sz="6" w:space="0" w:color="auto"/>
              <w:bottom w:val="single" w:sz="6" w:space="0" w:color="auto"/>
              <w:right w:val="single" w:sz="6" w:space="0" w:color="auto"/>
            </w:tcBorders>
            <w:vAlign w:val="center"/>
          </w:tcPr>
          <w:p w14:paraId="6FDDDB6F"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56F3C99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F32C0D3"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2005.99.99</w:t>
            </w:r>
          </w:p>
        </w:tc>
        <w:tc>
          <w:tcPr>
            <w:tcW w:w="4335" w:type="dxa"/>
            <w:tcBorders>
              <w:top w:val="single" w:sz="6" w:space="0" w:color="auto"/>
              <w:left w:val="single" w:sz="6" w:space="0" w:color="auto"/>
              <w:bottom w:val="single" w:sz="6" w:space="0" w:color="auto"/>
              <w:right w:val="single" w:sz="6" w:space="0" w:color="auto"/>
            </w:tcBorders>
            <w:vAlign w:val="center"/>
          </w:tcPr>
          <w:p w14:paraId="391C5AE2"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0FD77017" w14:textId="77777777" w:rsidR="0076639E" w:rsidRPr="0074563D" w:rsidRDefault="0076639E" w:rsidP="00015A66">
            <w:pPr>
              <w:pStyle w:val="Texto"/>
              <w:spacing w:before="18" w:after="18"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“Choucroute”.</w:t>
            </w:r>
          </w:p>
        </w:tc>
      </w:tr>
      <w:tr w:rsidR="0076639E" w:rsidRPr="0074563D" w14:paraId="1D25737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18A9321"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2006.00.99</w:t>
            </w:r>
          </w:p>
        </w:tc>
        <w:tc>
          <w:tcPr>
            <w:tcW w:w="4335" w:type="dxa"/>
            <w:tcBorders>
              <w:top w:val="single" w:sz="6" w:space="0" w:color="auto"/>
              <w:left w:val="single" w:sz="6" w:space="0" w:color="auto"/>
              <w:bottom w:val="single" w:sz="6" w:space="0" w:color="auto"/>
              <w:right w:val="single" w:sz="6" w:space="0" w:color="auto"/>
            </w:tcBorders>
            <w:vAlign w:val="center"/>
          </w:tcPr>
          <w:p w14:paraId="1C3B45F0"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8F6BFB6"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78B6A65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0CABD72"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2007.99.99</w:t>
            </w:r>
          </w:p>
        </w:tc>
        <w:tc>
          <w:tcPr>
            <w:tcW w:w="4335" w:type="dxa"/>
            <w:tcBorders>
              <w:top w:val="single" w:sz="6" w:space="0" w:color="auto"/>
              <w:left w:val="single" w:sz="6" w:space="0" w:color="auto"/>
              <w:bottom w:val="single" w:sz="6" w:space="0" w:color="auto"/>
              <w:right w:val="single" w:sz="6" w:space="0" w:color="auto"/>
            </w:tcBorders>
            <w:vAlign w:val="center"/>
          </w:tcPr>
          <w:p w14:paraId="3CD2A0DF"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77725869"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5676723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2180431"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2008.11.02</w:t>
            </w:r>
          </w:p>
        </w:tc>
        <w:tc>
          <w:tcPr>
            <w:tcW w:w="4335" w:type="dxa"/>
            <w:tcBorders>
              <w:top w:val="single" w:sz="6" w:space="0" w:color="auto"/>
              <w:left w:val="single" w:sz="6" w:space="0" w:color="auto"/>
              <w:bottom w:val="single" w:sz="6" w:space="0" w:color="auto"/>
              <w:right w:val="single" w:sz="6" w:space="0" w:color="auto"/>
            </w:tcBorders>
            <w:vAlign w:val="center"/>
          </w:tcPr>
          <w:p w14:paraId="3E658246"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Cacahuates (cacahuetes, maníes).</w:t>
            </w:r>
          </w:p>
        </w:tc>
        <w:tc>
          <w:tcPr>
            <w:tcW w:w="2841" w:type="dxa"/>
            <w:tcBorders>
              <w:top w:val="single" w:sz="6" w:space="0" w:color="auto"/>
              <w:left w:val="single" w:sz="6" w:space="0" w:color="auto"/>
              <w:bottom w:val="single" w:sz="6" w:space="0" w:color="auto"/>
              <w:right w:val="single" w:sz="6" w:space="0" w:color="auto"/>
            </w:tcBorders>
            <w:vAlign w:val="center"/>
          </w:tcPr>
          <w:p w14:paraId="5743934A"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2A472C5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909B81A"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2008.19.02</w:t>
            </w:r>
          </w:p>
        </w:tc>
        <w:tc>
          <w:tcPr>
            <w:tcW w:w="4335" w:type="dxa"/>
            <w:tcBorders>
              <w:top w:val="single" w:sz="6" w:space="0" w:color="auto"/>
              <w:left w:val="single" w:sz="6" w:space="0" w:color="auto"/>
              <w:bottom w:val="single" w:sz="6" w:space="0" w:color="auto"/>
              <w:right w:val="single" w:sz="6" w:space="0" w:color="auto"/>
            </w:tcBorders>
            <w:vAlign w:val="center"/>
          </w:tcPr>
          <w:p w14:paraId="24E86F6D"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 incluidas las mezclas.</w:t>
            </w:r>
          </w:p>
        </w:tc>
        <w:tc>
          <w:tcPr>
            <w:tcW w:w="2841" w:type="dxa"/>
            <w:tcBorders>
              <w:top w:val="single" w:sz="6" w:space="0" w:color="auto"/>
              <w:left w:val="single" w:sz="6" w:space="0" w:color="auto"/>
              <w:bottom w:val="single" w:sz="6" w:space="0" w:color="auto"/>
              <w:right w:val="single" w:sz="6" w:space="0" w:color="auto"/>
            </w:tcBorders>
            <w:vAlign w:val="center"/>
          </w:tcPr>
          <w:p w14:paraId="040761FF"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3F42CC5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77D8C28"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2008.20.01</w:t>
            </w:r>
          </w:p>
        </w:tc>
        <w:tc>
          <w:tcPr>
            <w:tcW w:w="4335" w:type="dxa"/>
            <w:tcBorders>
              <w:top w:val="single" w:sz="6" w:space="0" w:color="auto"/>
              <w:left w:val="single" w:sz="6" w:space="0" w:color="auto"/>
              <w:bottom w:val="single" w:sz="6" w:space="0" w:color="auto"/>
              <w:right w:val="single" w:sz="6" w:space="0" w:color="auto"/>
            </w:tcBorders>
            <w:vAlign w:val="center"/>
          </w:tcPr>
          <w:p w14:paraId="76769FFD"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Piñas (ananás).</w:t>
            </w:r>
          </w:p>
        </w:tc>
        <w:tc>
          <w:tcPr>
            <w:tcW w:w="2841" w:type="dxa"/>
            <w:tcBorders>
              <w:top w:val="single" w:sz="6" w:space="0" w:color="auto"/>
              <w:left w:val="single" w:sz="6" w:space="0" w:color="auto"/>
              <w:bottom w:val="single" w:sz="6" w:space="0" w:color="auto"/>
              <w:right w:val="single" w:sz="6" w:space="0" w:color="auto"/>
            </w:tcBorders>
            <w:vAlign w:val="center"/>
          </w:tcPr>
          <w:p w14:paraId="3FE4955C"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608865C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0A6820C"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2008.30.09</w:t>
            </w:r>
          </w:p>
        </w:tc>
        <w:tc>
          <w:tcPr>
            <w:tcW w:w="4335" w:type="dxa"/>
            <w:tcBorders>
              <w:top w:val="single" w:sz="6" w:space="0" w:color="auto"/>
              <w:left w:val="single" w:sz="6" w:space="0" w:color="auto"/>
              <w:bottom w:val="single" w:sz="6" w:space="0" w:color="auto"/>
              <w:right w:val="single" w:sz="6" w:space="0" w:color="auto"/>
            </w:tcBorders>
            <w:vAlign w:val="center"/>
          </w:tcPr>
          <w:p w14:paraId="0ED7C8AD"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Agrios (cítricos).</w:t>
            </w:r>
          </w:p>
        </w:tc>
        <w:tc>
          <w:tcPr>
            <w:tcW w:w="2841" w:type="dxa"/>
            <w:tcBorders>
              <w:top w:val="single" w:sz="6" w:space="0" w:color="auto"/>
              <w:left w:val="single" w:sz="6" w:space="0" w:color="auto"/>
              <w:bottom w:val="single" w:sz="6" w:space="0" w:color="auto"/>
              <w:right w:val="single" w:sz="6" w:space="0" w:color="auto"/>
            </w:tcBorders>
            <w:vAlign w:val="center"/>
          </w:tcPr>
          <w:p w14:paraId="073A3ED0" w14:textId="77777777" w:rsidR="0076639E" w:rsidRPr="0074563D" w:rsidRDefault="0076639E" w:rsidP="00015A66">
            <w:pPr>
              <w:pStyle w:val="Texto"/>
              <w:spacing w:before="18" w:after="18"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Pulpa de naranja; Toronjas, excepto cáscara de toronja y pulpa de toronja; Cáscara de limón; Cáscara de cítricos, excepto de naranja o limón; Naranjas, excepto cáscara de naranja y pulpa de naranja; Clementinas, excepto cáscara de clementinas y pulpa de clementinas; Limas, excepto cáscara de lima y pulpa de lima; Limón, excepto cáscara de limón y pulpa de limón.</w:t>
            </w:r>
          </w:p>
        </w:tc>
      </w:tr>
      <w:tr w:rsidR="0076639E" w:rsidRPr="0074563D" w14:paraId="6E705AB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BB45113"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2008.40.01</w:t>
            </w:r>
          </w:p>
        </w:tc>
        <w:tc>
          <w:tcPr>
            <w:tcW w:w="4335" w:type="dxa"/>
            <w:tcBorders>
              <w:top w:val="single" w:sz="6" w:space="0" w:color="auto"/>
              <w:left w:val="single" w:sz="6" w:space="0" w:color="auto"/>
              <w:bottom w:val="single" w:sz="6" w:space="0" w:color="auto"/>
              <w:right w:val="single" w:sz="6" w:space="0" w:color="auto"/>
            </w:tcBorders>
            <w:vAlign w:val="center"/>
          </w:tcPr>
          <w:p w14:paraId="7F9731A5"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Peras.</w:t>
            </w:r>
          </w:p>
        </w:tc>
        <w:tc>
          <w:tcPr>
            <w:tcW w:w="2841" w:type="dxa"/>
            <w:tcBorders>
              <w:top w:val="single" w:sz="6" w:space="0" w:color="auto"/>
              <w:left w:val="single" w:sz="6" w:space="0" w:color="auto"/>
              <w:bottom w:val="single" w:sz="6" w:space="0" w:color="auto"/>
              <w:right w:val="single" w:sz="6" w:space="0" w:color="auto"/>
            </w:tcBorders>
            <w:vAlign w:val="center"/>
          </w:tcPr>
          <w:p w14:paraId="66588EEF"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2D6F17A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755DE6C"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2008.70.01</w:t>
            </w:r>
          </w:p>
        </w:tc>
        <w:tc>
          <w:tcPr>
            <w:tcW w:w="4335" w:type="dxa"/>
            <w:tcBorders>
              <w:top w:val="single" w:sz="6" w:space="0" w:color="auto"/>
              <w:left w:val="single" w:sz="6" w:space="0" w:color="auto"/>
              <w:bottom w:val="single" w:sz="6" w:space="0" w:color="auto"/>
              <w:right w:val="single" w:sz="6" w:space="0" w:color="auto"/>
            </w:tcBorders>
            <w:vAlign w:val="center"/>
          </w:tcPr>
          <w:p w14:paraId="6442C673"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Duraznos (melocotones), incluidos los griñones y nectarinas.</w:t>
            </w:r>
          </w:p>
        </w:tc>
        <w:tc>
          <w:tcPr>
            <w:tcW w:w="2841" w:type="dxa"/>
            <w:tcBorders>
              <w:top w:val="single" w:sz="6" w:space="0" w:color="auto"/>
              <w:left w:val="single" w:sz="6" w:space="0" w:color="auto"/>
              <w:bottom w:val="single" w:sz="6" w:space="0" w:color="auto"/>
              <w:right w:val="single" w:sz="6" w:space="0" w:color="auto"/>
            </w:tcBorders>
            <w:vAlign w:val="center"/>
          </w:tcPr>
          <w:p w14:paraId="70C41539"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420B117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9EC3E50"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2008.91.01</w:t>
            </w:r>
          </w:p>
        </w:tc>
        <w:tc>
          <w:tcPr>
            <w:tcW w:w="4335" w:type="dxa"/>
            <w:tcBorders>
              <w:top w:val="single" w:sz="6" w:space="0" w:color="auto"/>
              <w:left w:val="single" w:sz="6" w:space="0" w:color="auto"/>
              <w:bottom w:val="single" w:sz="6" w:space="0" w:color="auto"/>
              <w:right w:val="single" w:sz="6" w:space="0" w:color="auto"/>
            </w:tcBorders>
            <w:vAlign w:val="center"/>
          </w:tcPr>
          <w:p w14:paraId="171F3D36"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Palmitos.</w:t>
            </w:r>
          </w:p>
        </w:tc>
        <w:tc>
          <w:tcPr>
            <w:tcW w:w="2841" w:type="dxa"/>
            <w:tcBorders>
              <w:top w:val="single" w:sz="6" w:space="0" w:color="auto"/>
              <w:left w:val="single" w:sz="6" w:space="0" w:color="auto"/>
              <w:bottom w:val="single" w:sz="6" w:space="0" w:color="auto"/>
              <w:right w:val="single" w:sz="6" w:space="0" w:color="auto"/>
            </w:tcBorders>
            <w:vAlign w:val="center"/>
          </w:tcPr>
          <w:p w14:paraId="247BF24C"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6218497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DAAFE58"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2008.93.01</w:t>
            </w:r>
          </w:p>
        </w:tc>
        <w:tc>
          <w:tcPr>
            <w:tcW w:w="4335" w:type="dxa"/>
            <w:tcBorders>
              <w:top w:val="single" w:sz="6" w:space="0" w:color="auto"/>
              <w:left w:val="single" w:sz="6" w:space="0" w:color="auto"/>
              <w:bottom w:val="single" w:sz="6" w:space="0" w:color="auto"/>
              <w:right w:val="single" w:sz="6" w:space="0" w:color="auto"/>
            </w:tcBorders>
            <w:vAlign w:val="center"/>
          </w:tcPr>
          <w:p w14:paraId="63EC3B33"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Arándanos rojos (</w:t>
            </w:r>
            <w:r w:rsidRPr="0074563D">
              <w:rPr>
                <w:i/>
                <w:color w:val="000000"/>
                <w:sz w:val="14"/>
                <w:szCs w:val="14"/>
              </w:rPr>
              <w:t>Vaccinium macrocarpon, Vaccinium oxycoccos, Vaccinium vitis-idaea</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78A80D6F"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2898397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8C75B08"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2008.97.01</w:t>
            </w:r>
          </w:p>
        </w:tc>
        <w:tc>
          <w:tcPr>
            <w:tcW w:w="4335" w:type="dxa"/>
            <w:tcBorders>
              <w:top w:val="single" w:sz="6" w:space="0" w:color="auto"/>
              <w:left w:val="single" w:sz="6" w:space="0" w:color="auto"/>
              <w:bottom w:val="single" w:sz="6" w:space="0" w:color="auto"/>
              <w:right w:val="single" w:sz="6" w:space="0" w:color="auto"/>
            </w:tcBorders>
            <w:vAlign w:val="center"/>
          </w:tcPr>
          <w:p w14:paraId="72FC24F5"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Mezclas.</w:t>
            </w:r>
          </w:p>
        </w:tc>
        <w:tc>
          <w:tcPr>
            <w:tcW w:w="2841" w:type="dxa"/>
            <w:tcBorders>
              <w:top w:val="single" w:sz="6" w:space="0" w:color="auto"/>
              <w:left w:val="single" w:sz="6" w:space="0" w:color="auto"/>
              <w:bottom w:val="single" w:sz="6" w:space="0" w:color="auto"/>
              <w:right w:val="single" w:sz="6" w:space="0" w:color="auto"/>
            </w:tcBorders>
            <w:vAlign w:val="center"/>
          </w:tcPr>
          <w:p w14:paraId="4E22D027"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04D3F82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2E16724"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2008.99.99</w:t>
            </w:r>
          </w:p>
        </w:tc>
        <w:tc>
          <w:tcPr>
            <w:tcW w:w="4335" w:type="dxa"/>
            <w:tcBorders>
              <w:top w:val="single" w:sz="6" w:space="0" w:color="auto"/>
              <w:left w:val="single" w:sz="6" w:space="0" w:color="auto"/>
              <w:bottom w:val="single" w:sz="6" w:space="0" w:color="auto"/>
              <w:right w:val="single" w:sz="6" w:space="0" w:color="auto"/>
            </w:tcBorders>
            <w:vAlign w:val="center"/>
          </w:tcPr>
          <w:p w14:paraId="4C3EB2E8"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C625E9A" w14:textId="77777777" w:rsidR="0076639E" w:rsidRPr="0074563D" w:rsidRDefault="0076639E" w:rsidP="00015A66">
            <w:pPr>
              <w:pStyle w:val="Texto"/>
              <w:spacing w:before="18" w:after="18"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Nectarinas.</w:t>
            </w:r>
          </w:p>
        </w:tc>
      </w:tr>
      <w:tr w:rsidR="0076639E" w:rsidRPr="0074563D" w14:paraId="0D37E5B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2E32769"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2009.81.01</w:t>
            </w:r>
          </w:p>
        </w:tc>
        <w:tc>
          <w:tcPr>
            <w:tcW w:w="4335" w:type="dxa"/>
            <w:tcBorders>
              <w:top w:val="single" w:sz="6" w:space="0" w:color="auto"/>
              <w:left w:val="single" w:sz="6" w:space="0" w:color="auto"/>
              <w:bottom w:val="single" w:sz="6" w:space="0" w:color="auto"/>
              <w:right w:val="single" w:sz="6" w:space="0" w:color="auto"/>
            </w:tcBorders>
            <w:vAlign w:val="center"/>
          </w:tcPr>
          <w:p w14:paraId="6F6BD908"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De arándanos rojos (</w:t>
            </w:r>
            <w:r w:rsidRPr="0074563D">
              <w:rPr>
                <w:i/>
                <w:color w:val="000000"/>
                <w:sz w:val="14"/>
                <w:szCs w:val="14"/>
              </w:rPr>
              <w:t>Vaccinium macrocarpon, Vaccinium oxycoccos, Vaccinium vitis-idaea</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17720BB5"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08B769C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474517B"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lastRenderedPageBreak/>
              <w:t>2009.89.99</w:t>
            </w:r>
          </w:p>
        </w:tc>
        <w:tc>
          <w:tcPr>
            <w:tcW w:w="4335" w:type="dxa"/>
            <w:tcBorders>
              <w:top w:val="single" w:sz="6" w:space="0" w:color="auto"/>
              <w:left w:val="single" w:sz="6" w:space="0" w:color="auto"/>
              <w:bottom w:val="single" w:sz="6" w:space="0" w:color="auto"/>
              <w:right w:val="single" w:sz="6" w:space="0" w:color="auto"/>
            </w:tcBorders>
            <w:vAlign w:val="center"/>
          </w:tcPr>
          <w:p w14:paraId="6D66B7C5"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8A4E379"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516706D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F62DD4C"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2101.11.02</w:t>
            </w:r>
          </w:p>
        </w:tc>
        <w:tc>
          <w:tcPr>
            <w:tcW w:w="4335" w:type="dxa"/>
            <w:tcBorders>
              <w:top w:val="single" w:sz="6" w:space="0" w:color="auto"/>
              <w:left w:val="single" w:sz="6" w:space="0" w:color="auto"/>
              <w:bottom w:val="single" w:sz="6" w:space="0" w:color="auto"/>
              <w:right w:val="single" w:sz="6" w:space="0" w:color="auto"/>
            </w:tcBorders>
            <w:vAlign w:val="center"/>
          </w:tcPr>
          <w:p w14:paraId="0ED0A82B"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Extracto de café líquido concentrado, aunque se presente congelado.</w:t>
            </w:r>
          </w:p>
        </w:tc>
        <w:tc>
          <w:tcPr>
            <w:tcW w:w="2841" w:type="dxa"/>
            <w:tcBorders>
              <w:top w:val="single" w:sz="6" w:space="0" w:color="auto"/>
              <w:left w:val="single" w:sz="6" w:space="0" w:color="auto"/>
              <w:bottom w:val="single" w:sz="6" w:space="0" w:color="auto"/>
              <w:right w:val="single" w:sz="6" w:space="0" w:color="auto"/>
            </w:tcBorders>
            <w:vAlign w:val="center"/>
          </w:tcPr>
          <w:p w14:paraId="75D04153"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2C1261A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87E18FB"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2101.11.99</w:t>
            </w:r>
          </w:p>
        </w:tc>
        <w:tc>
          <w:tcPr>
            <w:tcW w:w="4335" w:type="dxa"/>
            <w:tcBorders>
              <w:top w:val="single" w:sz="6" w:space="0" w:color="auto"/>
              <w:left w:val="single" w:sz="6" w:space="0" w:color="auto"/>
              <w:bottom w:val="single" w:sz="6" w:space="0" w:color="auto"/>
              <w:right w:val="single" w:sz="6" w:space="0" w:color="auto"/>
            </w:tcBorders>
            <w:vAlign w:val="center"/>
          </w:tcPr>
          <w:p w14:paraId="18913BD7"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6B154E4"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bl>
    <w:p w14:paraId="58383D2C"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3DFDF08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08F991B"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2103.10.01</w:t>
            </w:r>
          </w:p>
        </w:tc>
        <w:tc>
          <w:tcPr>
            <w:tcW w:w="4335" w:type="dxa"/>
            <w:tcBorders>
              <w:top w:val="single" w:sz="6" w:space="0" w:color="auto"/>
              <w:left w:val="single" w:sz="6" w:space="0" w:color="auto"/>
              <w:bottom w:val="single" w:sz="6" w:space="0" w:color="auto"/>
              <w:right w:val="single" w:sz="6" w:space="0" w:color="auto"/>
            </w:tcBorders>
            <w:vAlign w:val="center"/>
          </w:tcPr>
          <w:p w14:paraId="1FF1454D"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Salsa de soja (soya).</w:t>
            </w:r>
          </w:p>
        </w:tc>
        <w:tc>
          <w:tcPr>
            <w:tcW w:w="2841" w:type="dxa"/>
            <w:tcBorders>
              <w:top w:val="single" w:sz="6" w:space="0" w:color="auto"/>
              <w:left w:val="single" w:sz="6" w:space="0" w:color="auto"/>
              <w:bottom w:val="single" w:sz="6" w:space="0" w:color="auto"/>
              <w:right w:val="single" w:sz="6" w:space="0" w:color="auto"/>
            </w:tcBorders>
            <w:vAlign w:val="center"/>
          </w:tcPr>
          <w:p w14:paraId="05FC6010"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6EE462A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2027C9F"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2103.20.02</w:t>
            </w:r>
          </w:p>
        </w:tc>
        <w:tc>
          <w:tcPr>
            <w:tcW w:w="4335" w:type="dxa"/>
            <w:tcBorders>
              <w:top w:val="single" w:sz="6" w:space="0" w:color="auto"/>
              <w:left w:val="single" w:sz="6" w:space="0" w:color="auto"/>
              <w:bottom w:val="single" w:sz="6" w:space="0" w:color="auto"/>
              <w:right w:val="single" w:sz="6" w:space="0" w:color="auto"/>
            </w:tcBorders>
            <w:vAlign w:val="center"/>
          </w:tcPr>
          <w:p w14:paraId="4473B9AD"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Kétchup y demás salsas de tomate.</w:t>
            </w:r>
          </w:p>
        </w:tc>
        <w:tc>
          <w:tcPr>
            <w:tcW w:w="2841" w:type="dxa"/>
            <w:tcBorders>
              <w:top w:val="single" w:sz="6" w:space="0" w:color="auto"/>
              <w:left w:val="single" w:sz="6" w:space="0" w:color="auto"/>
              <w:bottom w:val="single" w:sz="6" w:space="0" w:color="auto"/>
              <w:right w:val="single" w:sz="6" w:space="0" w:color="auto"/>
            </w:tcBorders>
            <w:vAlign w:val="center"/>
          </w:tcPr>
          <w:p w14:paraId="26A6FA7D"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704A725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AAA7BCF"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2103.30.02</w:t>
            </w:r>
          </w:p>
        </w:tc>
        <w:tc>
          <w:tcPr>
            <w:tcW w:w="4335" w:type="dxa"/>
            <w:tcBorders>
              <w:top w:val="single" w:sz="6" w:space="0" w:color="auto"/>
              <w:left w:val="single" w:sz="6" w:space="0" w:color="auto"/>
              <w:bottom w:val="single" w:sz="6" w:space="0" w:color="auto"/>
              <w:right w:val="single" w:sz="6" w:space="0" w:color="auto"/>
            </w:tcBorders>
            <w:vAlign w:val="center"/>
          </w:tcPr>
          <w:p w14:paraId="095CA2DF"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Harina de mostaza y mostaza preparada.</w:t>
            </w:r>
          </w:p>
        </w:tc>
        <w:tc>
          <w:tcPr>
            <w:tcW w:w="2841" w:type="dxa"/>
            <w:tcBorders>
              <w:top w:val="single" w:sz="6" w:space="0" w:color="auto"/>
              <w:left w:val="single" w:sz="6" w:space="0" w:color="auto"/>
              <w:bottom w:val="single" w:sz="6" w:space="0" w:color="auto"/>
              <w:right w:val="single" w:sz="6" w:space="0" w:color="auto"/>
            </w:tcBorders>
            <w:vAlign w:val="center"/>
          </w:tcPr>
          <w:p w14:paraId="41E1035A" w14:textId="77777777" w:rsidR="0076639E" w:rsidRPr="0074563D" w:rsidRDefault="0076639E" w:rsidP="00015A66">
            <w:pPr>
              <w:pStyle w:val="Texto"/>
              <w:spacing w:before="18" w:after="18"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Harina de mostaza.</w:t>
            </w:r>
          </w:p>
        </w:tc>
      </w:tr>
      <w:tr w:rsidR="0076639E" w:rsidRPr="0074563D" w14:paraId="118F65E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310EA29"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2103.90.99</w:t>
            </w:r>
          </w:p>
        </w:tc>
        <w:tc>
          <w:tcPr>
            <w:tcW w:w="4335" w:type="dxa"/>
            <w:tcBorders>
              <w:top w:val="single" w:sz="6" w:space="0" w:color="auto"/>
              <w:left w:val="single" w:sz="6" w:space="0" w:color="auto"/>
              <w:bottom w:val="single" w:sz="6" w:space="0" w:color="auto"/>
              <w:right w:val="single" w:sz="6" w:space="0" w:color="auto"/>
            </w:tcBorders>
            <w:vAlign w:val="center"/>
          </w:tcPr>
          <w:p w14:paraId="6AF42B97"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4393412"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61504D3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5449D04"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2104.10.01</w:t>
            </w:r>
          </w:p>
        </w:tc>
        <w:tc>
          <w:tcPr>
            <w:tcW w:w="4335" w:type="dxa"/>
            <w:tcBorders>
              <w:top w:val="single" w:sz="6" w:space="0" w:color="auto"/>
              <w:left w:val="single" w:sz="6" w:space="0" w:color="auto"/>
              <w:bottom w:val="single" w:sz="6" w:space="0" w:color="auto"/>
              <w:right w:val="single" w:sz="6" w:space="0" w:color="auto"/>
            </w:tcBorders>
            <w:vAlign w:val="center"/>
          </w:tcPr>
          <w:p w14:paraId="74487D57"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Preparaciones para sopas, potajes o caldos; sopas, potajes o caldos, preparados.</w:t>
            </w:r>
          </w:p>
        </w:tc>
        <w:tc>
          <w:tcPr>
            <w:tcW w:w="2841" w:type="dxa"/>
            <w:tcBorders>
              <w:top w:val="single" w:sz="6" w:space="0" w:color="auto"/>
              <w:left w:val="single" w:sz="6" w:space="0" w:color="auto"/>
              <w:bottom w:val="single" w:sz="6" w:space="0" w:color="auto"/>
              <w:right w:val="single" w:sz="6" w:space="0" w:color="auto"/>
            </w:tcBorders>
            <w:vAlign w:val="center"/>
          </w:tcPr>
          <w:p w14:paraId="1BFD591C"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7DFD9DB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0AFA3E7"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2106.10.99</w:t>
            </w:r>
          </w:p>
        </w:tc>
        <w:tc>
          <w:tcPr>
            <w:tcW w:w="4335" w:type="dxa"/>
            <w:tcBorders>
              <w:top w:val="single" w:sz="6" w:space="0" w:color="auto"/>
              <w:left w:val="single" w:sz="6" w:space="0" w:color="auto"/>
              <w:bottom w:val="single" w:sz="6" w:space="0" w:color="auto"/>
              <w:right w:val="single" w:sz="6" w:space="0" w:color="auto"/>
            </w:tcBorders>
            <w:vAlign w:val="center"/>
          </w:tcPr>
          <w:p w14:paraId="4D2FBC18"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B4FC321" w14:textId="77777777" w:rsidR="0076639E" w:rsidRPr="0074563D" w:rsidRDefault="0076639E" w:rsidP="00015A66">
            <w:pPr>
              <w:pStyle w:val="Texto"/>
              <w:spacing w:before="20" w:after="23"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Preparación usada en panadería, pastelería y galletería, chocolatería y similares, cuando contenga 15% a 40% de proteínas, 0.9% a 5% de grasas, 45% a 70% de carbohidratos, 3% a 9% de minerales y 3% a 8% de humedad.</w:t>
            </w:r>
          </w:p>
        </w:tc>
      </w:tr>
      <w:tr w:rsidR="0076639E" w:rsidRPr="0074563D" w14:paraId="473D287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598F97C"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2106.90.05</w:t>
            </w:r>
          </w:p>
        </w:tc>
        <w:tc>
          <w:tcPr>
            <w:tcW w:w="4335" w:type="dxa"/>
            <w:tcBorders>
              <w:top w:val="single" w:sz="6" w:space="0" w:color="auto"/>
              <w:left w:val="single" w:sz="6" w:space="0" w:color="auto"/>
              <w:bottom w:val="single" w:sz="6" w:space="0" w:color="auto"/>
              <w:right w:val="single" w:sz="6" w:space="0" w:color="auto"/>
            </w:tcBorders>
            <w:vAlign w:val="center"/>
          </w:tcPr>
          <w:p w14:paraId="58A7C8E9"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Jarabes aromatizados o con adición de colorantes.</w:t>
            </w:r>
          </w:p>
        </w:tc>
        <w:tc>
          <w:tcPr>
            <w:tcW w:w="2841" w:type="dxa"/>
            <w:tcBorders>
              <w:top w:val="single" w:sz="6" w:space="0" w:color="auto"/>
              <w:left w:val="single" w:sz="6" w:space="0" w:color="auto"/>
              <w:bottom w:val="single" w:sz="6" w:space="0" w:color="auto"/>
              <w:right w:val="single" w:sz="6" w:space="0" w:color="auto"/>
            </w:tcBorders>
            <w:vAlign w:val="center"/>
          </w:tcPr>
          <w:p w14:paraId="37D37BB2"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712181F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0463E0B"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2106.90.08</w:t>
            </w:r>
          </w:p>
        </w:tc>
        <w:tc>
          <w:tcPr>
            <w:tcW w:w="4335" w:type="dxa"/>
            <w:tcBorders>
              <w:top w:val="single" w:sz="6" w:space="0" w:color="auto"/>
              <w:left w:val="single" w:sz="6" w:space="0" w:color="auto"/>
              <w:bottom w:val="single" w:sz="6" w:space="0" w:color="auto"/>
              <w:right w:val="single" w:sz="6" w:space="0" w:color="auto"/>
            </w:tcBorders>
            <w:vAlign w:val="center"/>
          </w:tcPr>
          <w:p w14:paraId="71C6D32E"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Con un contenido de sólidos lácteos superior al 10%, en peso.</w:t>
            </w:r>
          </w:p>
        </w:tc>
        <w:tc>
          <w:tcPr>
            <w:tcW w:w="2841" w:type="dxa"/>
            <w:tcBorders>
              <w:top w:val="single" w:sz="6" w:space="0" w:color="auto"/>
              <w:left w:val="single" w:sz="6" w:space="0" w:color="auto"/>
              <w:bottom w:val="single" w:sz="6" w:space="0" w:color="auto"/>
              <w:right w:val="single" w:sz="6" w:space="0" w:color="auto"/>
            </w:tcBorders>
            <w:vAlign w:val="center"/>
          </w:tcPr>
          <w:p w14:paraId="73A08BD6"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09377A9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D837F87"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2106.90.99</w:t>
            </w:r>
          </w:p>
        </w:tc>
        <w:tc>
          <w:tcPr>
            <w:tcW w:w="4335" w:type="dxa"/>
            <w:tcBorders>
              <w:top w:val="single" w:sz="6" w:space="0" w:color="auto"/>
              <w:left w:val="single" w:sz="6" w:space="0" w:color="auto"/>
              <w:bottom w:val="single" w:sz="6" w:space="0" w:color="auto"/>
              <w:right w:val="single" w:sz="6" w:space="0" w:color="auto"/>
            </w:tcBorders>
            <w:vAlign w:val="center"/>
          </w:tcPr>
          <w:p w14:paraId="28C02AB2"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6F32C188" w14:textId="77777777" w:rsidR="0076639E" w:rsidRPr="0074563D" w:rsidRDefault="0076639E" w:rsidP="00015A66">
            <w:pPr>
              <w:pStyle w:val="Texto"/>
              <w:spacing w:before="20" w:after="23"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Concentrados de jugos de una sola fruta, legumbre u hortaliza, enriquecidos con minerales o vitaminas y preparación usada en panadería, pastelería y galletería, chocolatería y similares, cuando contenga 15% a 40% de proteínas, 0.9% a 5% de grasas, 45% a 70% de carbohidratos, 3% a 4% de minerales y 3% a 8% de humedad.</w:t>
            </w:r>
          </w:p>
        </w:tc>
      </w:tr>
      <w:tr w:rsidR="0076639E" w:rsidRPr="0074563D" w14:paraId="5972525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065BF67"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2201.10.02</w:t>
            </w:r>
          </w:p>
        </w:tc>
        <w:tc>
          <w:tcPr>
            <w:tcW w:w="4335" w:type="dxa"/>
            <w:tcBorders>
              <w:top w:val="single" w:sz="6" w:space="0" w:color="auto"/>
              <w:left w:val="single" w:sz="6" w:space="0" w:color="auto"/>
              <w:bottom w:val="single" w:sz="6" w:space="0" w:color="auto"/>
              <w:right w:val="single" w:sz="6" w:space="0" w:color="auto"/>
            </w:tcBorders>
            <w:vAlign w:val="center"/>
          </w:tcPr>
          <w:p w14:paraId="4A6CAB22"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Agua mineral y agua gaseada.</w:t>
            </w:r>
          </w:p>
        </w:tc>
        <w:tc>
          <w:tcPr>
            <w:tcW w:w="2841" w:type="dxa"/>
            <w:tcBorders>
              <w:top w:val="single" w:sz="6" w:space="0" w:color="auto"/>
              <w:left w:val="single" w:sz="6" w:space="0" w:color="auto"/>
              <w:bottom w:val="single" w:sz="6" w:space="0" w:color="auto"/>
              <w:right w:val="single" w:sz="6" w:space="0" w:color="auto"/>
            </w:tcBorders>
            <w:vAlign w:val="center"/>
          </w:tcPr>
          <w:p w14:paraId="45EE1397" w14:textId="77777777" w:rsidR="0076639E" w:rsidRPr="0074563D" w:rsidRDefault="0076639E" w:rsidP="00015A66">
            <w:pPr>
              <w:pStyle w:val="Texto"/>
              <w:spacing w:before="20" w:after="23"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Agua mineral.</w:t>
            </w:r>
          </w:p>
        </w:tc>
      </w:tr>
      <w:tr w:rsidR="0076639E" w:rsidRPr="0074563D" w14:paraId="1C78386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1CD75DA"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2201.90.01</w:t>
            </w:r>
          </w:p>
        </w:tc>
        <w:tc>
          <w:tcPr>
            <w:tcW w:w="4335" w:type="dxa"/>
            <w:tcBorders>
              <w:top w:val="single" w:sz="6" w:space="0" w:color="auto"/>
              <w:left w:val="single" w:sz="6" w:space="0" w:color="auto"/>
              <w:bottom w:val="single" w:sz="6" w:space="0" w:color="auto"/>
              <w:right w:val="single" w:sz="6" w:space="0" w:color="auto"/>
            </w:tcBorders>
            <w:vAlign w:val="center"/>
          </w:tcPr>
          <w:p w14:paraId="122EE00C"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Agua potable.</w:t>
            </w:r>
          </w:p>
        </w:tc>
        <w:tc>
          <w:tcPr>
            <w:tcW w:w="2841" w:type="dxa"/>
            <w:tcBorders>
              <w:top w:val="single" w:sz="6" w:space="0" w:color="auto"/>
              <w:left w:val="single" w:sz="6" w:space="0" w:color="auto"/>
              <w:bottom w:val="single" w:sz="6" w:space="0" w:color="auto"/>
              <w:right w:val="single" w:sz="6" w:space="0" w:color="auto"/>
            </w:tcBorders>
            <w:vAlign w:val="center"/>
          </w:tcPr>
          <w:p w14:paraId="2B55FA83"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33E660D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B178AF9"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2202.10.01</w:t>
            </w:r>
          </w:p>
        </w:tc>
        <w:tc>
          <w:tcPr>
            <w:tcW w:w="4335" w:type="dxa"/>
            <w:tcBorders>
              <w:top w:val="single" w:sz="6" w:space="0" w:color="auto"/>
              <w:left w:val="single" w:sz="6" w:space="0" w:color="auto"/>
              <w:bottom w:val="single" w:sz="6" w:space="0" w:color="auto"/>
              <w:right w:val="single" w:sz="6" w:space="0" w:color="auto"/>
            </w:tcBorders>
            <w:vAlign w:val="center"/>
          </w:tcPr>
          <w:p w14:paraId="613B52F7"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Agua, incluidas el agua mineral y la gaseada, con adición de azúcar u otro edulcorante o aromatizada.</w:t>
            </w:r>
          </w:p>
        </w:tc>
        <w:tc>
          <w:tcPr>
            <w:tcW w:w="2841" w:type="dxa"/>
            <w:tcBorders>
              <w:top w:val="single" w:sz="6" w:space="0" w:color="auto"/>
              <w:left w:val="single" w:sz="6" w:space="0" w:color="auto"/>
              <w:bottom w:val="single" w:sz="6" w:space="0" w:color="auto"/>
              <w:right w:val="single" w:sz="6" w:space="0" w:color="auto"/>
            </w:tcBorders>
            <w:vAlign w:val="center"/>
          </w:tcPr>
          <w:p w14:paraId="3BEAA5C6"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564E097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81CFB22"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2202.99.02</w:t>
            </w:r>
          </w:p>
        </w:tc>
        <w:tc>
          <w:tcPr>
            <w:tcW w:w="4335" w:type="dxa"/>
            <w:tcBorders>
              <w:top w:val="single" w:sz="6" w:space="0" w:color="auto"/>
              <w:left w:val="single" w:sz="6" w:space="0" w:color="auto"/>
              <w:bottom w:val="single" w:sz="6" w:space="0" w:color="auto"/>
              <w:right w:val="single" w:sz="6" w:space="0" w:color="auto"/>
            </w:tcBorders>
            <w:vAlign w:val="center"/>
          </w:tcPr>
          <w:p w14:paraId="7ADB0C95"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A base de jugos de una sola fruta, legumbre u hortaliza, enriquecidos con minerales o vitaminas.</w:t>
            </w:r>
          </w:p>
        </w:tc>
        <w:tc>
          <w:tcPr>
            <w:tcW w:w="2841" w:type="dxa"/>
            <w:tcBorders>
              <w:top w:val="single" w:sz="6" w:space="0" w:color="auto"/>
              <w:left w:val="single" w:sz="6" w:space="0" w:color="auto"/>
              <w:bottom w:val="single" w:sz="6" w:space="0" w:color="auto"/>
              <w:right w:val="single" w:sz="6" w:space="0" w:color="auto"/>
            </w:tcBorders>
            <w:vAlign w:val="center"/>
          </w:tcPr>
          <w:p w14:paraId="407EAA0A"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4FFC82E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ACEE1AC"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2202.99.03</w:t>
            </w:r>
          </w:p>
        </w:tc>
        <w:tc>
          <w:tcPr>
            <w:tcW w:w="4335" w:type="dxa"/>
            <w:tcBorders>
              <w:top w:val="single" w:sz="6" w:space="0" w:color="auto"/>
              <w:left w:val="single" w:sz="6" w:space="0" w:color="auto"/>
              <w:bottom w:val="single" w:sz="6" w:space="0" w:color="auto"/>
              <w:right w:val="single" w:sz="6" w:space="0" w:color="auto"/>
            </w:tcBorders>
            <w:vAlign w:val="center"/>
          </w:tcPr>
          <w:p w14:paraId="3DB42E1E"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A base de mezclas de jugos de frutas, legumbres u hortalizas, enriquecidos con minerales o vitaminas.</w:t>
            </w:r>
          </w:p>
        </w:tc>
        <w:tc>
          <w:tcPr>
            <w:tcW w:w="2841" w:type="dxa"/>
            <w:tcBorders>
              <w:top w:val="single" w:sz="6" w:space="0" w:color="auto"/>
              <w:left w:val="single" w:sz="6" w:space="0" w:color="auto"/>
              <w:bottom w:val="single" w:sz="6" w:space="0" w:color="auto"/>
              <w:right w:val="single" w:sz="6" w:space="0" w:color="auto"/>
            </w:tcBorders>
            <w:vAlign w:val="center"/>
          </w:tcPr>
          <w:p w14:paraId="445A1C4D"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7951B40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537867B"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2202.99.99</w:t>
            </w:r>
          </w:p>
        </w:tc>
        <w:tc>
          <w:tcPr>
            <w:tcW w:w="4335" w:type="dxa"/>
            <w:tcBorders>
              <w:top w:val="single" w:sz="6" w:space="0" w:color="auto"/>
              <w:left w:val="single" w:sz="6" w:space="0" w:color="auto"/>
              <w:bottom w:val="single" w:sz="6" w:space="0" w:color="auto"/>
              <w:right w:val="single" w:sz="6" w:space="0" w:color="auto"/>
            </w:tcBorders>
            <w:vAlign w:val="center"/>
          </w:tcPr>
          <w:p w14:paraId="5E2EE1FE"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47A0A7C9"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02AB24F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E74E4A9"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2209.00.01</w:t>
            </w:r>
          </w:p>
        </w:tc>
        <w:tc>
          <w:tcPr>
            <w:tcW w:w="4335" w:type="dxa"/>
            <w:tcBorders>
              <w:top w:val="single" w:sz="6" w:space="0" w:color="auto"/>
              <w:left w:val="single" w:sz="6" w:space="0" w:color="auto"/>
              <w:bottom w:val="single" w:sz="6" w:space="0" w:color="auto"/>
              <w:right w:val="single" w:sz="6" w:space="0" w:color="auto"/>
            </w:tcBorders>
            <w:vAlign w:val="center"/>
          </w:tcPr>
          <w:p w14:paraId="7574F923"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Vinagre y sucedáneos del vinagre obtenidos a partir del ácido acético.</w:t>
            </w:r>
          </w:p>
        </w:tc>
        <w:tc>
          <w:tcPr>
            <w:tcW w:w="2841" w:type="dxa"/>
            <w:tcBorders>
              <w:top w:val="single" w:sz="6" w:space="0" w:color="auto"/>
              <w:left w:val="single" w:sz="6" w:space="0" w:color="auto"/>
              <w:bottom w:val="single" w:sz="6" w:space="0" w:color="auto"/>
              <w:right w:val="single" w:sz="6" w:space="0" w:color="auto"/>
            </w:tcBorders>
            <w:vAlign w:val="center"/>
          </w:tcPr>
          <w:p w14:paraId="2386BA70"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4D5FFD7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AB50B9D"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2710.19.02</w:t>
            </w:r>
          </w:p>
        </w:tc>
        <w:tc>
          <w:tcPr>
            <w:tcW w:w="4335" w:type="dxa"/>
            <w:tcBorders>
              <w:top w:val="single" w:sz="6" w:space="0" w:color="auto"/>
              <w:left w:val="single" w:sz="6" w:space="0" w:color="auto"/>
              <w:bottom w:val="single" w:sz="6" w:space="0" w:color="auto"/>
              <w:right w:val="single" w:sz="6" w:space="0" w:color="auto"/>
            </w:tcBorders>
            <w:vAlign w:val="center"/>
          </w:tcPr>
          <w:p w14:paraId="0E8B6C9E"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Aceites de engrase o preparaciones lubricantes a base de aceites minerales derivados del petróleo, con aditivos (aceites lubricantes terminados).</w:t>
            </w:r>
          </w:p>
        </w:tc>
        <w:tc>
          <w:tcPr>
            <w:tcW w:w="2841" w:type="dxa"/>
            <w:tcBorders>
              <w:top w:val="single" w:sz="6" w:space="0" w:color="auto"/>
              <w:left w:val="single" w:sz="6" w:space="0" w:color="auto"/>
              <w:bottom w:val="single" w:sz="6" w:space="0" w:color="auto"/>
              <w:right w:val="single" w:sz="6" w:space="0" w:color="auto"/>
            </w:tcBorders>
            <w:vAlign w:val="center"/>
          </w:tcPr>
          <w:p w14:paraId="15D2A711"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331F3BA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68B59E0"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3003.20.99</w:t>
            </w:r>
          </w:p>
        </w:tc>
        <w:tc>
          <w:tcPr>
            <w:tcW w:w="4335" w:type="dxa"/>
            <w:tcBorders>
              <w:top w:val="single" w:sz="6" w:space="0" w:color="auto"/>
              <w:left w:val="single" w:sz="6" w:space="0" w:color="auto"/>
              <w:bottom w:val="single" w:sz="6" w:space="0" w:color="auto"/>
              <w:right w:val="single" w:sz="6" w:space="0" w:color="auto"/>
            </w:tcBorders>
            <w:vAlign w:val="center"/>
          </w:tcPr>
          <w:p w14:paraId="5B03E78D"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FD6EBC2"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357E8EB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0406F20"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3004.10.99</w:t>
            </w:r>
          </w:p>
        </w:tc>
        <w:tc>
          <w:tcPr>
            <w:tcW w:w="4335" w:type="dxa"/>
            <w:tcBorders>
              <w:top w:val="single" w:sz="6" w:space="0" w:color="auto"/>
              <w:left w:val="single" w:sz="6" w:space="0" w:color="auto"/>
              <w:bottom w:val="single" w:sz="6" w:space="0" w:color="auto"/>
              <w:right w:val="single" w:sz="6" w:space="0" w:color="auto"/>
            </w:tcBorders>
            <w:vAlign w:val="center"/>
          </w:tcPr>
          <w:p w14:paraId="52F40952"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71681CD"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bl>
    <w:p w14:paraId="53358BB2"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4228F29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83D129E"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3004.50.99</w:t>
            </w:r>
          </w:p>
        </w:tc>
        <w:tc>
          <w:tcPr>
            <w:tcW w:w="4335" w:type="dxa"/>
            <w:tcBorders>
              <w:top w:val="single" w:sz="6" w:space="0" w:color="auto"/>
              <w:left w:val="single" w:sz="6" w:space="0" w:color="auto"/>
              <w:bottom w:val="single" w:sz="6" w:space="0" w:color="auto"/>
              <w:right w:val="single" w:sz="6" w:space="0" w:color="auto"/>
            </w:tcBorders>
            <w:vAlign w:val="center"/>
          </w:tcPr>
          <w:p w14:paraId="6A0000E7"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D2F7F07" w14:textId="77777777" w:rsidR="0076639E" w:rsidRPr="0074563D" w:rsidRDefault="0076639E" w:rsidP="00015A66">
            <w:pPr>
              <w:pStyle w:val="Texto"/>
              <w:spacing w:before="20" w:after="23"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Medicamentos a base de vitaminas, o de vitaminas con lipotrópicos, o de vitaminas con minerales, en cápsulas de gelatina blanda, aun cuando se presenten en sobres tropicalizados.</w:t>
            </w:r>
          </w:p>
        </w:tc>
      </w:tr>
      <w:tr w:rsidR="0076639E" w:rsidRPr="0074563D" w14:paraId="54DBA58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7EFED97"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3004.60.99</w:t>
            </w:r>
          </w:p>
        </w:tc>
        <w:tc>
          <w:tcPr>
            <w:tcW w:w="4335" w:type="dxa"/>
            <w:tcBorders>
              <w:top w:val="single" w:sz="6" w:space="0" w:color="auto"/>
              <w:left w:val="single" w:sz="6" w:space="0" w:color="auto"/>
              <w:bottom w:val="single" w:sz="6" w:space="0" w:color="auto"/>
              <w:right w:val="single" w:sz="6" w:space="0" w:color="auto"/>
            </w:tcBorders>
            <w:vAlign w:val="center"/>
          </w:tcPr>
          <w:p w14:paraId="0A7A8610"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 que contengan los principios activos contra la malaria (paludismo) descritos en la Nota 2 de subpartida del presente Capítulo.</w:t>
            </w:r>
          </w:p>
        </w:tc>
        <w:tc>
          <w:tcPr>
            <w:tcW w:w="2841" w:type="dxa"/>
            <w:tcBorders>
              <w:top w:val="single" w:sz="6" w:space="0" w:color="auto"/>
              <w:left w:val="single" w:sz="6" w:space="0" w:color="auto"/>
              <w:bottom w:val="single" w:sz="6" w:space="0" w:color="auto"/>
              <w:right w:val="single" w:sz="6" w:space="0" w:color="auto"/>
            </w:tcBorders>
            <w:vAlign w:val="center"/>
          </w:tcPr>
          <w:p w14:paraId="1975BCE0"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5C85788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96A292D"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3004.90.99</w:t>
            </w:r>
          </w:p>
        </w:tc>
        <w:tc>
          <w:tcPr>
            <w:tcW w:w="4335" w:type="dxa"/>
            <w:tcBorders>
              <w:top w:val="single" w:sz="6" w:space="0" w:color="auto"/>
              <w:left w:val="single" w:sz="6" w:space="0" w:color="auto"/>
              <w:bottom w:val="single" w:sz="6" w:space="0" w:color="auto"/>
              <w:right w:val="single" w:sz="6" w:space="0" w:color="auto"/>
            </w:tcBorders>
            <w:vAlign w:val="center"/>
          </w:tcPr>
          <w:p w14:paraId="48BA63DC"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195D7D3" w14:textId="77777777" w:rsidR="0076639E" w:rsidRPr="0074563D" w:rsidRDefault="0076639E" w:rsidP="00015A66">
            <w:pPr>
              <w:pStyle w:val="Texto"/>
              <w:spacing w:before="20" w:after="23"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Preparaciones a base de proteínas hidrolizadas; Medicamentos homeopáticos.</w:t>
            </w:r>
          </w:p>
        </w:tc>
      </w:tr>
      <w:tr w:rsidR="0076639E" w:rsidRPr="0074563D" w14:paraId="144A8DB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76D4902"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3005.10.01</w:t>
            </w:r>
          </w:p>
        </w:tc>
        <w:tc>
          <w:tcPr>
            <w:tcW w:w="4335" w:type="dxa"/>
            <w:tcBorders>
              <w:top w:val="single" w:sz="6" w:space="0" w:color="auto"/>
              <w:left w:val="single" w:sz="6" w:space="0" w:color="auto"/>
              <w:bottom w:val="single" w:sz="6" w:space="0" w:color="auto"/>
              <w:right w:val="single" w:sz="6" w:space="0" w:color="auto"/>
            </w:tcBorders>
            <w:vAlign w:val="center"/>
          </w:tcPr>
          <w:p w14:paraId="0696782B"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Tafetán engomado o venditas adhesivas.</w:t>
            </w:r>
          </w:p>
        </w:tc>
        <w:tc>
          <w:tcPr>
            <w:tcW w:w="2841" w:type="dxa"/>
            <w:tcBorders>
              <w:top w:val="single" w:sz="6" w:space="0" w:color="auto"/>
              <w:left w:val="single" w:sz="6" w:space="0" w:color="auto"/>
              <w:bottom w:val="single" w:sz="6" w:space="0" w:color="auto"/>
              <w:right w:val="single" w:sz="6" w:space="0" w:color="auto"/>
            </w:tcBorders>
            <w:vAlign w:val="center"/>
          </w:tcPr>
          <w:p w14:paraId="558CC410"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18A9AF7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B2BF257"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3005.90.99</w:t>
            </w:r>
          </w:p>
        </w:tc>
        <w:tc>
          <w:tcPr>
            <w:tcW w:w="4335" w:type="dxa"/>
            <w:tcBorders>
              <w:top w:val="single" w:sz="6" w:space="0" w:color="auto"/>
              <w:left w:val="single" w:sz="6" w:space="0" w:color="auto"/>
              <w:bottom w:val="single" w:sz="6" w:space="0" w:color="auto"/>
              <w:right w:val="single" w:sz="6" w:space="0" w:color="auto"/>
            </w:tcBorders>
            <w:vAlign w:val="center"/>
          </w:tcPr>
          <w:p w14:paraId="2FFC97F2"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85DFC6E"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0EC9CA1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0BC9E0D"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3208.10.02</w:t>
            </w:r>
          </w:p>
        </w:tc>
        <w:tc>
          <w:tcPr>
            <w:tcW w:w="4335" w:type="dxa"/>
            <w:tcBorders>
              <w:top w:val="single" w:sz="6" w:space="0" w:color="auto"/>
              <w:left w:val="single" w:sz="6" w:space="0" w:color="auto"/>
              <w:bottom w:val="single" w:sz="6" w:space="0" w:color="auto"/>
              <w:right w:val="single" w:sz="6" w:space="0" w:color="auto"/>
            </w:tcBorders>
            <w:vAlign w:val="center"/>
          </w:tcPr>
          <w:p w14:paraId="1F08394F"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A base de poliésteres.</w:t>
            </w:r>
          </w:p>
        </w:tc>
        <w:tc>
          <w:tcPr>
            <w:tcW w:w="2841" w:type="dxa"/>
            <w:tcBorders>
              <w:top w:val="single" w:sz="6" w:space="0" w:color="auto"/>
              <w:left w:val="single" w:sz="6" w:space="0" w:color="auto"/>
              <w:bottom w:val="single" w:sz="6" w:space="0" w:color="auto"/>
              <w:right w:val="single" w:sz="6" w:space="0" w:color="auto"/>
            </w:tcBorders>
            <w:vAlign w:val="center"/>
          </w:tcPr>
          <w:p w14:paraId="198B4459" w14:textId="77777777" w:rsidR="0076639E" w:rsidRPr="0074563D" w:rsidRDefault="0076639E" w:rsidP="00015A66">
            <w:pPr>
              <w:pStyle w:val="Texto"/>
              <w:spacing w:before="20" w:after="23"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Pinturas o barnices.</w:t>
            </w:r>
          </w:p>
        </w:tc>
      </w:tr>
      <w:tr w:rsidR="0076639E" w:rsidRPr="0074563D" w14:paraId="26D3661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E5AEAA9"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3208.20.03</w:t>
            </w:r>
          </w:p>
        </w:tc>
        <w:tc>
          <w:tcPr>
            <w:tcW w:w="4335" w:type="dxa"/>
            <w:tcBorders>
              <w:top w:val="single" w:sz="6" w:space="0" w:color="auto"/>
              <w:left w:val="single" w:sz="6" w:space="0" w:color="auto"/>
              <w:bottom w:val="single" w:sz="6" w:space="0" w:color="auto"/>
              <w:right w:val="single" w:sz="6" w:space="0" w:color="auto"/>
            </w:tcBorders>
            <w:vAlign w:val="center"/>
          </w:tcPr>
          <w:p w14:paraId="30E93D79"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A base de polímeros acrílicos o vinílicos.</w:t>
            </w:r>
          </w:p>
        </w:tc>
        <w:tc>
          <w:tcPr>
            <w:tcW w:w="2841" w:type="dxa"/>
            <w:tcBorders>
              <w:top w:val="single" w:sz="6" w:space="0" w:color="auto"/>
              <w:left w:val="single" w:sz="6" w:space="0" w:color="auto"/>
              <w:bottom w:val="single" w:sz="6" w:space="0" w:color="auto"/>
              <w:right w:val="single" w:sz="6" w:space="0" w:color="auto"/>
            </w:tcBorders>
            <w:vAlign w:val="center"/>
          </w:tcPr>
          <w:p w14:paraId="7EE809F8" w14:textId="77777777" w:rsidR="0076639E" w:rsidRPr="0074563D" w:rsidRDefault="0076639E" w:rsidP="00015A66">
            <w:pPr>
              <w:pStyle w:val="Texto"/>
              <w:spacing w:before="20" w:after="23"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Pinturas o barnices (excepto barnices a base de resinas catiónicas de dimetilaminoetilmetacrilato o a base de resinas aniónicas del ácido metacrílico reaccionadas con ésteres del ácido metacrílico).</w:t>
            </w:r>
          </w:p>
        </w:tc>
      </w:tr>
      <w:tr w:rsidR="0076639E" w:rsidRPr="0074563D" w14:paraId="64F2456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6FFF831"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3213.90.99</w:t>
            </w:r>
          </w:p>
        </w:tc>
        <w:tc>
          <w:tcPr>
            <w:tcW w:w="4335" w:type="dxa"/>
            <w:tcBorders>
              <w:top w:val="single" w:sz="6" w:space="0" w:color="auto"/>
              <w:left w:val="single" w:sz="6" w:space="0" w:color="auto"/>
              <w:bottom w:val="single" w:sz="6" w:space="0" w:color="auto"/>
              <w:right w:val="single" w:sz="6" w:space="0" w:color="auto"/>
            </w:tcBorders>
            <w:vAlign w:val="center"/>
          </w:tcPr>
          <w:p w14:paraId="74E12AFE"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D3B3F24"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79A2A1B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D5E88D1"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3214.10.01</w:t>
            </w:r>
          </w:p>
        </w:tc>
        <w:tc>
          <w:tcPr>
            <w:tcW w:w="4335" w:type="dxa"/>
            <w:tcBorders>
              <w:top w:val="single" w:sz="6" w:space="0" w:color="auto"/>
              <w:left w:val="single" w:sz="6" w:space="0" w:color="auto"/>
              <w:bottom w:val="single" w:sz="6" w:space="0" w:color="auto"/>
              <w:right w:val="single" w:sz="6" w:space="0" w:color="auto"/>
            </w:tcBorders>
            <w:vAlign w:val="center"/>
          </w:tcPr>
          <w:p w14:paraId="6EB39D6E"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Masilla, cementos de resina y demás mástiques, excepto lo comprendido en la fracción arancelaria 3214.10.02; plastes (enduidos) utilizados en pintura.</w:t>
            </w:r>
          </w:p>
        </w:tc>
        <w:tc>
          <w:tcPr>
            <w:tcW w:w="2841" w:type="dxa"/>
            <w:tcBorders>
              <w:top w:val="single" w:sz="6" w:space="0" w:color="auto"/>
              <w:left w:val="single" w:sz="6" w:space="0" w:color="auto"/>
              <w:bottom w:val="single" w:sz="6" w:space="0" w:color="auto"/>
              <w:right w:val="single" w:sz="6" w:space="0" w:color="auto"/>
            </w:tcBorders>
            <w:vAlign w:val="center"/>
          </w:tcPr>
          <w:p w14:paraId="7BAB6730"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55EAFBA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F238887"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3214.90.99</w:t>
            </w:r>
          </w:p>
        </w:tc>
        <w:tc>
          <w:tcPr>
            <w:tcW w:w="4335" w:type="dxa"/>
            <w:tcBorders>
              <w:top w:val="single" w:sz="6" w:space="0" w:color="auto"/>
              <w:left w:val="single" w:sz="6" w:space="0" w:color="auto"/>
              <w:bottom w:val="single" w:sz="6" w:space="0" w:color="auto"/>
              <w:right w:val="single" w:sz="6" w:space="0" w:color="auto"/>
            </w:tcBorders>
            <w:vAlign w:val="center"/>
          </w:tcPr>
          <w:p w14:paraId="41399E27"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A75026D"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79B561C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2C4BFEF"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lastRenderedPageBreak/>
              <w:t>3303.00.01</w:t>
            </w:r>
          </w:p>
        </w:tc>
        <w:tc>
          <w:tcPr>
            <w:tcW w:w="4335" w:type="dxa"/>
            <w:tcBorders>
              <w:top w:val="single" w:sz="6" w:space="0" w:color="auto"/>
              <w:left w:val="single" w:sz="6" w:space="0" w:color="auto"/>
              <w:bottom w:val="single" w:sz="6" w:space="0" w:color="auto"/>
              <w:right w:val="single" w:sz="6" w:space="0" w:color="auto"/>
            </w:tcBorders>
            <w:vAlign w:val="center"/>
          </w:tcPr>
          <w:p w14:paraId="4104093E"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Aguas de tocador.</w:t>
            </w:r>
          </w:p>
        </w:tc>
        <w:tc>
          <w:tcPr>
            <w:tcW w:w="2841" w:type="dxa"/>
            <w:tcBorders>
              <w:top w:val="single" w:sz="6" w:space="0" w:color="auto"/>
              <w:left w:val="single" w:sz="6" w:space="0" w:color="auto"/>
              <w:bottom w:val="single" w:sz="6" w:space="0" w:color="auto"/>
              <w:right w:val="single" w:sz="6" w:space="0" w:color="auto"/>
            </w:tcBorders>
            <w:vAlign w:val="center"/>
          </w:tcPr>
          <w:p w14:paraId="52E36C0F"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72229E9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E75D3F5"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3303.00.99</w:t>
            </w:r>
          </w:p>
        </w:tc>
        <w:tc>
          <w:tcPr>
            <w:tcW w:w="4335" w:type="dxa"/>
            <w:tcBorders>
              <w:top w:val="single" w:sz="6" w:space="0" w:color="auto"/>
              <w:left w:val="single" w:sz="6" w:space="0" w:color="auto"/>
              <w:bottom w:val="single" w:sz="6" w:space="0" w:color="auto"/>
              <w:right w:val="single" w:sz="6" w:space="0" w:color="auto"/>
            </w:tcBorders>
            <w:vAlign w:val="center"/>
          </w:tcPr>
          <w:p w14:paraId="495139CA"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C22E7C7"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5201544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52C3818"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3304.10.01</w:t>
            </w:r>
          </w:p>
        </w:tc>
        <w:tc>
          <w:tcPr>
            <w:tcW w:w="4335" w:type="dxa"/>
            <w:tcBorders>
              <w:top w:val="single" w:sz="6" w:space="0" w:color="auto"/>
              <w:left w:val="single" w:sz="6" w:space="0" w:color="auto"/>
              <w:bottom w:val="single" w:sz="6" w:space="0" w:color="auto"/>
              <w:right w:val="single" w:sz="6" w:space="0" w:color="auto"/>
            </w:tcBorders>
            <w:vAlign w:val="center"/>
          </w:tcPr>
          <w:p w14:paraId="7C70ADC8"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Preparaciones para el maquillaje de los labios.</w:t>
            </w:r>
          </w:p>
        </w:tc>
        <w:tc>
          <w:tcPr>
            <w:tcW w:w="2841" w:type="dxa"/>
            <w:tcBorders>
              <w:top w:val="single" w:sz="6" w:space="0" w:color="auto"/>
              <w:left w:val="single" w:sz="6" w:space="0" w:color="auto"/>
              <w:bottom w:val="single" w:sz="6" w:space="0" w:color="auto"/>
              <w:right w:val="single" w:sz="6" w:space="0" w:color="auto"/>
            </w:tcBorders>
            <w:vAlign w:val="center"/>
          </w:tcPr>
          <w:p w14:paraId="09C7D349"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15D773A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80B5A46"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3304.20.01</w:t>
            </w:r>
          </w:p>
        </w:tc>
        <w:tc>
          <w:tcPr>
            <w:tcW w:w="4335" w:type="dxa"/>
            <w:tcBorders>
              <w:top w:val="single" w:sz="6" w:space="0" w:color="auto"/>
              <w:left w:val="single" w:sz="6" w:space="0" w:color="auto"/>
              <w:bottom w:val="single" w:sz="6" w:space="0" w:color="auto"/>
              <w:right w:val="single" w:sz="6" w:space="0" w:color="auto"/>
            </w:tcBorders>
            <w:vAlign w:val="center"/>
          </w:tcPr>
          <w:p w14:paraId="0692FC89"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Preparaciones para el maquillaje de los ojos.</w:t>
            </w:r>
          </w:p>
        </w:tc>
        <w:tc>
          <w:tcPr>
            <w:tcW w:w="2841" w:type="dxa"/>
            <w:tcBorders>
              <w:top w:val="single" w:sz="6" w:space="0" w:color="auto"/>
              <w:left w:val="single" w:sz="6" w:space="0" w:color="auto"/>
              <w:bottom w:val="single" w:sz="6" w:space="0" w:color="auto"/>
              <w:right w:val="single" w:sz="6" w:space="0" w:color="auto"/>
            </w:tcBorders>
            <w:vAlign w:val="center"/>
          </w:tcPr>
          <w:p w14:paraId="4FEEC3B9"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58C865B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57C0F7B"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3304.30.01</w:t>
            </w:r>
          </w:p>
        </w:tc>
        <w:tc>
          <w:tcPr>
            <w:tcW w:w="4335" w:type="dxa"/>
            <w:tcBorders>
              <w:top w:val="single" w:sz="6" w:space="0" w:color="auto"/>
              <w:left w:val="single" w:sz="6" w:space="0" w:color="auto"/>
              <w:bottom w:val="single" w:sz="6" w:space="0" w:color="auto"/>
              <w:right w:val="single" w:sz="6" w:space="0" w:color="auto"/>
            </w:tcBorders>
            <w:vAlign w:val="center"/>
          </w:tcPr>
          <w:p w14:paraId="036A9E4E"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Preparaciones para manicuras o pedicuros.</w:t>
            </w:r>
          </w:p>
        </w:tc>
        <w:tc>
          <w:tcPr>
            <w:tcW w:w="2841" w:type="dxa"/>
            <w:tcBorders>
              <w:top w:val="single" w:sz="6" w:space="0" w:color="auto"/>
              <w:left w:val="single" w:sz="6" w:space="0" w:color="auto"/>
              <w:bottom w:val="single" w:sz="6" w:space="0" w:color="auto"/>
              <w:right w:val="single" w:sz="6" w:space="0" w:color="auto"/>
            </w:tcBorders>
            <w:vAlign w:val="center"/>
          </w:tcPr>
          <w:p w14:paraId="2C47C7CA"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6C9D7C1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AF36624"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3304.91.01</w:t>
            </w:r>
          </w:p>
        </w:tc>
        <w:tc>
          <w:tcPr>
            <w:tcW w:w="4335" w:type="dxa"/>
            <w:tcBorders>
              <w:top w:val="single" w:sz="6" w:space="0" w:color="auto"/>
              <w:left w:val="single" w:sz="6" w:space="0" w:color="auto"/>
              <w:bottom w:val="single" w:sz="6" w:space="0" w:color="auto"/>
              <w:right w:val="single" w:sz="6" w:space="0" w:color="auto"/>
            </w:tcBorders>
            <w:vAlign w:val="center"/>
          </w:tcPr>
          <w:p w14:paraId="06A23731"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Polvos, incluidos los compactos.</w:t>
            </w:r>
          </w:p>
        </w:tc>
        <w:tc>
          <w:tcPr>
            <w:tcW w:w="2841" w:type="dxa"/>
            <w:tcBorders>
              <w:top w:val="single" w:sz="6" w:space="0" w:color="auto"/>
              <w:left w:val="single" w:sz="6" w:space="0" w:color="auto"/>
              <w:bottom w:val="single" w:sz="6" w:space="0" w:color="auto"/>
              <w:right w:val="single" w:sz="6" w:space="0" w:color="auto"/>
            </w:tcBorders>
            <w:vAlign w:val="center"/>
          </w:tcPr>
          <w:p w14:paraId="182C0A8D"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5950822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0AE7963"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3304.99.01</w:t>
            </w:r>
          </w:p>
        </w:tc>
        <w:tc>
          <w:tcPr>
            <w:tcW w:w="4335" w:type="dxa"/>
            <w:tcBorders>
              <w:top w:val="single" w:sz="6" w:space="0" w:color="auto"/>
              <w:left w:val="single" w:sz="6" w:space="0" w:color="auto"/>
              <w:bottom w:val="single" w:sz="6" w:space="0" w:color="auto"/>
              <w:right w:val="single" w:sz="6" w:space="0" w:color="auto"/>
            </w:tcBorders>
            <w:vAlign w:val="center"/>
          </w:tcPr>
          <w:p w14:paraId="7073AEB1"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Leches cutáneas.</w:t>
            </w:r>
          </w:p>
        </w:tc>
        <w:tc>
          <w:tcPr>
            <w:tcW w:w="2841" w:type="dxa"/>
            <w:tcBorders>
              <w:top w:val="single" w:sz="6" w:space="0" w:color="auto"/>
              <w:left w:val="single" w:sz="6" w:space="0" w:color="auto"/>
              <w:bottom w:val="single" w:sz="6" w:space="0" w:color="auto"/>
              <w:right w:val="single" w:sz="6" w:space="0" w:color="auto"/>
            </w:tcBorders>
            <w:vAlign w:val="center"/>
          </w:tcPr>
          <w:p w14:paraId="2101B384"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29C5BA8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09D0827"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3304.99.99</w:t>
            </w:r>
          </w:p>
        </w:tc>
        <w:tc>
          <w:tcPr>
            <w:tcW w:w="4335" w:type="dxa"/>
            <w:tcBorders>
              <w:top w:val="single" w:sz="6" w:space="0" w:color="auto"/>
              <w:left w:val="single" w:sz="6" w:space="0" w:color="auto"/>
              <w:bottom w:val="single" w:sz="6" w:space="0" w:color="auto"/>
              <w:right w:val="single" w:sz="6" w:space="0" w:color="auto"/>
            </w:tcBorders>
            <w:vAlign w:val="center"/>
          </w:tcPr>
          <w:p w14:paraId="234E83AE"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161E76F1"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49F5279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191AD5E"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3305.10.01</w:t>
            </w:r>
          </w:p>
        </w:tc>
        <w:tc>
          <w:tcPr>
            <w:tcW w:w="4335" w:type="dxa"/>
            <w:tcBorders>
              <w:top w:val="single" w:sz="6" w:space="0" w:color="auto"/>
              <w:left w:val="single" w:sz="6" w:space="0" w:color="auto"/>
              <w:bottom w:val="single" w:sz="6" w:space="0" w:color="auto"/>
              <w:right w:val="single" w:sz="6" w:space="0" w:color="auto"/>
            </w:tcBorders>
            <w:vAlign w:val="center"/>
          </w:tcPr>
          <w:p w14:paraId="6CB4A296"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Champúes.</w:t>
            </w:r>
          </w:p>
        </w:tc>
        <w:tc>
          <w:tcPr>
            <w:tcW w:w="2841" w:type="dxa"/>
            <w:tcBorders>
              <w:top w:val="single" w:sz="6" w:space="0" w:color="auto"/>
              <w:left w:val="single" w:sz="6" w:space="0" w:color="auto"/>
              <w:bottom w:val="single" w:sz="6" w:space="0" w:color="auto"/>
              <w:right w:val="single" w:sz="6" w:space="0" w:color="auto"/>
            </w:tcBorders>
            <w:vAlign w:val="center"/>
          </w:tcPr>
          <w:p w14:paraId="68CE35DC"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507EF57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CFCB08F"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3305.20.01</w:t>
            </w:r>
          </w:p>
        </w:tc>
        <w:tc>
          <w:tcPr>
            <w:tcW w:w="4335" w:type="dxa"/>
            <w:tcBorders>
              <w:top w:val="single" w:sz="6" w:space="0" w:color="auto"/>
              <w:left w:val="single" w:sz="6" w:space="0" w:color="auto"/>
              <w:bottom w:val="single" w:sz="6" w:space="0" w:color="auto"/>
              <w:right w:val="single" w:sz="6" w:space="0" w:color="auto"/>
            </w:tcBorders>
            <w:vAlign w:val="center"/>
          </w:tcPr>
          <w:p w14:paraId="650E3C95"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Preparaciones para ondulación o desrizado permanentes.</w:t>
            </w:r>
          </w:p>
        </w:tc>
        <w:tc>
          <w:tcPr>
            <w:tcW w:w="2841" w:type="dxa"/>
            <w:tcBorders>
              <w:top w:val="single" w:sz="6" w:space="0" w:color="auto"/>
              <w:left w:val="single" w:sz="6" w:space="0" w:color="auto"/>
              <w:bottom w:val="single" w:sz="6" w:space="0" w:color="auto"/>
              <w:right w:val="single" w:sz="6" w:space="0" w:color="auto"/>
            </w:tcBorders>
            <w:vAlign w:val="center"/>
          </w:tcPr>
          <w:p w14:paraId="6E3709C6"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53F8F50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19C2F99"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3305.30.01</w:t>
            </w:r>
          </w:p>
        </w:tc>
        <w:tc>
          <w:tcPr>
            <w:tcW w:w="4335" w:type="dxa"/>
            <w:tcBorders>
              <w:top w:val="single" w:sz="6" w:space="0" w:color="auto"/>
              <w:left w:val="single" w:sz="6" w:space="0" w:color="auto"/>
              <w:bottom w:val="single" w:sz="6" w:space="0" w:color="auto"/>
              <w:right w:val="single" w:sz="6" w:space="0" w:color="auto"/>
            </w:tcBorders>
            <w:vAlign w:val="center"/>
          </w:tcPr>
          <w:p w14:paraId="4FDAD819"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Lacas para el cabello.</w:t>
            </w:r>
          </w:p>
        </w:tc>
        <w:tc>
          <w:tcPr>
            <w:tcW w:w="2841" w:type="dxa"/>
            <w:tcBorders>
              <w:top w:val="single" w:sz="6" w:space="0" w:color="auto"/>
              <w:left w:val="single" w:sz="6" w:space="0" w:color="auto"/>
              <w:bottom w:val="single" w:sz="6" w:space="0" w:color="auto"/>
              <w:right w:val="single" w:sz="6" w:space="0" w:color="auto"/>
            </w:tcBorders>
            <w:vAlign w:val="center"/>
          </w:tcPr>
          <w:p w14:paraId="19A116EB"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bl>
    <w:p w14:paraId="10DE296D"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5B657BA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5E8006F"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3305.90.99</w:t>
            </w:r>
          </w:p>
        </w:tc>
        <w:tc>
          <w:tcPr>
            <w:tcW w:w="4335" w:type="dxa"/>
            <w:tcBorders>
              <w:top w:val="single" w:sz="6" w:space="0" w:color="auto"/>
              <w:left w:val="single" w:sz="6" w:space="0" w:color="auto"/>
              <w:bottom w:val="single" w:sz="6" w:space="0" w:color="auto"/>
              <w:right w:val="single" w:sz="6" w:space="0" w:color="auto"/>
            </w:tcBorders>
            <w:vAlign w:val="center"/>
          </w:tcPr>
          <w:p w14:paraId="206560E4"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6C42D800"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463B605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F456EB0"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3306.10.01</w:t>
            </w:r>
          </w:p>
        </w:tc>
        <w:tc>
          <w:tcPr>
            <w:tcW w:w="4335" w:type="dxa"/>
            <w:tcBorders>
              <w:top w:val="single" w:sz="6" w:space="0" w:color="auto"/>
              <w:left w:val="single" w:sz="6" w:space="0" w:color="auto"/>
              <w:bottom w:val="single" w:sz="6" w:space="0" w:color="auto"/>
              <w:right w:val="single" w:sz="6" w:space="0" w:color="auto"/>
            </w:tcBorders>
            <w:vAlign w:val="center"/>
          </w:tcPr>
          <w:p w14:paraId="05B4388C"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Dentífricos.</w:t>
            </w:r>
          </w:p>
        </w:tc>
        <w:tc>
          <w:tcPr>
            <w:tcW w:w="2841" w:type="dxa"/>
            <w:tcBorders>
              <w:top w:val="single" w:sz="6" w:space="0" w:color="auto"/>
              <w:left w:val="single" w:sz="6" w:space="0" w:color="auto"/>
              <w:bottom w:val="single" w:sz="6" w:space="0" w:color="auto"/>
              <w:right w:val="single" w:sz="6" w:space="0" w:color="auto"/>
            </w:tcBorders>
            <w:vAlign w:val="center"/>
          </w:tcPr>
          <w:p w14:paraId="6DEA07D5"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4EBA94E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EEB4A5C"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3306.20.02</w:t>
            </w:r>
          </w:p>
        </w:tc>
        <w:tc>
          <w:tcPr>
            <w:tcW w:w="4335" w:type="dxa"/>
            <w:tcBorders>
              <w:top w:val="single" w:sz="6" w:space="0" w:color="auto"/>
              <w:left w:val="single" w:sz="6" w:space="0" w:color="auto"/>
              <w:bottom w:val="single" w:sz="6" w:space="0" w:color="auto"/>
              <w:right w:val="single" w:sz="6" w:space="0" w:color="auto"/>
            </w:tcBorders>
            <w:vAlign w:val="center"/>
          </w:tcPr>
          <w:p w14:paraId="53908F13"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Hilo utilizado para limpieza de los espacios interdentales (hilo dental).</w:t>
            </w:r>
          </w:p>
        </w:tc>
        <w:tc>
          <w:tcPr>
            <w:tcW w:w="2841" w:type="dxa"/>
            <w:tcBorders>
              <w:top w:val="single" w:sz="6" w:space="0" w:color="auto"/>
              <w:left w:val="single" w:sz="6" w:space="0" w:color="auto"/>
              <w:bottom w:val="single" w:sz="6" w:space="0" w:color="auto"/>
              <w:right w:val="single" w:sz="6" w:space="0" w:color="auto"/>
            </w:tcBorders>
            <w:vAlign w:val="center"/>
          </w:tcPr>
          <w:p w14:paraId="6BCDBC38" w14:textId="77777777" w:rsidR="0076639E" w:rsidRPr="0074563D" w:rsidRDefault="0076639E" w:rsidP="00015A66">
            <w:pPr>
              <w:pStyle w:val="Texto"/>
              <w:spacing w:before="20" w:after="25"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De filamento de nailon.</w:t>
            </w:r>
          </w:p>
        </w:tc>
      </w:tr>
      <w:tr w:rsidR="0076639E" w:rsidRPr="0074563D" w14:paraId="7408F65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6EF0C66"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3306.90.99</w:t>
            </w:r>
          </w:p>
        </w:tc>
        <w:tc>
          <w:tcPr>
            <w:tcW w:w="4335" w:type="dxa"/>
            <w:tcBorders>
              <w:top w:val="single" w:sz="6" w:space="0" w:color="auto"/>
              <w:left w:val="single" w:sz="6" w:space="0" w:color="auto"/>
              <w:bottom w:val="single" w:sz="6" w:space="0" w:color="auto"/>
              <w:right w:val="single" w:sz="6" w:space="0" w:color="auto"/>
            </w:tcBorders>
            <w:vAlign w:val="center"/>
          </w:tcPr>
          <w:p w14:paraId="7BBBA4E1"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8B1474B"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49EEE24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6DE54C0"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3307.10.01</w:t>
            </w:r>
          </w:p>
        </w:tc>
        <w:tc>
          <w:tcPr>
            <w:tcW w:w="4335" w:type="dxa"/>
            <w:tcBorders>
              <w:top w:val="single" w:sz="6" w:space="0" w:color="auto"/>
              <w:left w:val="single" w:sz="6" w:space="0" w:color="auto"/>
              <w:bottom w:val="single" w:sz="6" w:space="0" w:color="auto"/>
              <w:right w:val="single" w:sz="6" w:space="0" w:color="auto"/>
            </w:tcBorders>
            <w:vAlign w:val="center"/>
          </w:tcPr>
          <w:p w14:paraId="6A65FCA0"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Preparaciones para afeitar o para antes o después del afeitado.</w:t>
            </w:r>
          </w:p>
        </w:tc>
        <w:tc>
          <w:tcPr>
            <w:tcW w:w="2841" w:type="dxa"/>
            <w:tcBorders>
              <w:top w:val="single" w:sz="6" w:space="0" w:color="auto"/>
              <w:left w:val="single" w:sz="6" w:space="0" w:color="auto"/>
              <w:bottom w:val="single" w:sz="6" w:space="0" w:color="auto"/>
              <w:right w:val="single" w:sz="6" w:space="0" w:color="auto"/>
            </w:tcBorders>
            <w:vAlign w:val="center"/>
          </w:tcPr>
          <w:p w14:paraId="65996CC6"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5C06C18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C6BFC1C"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3307.20.01</w:t>
            </w:r>
          </w:p>
        </w:tc>
        <w:tc>
          <w:tcPr>
            <w:tcW w:w="4335" w:type="dxa"/>
            <w:tcBorders>
              <w:top w:val="single" w:sz="6" w:space="0" w:color="auto"/>
              <w:left w:val="single" w:sz="6" w:space="0" w:color="auto"/>
              <w:bottom w:val="single" w:sz="6" w:space="0" w:color="auto"/>
              <w:right w:val="single" w:sz="6" w:space="0" w:color="auto"/>
            </w:tcBorders>
            <w:vAlign w:val="center"/>
          </w:tcPr>
          <w:p w14:paraId="05B3A61A"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Desodorantes corporales y antitraspirantes.</w:t>
            </w:r>
          </w:p>
        </w:tc>
        <w:tc>
          <w:tcPr>
            <w:tcW w:w="2841" w:type="dxa"/>
            <w:tcBorders>
              <w:top w:val="single" w:sz="6" w:space="0" w:color="auto"/>
              <w:left w:val="single" w:sz="6" w:space="0" w:color="auto"/>
              <w:bottom w:val="single" w:sz="6" w:space="0" w:color="auto"/>
              <w:right w:val="single" w:sz="6" w:space="0" w:color="auto"/>
            </w:tcBorders>
            <w:vAlign w:val="center"/>
          </w:tcPr>
          <w:p w14:paraId="57F7E486"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2F11B07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A3BDBAC"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3307.30.01</w:t>
            </w:r>
          </w:p>
        </w:tc>
        <w:tc>
          <w:tcPr>
            <w:tcW w:w="4335" w:type="dxa"/>
            <w:tcBorders>
              <w:top w:val="single" w:sz="6" w:space="0" w:color="auto"/>
              <w:left w:val="single" w:sz="6" w:space="0" w:color="auto"/>
              <w:bottom w:val="single" w:sz="6" w:space="0" w:color="auto"/>
              <w:right w:val="single" w:sz="6" w:space="0" w:color="auto"/>
            </w:tcBorders>
            <w:vAlign w:val="center"/>
          </w:tcPr>
          <w:p w14:paraId="356717B9"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Sales perfumadas y demás preparaciones para el baño.</w:t>
            </w:r>
          </w:p>
        </w:tc>
        <w:tc>
          <w:tcPr>
            <w:tcW w:w="2841" w:type="dxa"/>
            <w:tcBorders>
              <w:top w:val="single" w:sz="6" w:space="0" w:color="auto"/>
              <w:left w:val="single" w:sz="6" w:space="0" w:color="auto"/>
              <w:bottom w:val="single" w:sz="6" w:space="0" w:color="auto"/>
              <w:right w:val="single" w:sz="6" w:space="0" w:color="auto"/>
            </w:tcBorders>
            <w:vAlign w:val="center"/>
          </w:tcPr>
          <w:p w14:paraId="4F05DD90"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00F0A6C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4AC5059"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3307.41.01</w:t>
            </w:r>
          </w:p>
        </w:tc>
        <w:tc>
          <w:tcPr>
            <w:tcW w:w="4335" w:type="dxa"/>
            <w:tcBorders>
              <w:top w:val="single" w:sz="6" w:space="0" w:color="auto"/>
              <w:left w:val="single" w:sz="6" w:space="0" w:color="auto"/>
              <w:bottom w:val="single" w:sz="6" w:space="0" w:color="auto"/>
              <w:right w:val="single" w:sz="6" w:space="0" w:color="auto"/>
            </w:tcBorders>
            <w:vAlign w:val="center"/>
          </w:tcPr>
          <w:p w14:paraId="71935539"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"Agarbatti" y demás preparaciones odoríferas que actúan por combustión.</w:t>
            </w:r>
          </w:p>
        </w:tc>
        <w:tc>
          <w:tcPr>
            <w:tcW w:w="2841" w:type="dxa"/>
            <w:tcBorders>
              <w:top w:val="single" w:sz="6" w:space="0" w:color="auto"/>
              <w:left w:val="single" w:sz="6" w:space="0" w:color="auto"/>
              <w:bottom w:val="single" w:sz="6" w:space="0" w:color="auto"/>
              <w:right w:val="single" w:sz="6" w:space="0" w:color="auto"/>
            </w:tcBorders>
            <w:vAlign w:val="center"/>
          </w:tcPr>
          <w:p w14:paraId="3C396551"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70550B7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B3AC54F"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3307.49.99</w:t>
            </w:r>
          </w:p>
        </w:tc>
        <w:tc>
          <w:tcPr>
            <w:tcW w:w="4335" w:type="dxa"/>
            <w:tcBorders>
              <w:top w:val="single" w:sz="6" w:space="0" w:color="auto"/>
              <w:left w:val="single" w:sz="6" w:space="0" w:color="auto"/>
              <w:bottom w:val="single" w:sz="6" w:space="0" w:color="auto"/>
              <w:right w:val="single" w:sz="6" w:space="0" w:color="auto"/>
            </w:tcBorders>
            <w:vAlign w:val="center"/>
          </w:tcPr>
          <w:p w14:paraId="08B03734"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6B427A27"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0255F9B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9A595A6"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3307.90.99</w:t>
            </w:r>
          </w:p>
        </w:tc>
        <w:tc>
          <w:tcPr>
            <w:tcW w:w="4335" w:type="dxa"/>
            <w:tcBorders>
              <w:top w:val="single" w:sz="6" w:space="0" w:color="auto"/>
              <w:left w:val="single" w:sz="6" w:space="0" w:color="auto"/>
              <w:bottom w:val="single" w:sz="6" w:space="0" w:color="auto"/>
              <w:right w:val="single" w:sz="6" w:space="0" w:color="auto"/>
            </w:tcBorders>
            <w:vAlign w:val="center"/>
          </w:tcPr>
          <w:p w14:paraId="306AA473"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6338A86"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18D0066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75AB74E"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3401.11.01</w:t>
            </w:r>
          </w:p>
        </w:tc>
        <w:tc>
          <w:tcPr>
            <w:tcW w:w="4335" w:type="dxa"/>
            <w:tcBorders>
              <w:top w:val="single" w:sz="6" w:space="0" w:color="auto"/>
              <w:left w:val="single" w:sz="6" w:space="0" w:color="auto"/>
              <w:bottom w:val="single" w:sz="6" w:space="0" w:color="auto"/>
              <w:right w:val="single" w:sz="6" w:space="0" w:color="auto"/>
            </w:tcBorders>
            <w:vAlign w:val="center"/>
          </w:tcPr>
          <w:p w14:paraId="2E36F78B"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De tocador (incluso los medicinales).</w:t>
            </w:r>
          </w:p>
        </w:tc>
        <w:tc>
          <w:tcPr>
            <w:tcW w:w="2841" w:type="dxa"/>
            <w:tcBorders>
              <w:top w:val="single" w:sz="6" w:space="0" w:color="auto"/>
              <w:left w:val="single" w:sz="6" w:space="0" w:color="auto"/>
              <w:bottom w:val="single" w:sz="6" w:space="0" w:color="auto"/>
              <w:right w:val="single" w:sz="6" w:space="0" w:color="auto"/>
            </w:tcBorders>
            <w:vAlign w:val="center"/>
          </w:tcPr>
          <w:p w14:paraId="0DC34F90"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41A9B9C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F927501"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3401.19.99</w:t>
            </w:r>
          </w:p>
        </w:tc>
        <w:tc>
          <w:tcPr>
            <w:tcW w:w="4335" w:type="dxa"/>
            <w:tcBorders>
              <w:top w:val="single" w:sz="6" w:space="0" w:color="auto"/>
              <w:left w:val="single" w:sz="6" w:space="0" w:color="auto"/>
              <w:bottom w:val="single" w:sz="6" w:space="0" w:color="auto"/>
              <w:right w:val="single" w:sz="6" w:space="0" w:color="auto"/>
            </w:tcBorders>
            <w:vAlign w:val="center"/>
          </w:tcPr>
          <w:p w14:paraId="309FB488"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9DD80F9"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7183B08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749FCAA"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3401.20.01</w:t>
            </w:r>
          </w:p>
        </w:tc>
        <w:tc>
          <w:tcPr>
            <w:tcW w:w="4335" w:type="dxa"/>
            <w:tcBorders>
              <w:top w:val="single" w:sz="6" w:space="0" w:color="auto"/>
              <w:left w:val="single" w:sz="6" w:space="0" w:color="auto"/>
              <w:bottom w:val="single" w:sz="6" w:space="0" w:color="auto"/>
              <w:right w:val="single" w:sz="6" w:space="0" w:color="auto"/>
            </w:tcBorders>
            <w:vAlign w:val="center"/>
          </w:tcPr>
          <w:p w14:paraId="5C6EBDA7"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Jabón en otras formas.</w:t>
            </w:r>
          </w:p>
        </w:tc>
        <w:tc>
          <w:tcPr>
            <w:tcW w:w="2841" w:type="dxa"/>
            <w:tcBorders>
              <w:top w:val="single" w:sz="6" w:space="0" w:color="auto"/>
              <w:left w:val="single" w:sz="6" w:space="0" w:color="auto"/>
              <w:bottom w:val="single" w:sz="6" w:space="0" w:color="auto"/>
              <w:right w:val="single" w:sz="6" w:space="0" w:color="auto"/>
            </w:tcBorders>
            <w:vAlign w:val="center"/>
          </w:tcPr>
          <w:p w14:paraId="1F6E9CD7"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015E921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41835BC"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3401.30.01</w:t>
            </w:r>
          </w:p>
        </w:tc>
        <w:tc>
          <w:tcPr>
            <w:tcW w:w="4335" w:type="dxa"/>
            <w:tcBorders>
              <w:top w:val="single" w:sz="6" w:space="0" w:color="auto"/>
              <w:left w:val="single" w:sz="6" w:space="0" w:color="auto"/>
              <w:bottom w:val="single" w:sz="6" w:space="0" w:color="auto"/>
              <w:right w:val="single" w:sz="6" w:space="0" w:color="auto"/>
            </w:tcBorders>
            <w:vAlign w:val="center"/>
          </w:tcPr>
          <w:p w14:paraId="0FD24F88"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Productos y preparaciones orgánicos tensoactivos para el lavado de la piel, líquidos o en crema, acondicionados para la venta al por menor, aunque contengan jabón.</w:t>
            </w:r>
          </w:p>
        </w:tc>
        <w:tc>
          <w:tcPr>
            <w:tcW w:w="2841" w:type="dxa"/>
            <w:tcBorders>
              <w:top w:val="single" w:sz="6" w:space="0" w:color="auto"/>
              <w:left w:val="single" w:sz="6" w:space="0" w:color="auto"/>
              <w:bottom w:val="single" w:sz="6" w:space="0" w:color="auto"/>
              <w:right w:val="single" w:sz="6" w:space="0" w:color="auto"/>
            </w:tcBorders>
            <w:vAlign w:val="center"/>
          </w:tcPr>
          <w:p w14:paraId="1241CCE8"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4524B81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4180DFF"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3402.19.99</w:t>
            </w:r>
          </w:p>
        </w:tc>
        <w:tc>
          <w:tcPr>
            <w:tcW w:w="4335" w:type="dxa"/>
            <w:tcBorders>
              <w:top w:val="single" w:sz="6" w:space="0" w:color="auto"/>
              <w:left w:val="single" w:sz="6" w:space="0" w:color="auto"/>
              <w:bottom w:val="single" w:sz="6" w:space="0" w:color="auto"/>
              <w:right w:val="single" w:sz="6" w:space="0" w:color="auto"/>
            </w:tcBorders>
            <w:vAlign w:val="center"/>
          </w:tcPr>
          <w:p w14:paraId="49DDB09A"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8CCD56E"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41A8546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CB685F3"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3402.20.04</w:t>
            </w:r>
          </w:p>
        </w:tc>
        <w:tc>
          <w:tcPr>
            <w:tcW w:w="4335" w:type="dxa"/>
            <w:tcBorders>
              <w:top w:val="single" w:sz="6" w:space="0" w:color="auto"/>
              <w:left w:val="single" w:sz="6" w:space="0" w:color="auto"/>
              <w:bottom w:val="single" w:sz="6" w:space="0" w:color="auto"/>
              <w:right w:val="single" w:sz="6" w:space="0" w:color="auto"/>
            </w:tcBorders>
            <w:vAlign w:val="center"/>
          </w:tcPr>
          <w:p w14:paraId="713D74F8"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Mezclas (limpiadoras, humectantes o emulsificantes) o preparaciones de productos orgánicos sulfonados, adicionadas de carbonatos, hidróxido o fosfatos de potasio o de sodio.</w:t>
            </w:r>
          </w:p>
        </w:tc>
        <w:tc>
          <w:tcPr>
            <w:tcW w:w="2841" w:type="dxa"/>
            <w:tcBorders>
              <w:top w:val="single" w:sz="6" w:space="0" w:color="auto"/>
              <w:left w:val="single" w:sz="6" w:space="0" w:color="auto"/>
              <w:bottom w:val="single" w:sz="6" w:space="0" w:color="auto"/>
              <w:right w:val="single" w:sz="6" w:space="0" w:color="auto"/>
            </w:tcBorders>
            <w:vAlign w:val="center"/>
          </w:tcPr>
          <w:p w14:paraId="5DBD490D"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6972AD2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1BB0E11"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3402.20.99</w:t>
            </w:r>
          </w:p>
        </w:tc>
        <w:tc>
          <w:tcPr>
            <w:tcW w:w="4335" w:type="dxa"/>
            <w:tcBorders>
              <w:top w:val="single" w:sz="6" w:space="0" w:color="auto"/>
              <w:left w:val="single" w:sz="6" w:space="0" w:color="auto"/>
              <w:bottom w:val="single" w:sz="6" w:space="0" w:color="auto"/>
              <w:right w:val="single" w:sz="6" w:space="0" w:color="auto"/>
            </w:tcBorders>
            <w:vAlign w:val="center"/>
          </w:tcPr>
          <w:p w14:paraId="30179EC8"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5333B32"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6EF7EF3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F698FA6"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3402.90.99</w:t>
            </w:r>
          </w:p>
        </w:tc>
        <w:tc>
          <w:tcPr>
            <w:tcW w:w="4335" w:type="dxa"/>
            <w:tcBorders>
              <w:top w:val="single" w:sz="6" w:space="0" w:color="auto"/>
              <w:left w:val="single" w:sz="6" w:space="0" w:color="auto"/>
              <w:bottom w:val="single" w:sz="6" w:space="0" w:color="auto"/>
              <w:right w:val="single" w:sz="6" w:space="0" w:color="auto"/>
            </w:tcBorders>
            <w:vAlign w:val="center"/>
          </w:tcPr>
          <w:p w14:paraId="3FB8D561"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30DED0AB"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7E907DB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8A0C236"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3403.19.99</w:t>
            </w:r>
          </w:p>
        </w:tc>
        <w:tc>
          <w:tcPr>
            <w:tcW w:w="4335" w:type="dxa"/>
            <w:tcBorders>
              <w:top w:val="single" w:sz="6" w:space="0" w:color="auto"/>
              <w:left w:val="single" w:sz="6" w:space="0" w:color="auto"/>
              <w:bottom w:val="single" w:sz="6" w:space="0" w:color="auto"/>
              <w:right w:val="single" w:sz="6" w:space="0" w:color="auto"/>
            </w:tcBorders>
            <w:vAlign w:val="center"/>
          </w:tcPr>
          <w:p w14:paraId="0A475222"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6D26A4E3"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34119C8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832D86E"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3403.99.99</w:t>
            </w:r>
          </w:p>
        </w:tc>
        <w:tc>
          <w:tcPr>
            <w:tcW w:w="4335" w:type="dxa"/>
            <w:tcBorders>
              <w:top w:val="single" w:sz="6" w:space="0" w:color="auto"/>
              <w:left w:val="single" w:sz="6" w:space="0" w:color="auto"/>
              <w:bottom w:val="single" w:sz="6" w:space="0" w:color="auto"/>
              <w:right w:val="single" w:sz="6" w:space="0" w:color="auto"/>
            </w:tcBorders>
            <w:vAlign w:val="center"/>
          </w:tcPr>
          <w:p w14:paraId="21A5A172"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6A2F4FB4"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53BF55D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2AFF092"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3405.90.99</w:t>
            </w:r>
          </w:p>
        </w:tc>
        <w:tc>
          <w:tcPr>
            <w:tcW w:w="4335" w:type="dxa"/>
            <w:tcBorders>
              <w:top w:val="single" w:sz="6" w:space="0" w:color="auto"/>
              <w:left w:val="single" w:sz="6" w:space="0" w:color="auto"/>
              <w:bottom w:val="single" w:sz="6" w:space="0" w:color="auto"/>
              <w:right w:val="single" w:sz="6" w:space="0" w:color="auto"/>
            </w:tcBorders>
            <w:vAlign w:val="center"/>
          </w:tcPr>
          <w:p w14:paraId="52ACC39D"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48D94F2D"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21FB572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E4C6FBE"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3406.00.01</w:t>
            </w:r>
          </w:p>
        </w:tc>
        <w:tc>
          <w:tcPr>
            <w:tcW w:w="4335" w:type="dxa"/>
            <w:tcBorders>
              <w:top w:val="single" w:sz="6" w:space="0" w:color="auto"/>
              <w:left w:val="single" w:sz="6" w:space="0" w:color="auto"/>
              <w:bottom w:val="single" w:sz="6" w:space="0" w:color="auto"/>
              <w:right w:val="single" w:sz="6" w:space="0" w:color="auto"/>
            </w:tcBorders>
            <w:vAlign w:val="center"/>
          </w:tcPr>
          <w:p w14:paraId="0567C20A"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Velas, cirios y artículos similares.</w:t>
            </w:r>
          </w:p>
        </w:tc>
        <w:tc>
          <w:tcPr>
            <w:tcW w:w="2841" w:type="dxa"/>
            <w:tcBorders>
              <w:top w:val="single" w:sz="6" w:space="0" w:color="auto"/>
              <w:left w:val="single" w:sz="6" w:space="0" w:color="auto"/>
              <w:bottom w:val="single" w:sz="6" w:space="0" w:color="auto"/>
              <w:right w:val="single" w:sz="6" w:space="0" w:color="auto"/>
            </w:tcBorders>
            <w:vAlign w:val="center"/>
          </w:tcPr>
          <w:p w14:paraId="788BB067"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46FFE83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24B5733"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3407.00.99</w:t>
            </w:r>
          </w:p>
        </w:tc>
        <w:tc>
          <w:tcPr>
            <w:tcW w:w="4335" w:type="dxa"/>
            <w:tcBorders>
              <w:top w:val="single" w:sz="6" w:space="0" w:color="auto"/>
              <w:left w:val="single" w:sz="6" w:space="0" w:color="auto"/>
              <w:bottom w:val="single" w:sz="6" w:space="0" w:color="auto"/>
              <w:right w:val="single" w:sz="6" w:space="0" w:color="auto"/>
            </w:tcBorders>
            <w:vAlign w:val="center"/>
          </w:tcPr>
          <w:p w14:paraId="5F5D05CF"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EB4BE94"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3A34FA1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27C6583"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3506.10.99</w:t>
            </w:r>
          </w:p>
        </w:tc>
        <w:tc>
          <w:tcPr>
            <w:tcW w:w="4335" w:type="dxa"/>
            <w:tcBorders>
              <w:top w:val="single" w:sz="6" w:space="0" w:color="auto"/>
              <w:left w:val="single" w:sz="6" w:space="0" w:color="auto"/>
              <w:bottom w:val="single" w:sz="6" w:space="0" w:color="auto"/>
              <w:right w:val="single" w:sz="6" w:space="0" w:color="auto"/>
            </w:tcBorders>
            <w:vAlign w:val="center"/>
          </w:tcPr>
          <w:p w14:paraId="594F4322"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0CF4272"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235D2DC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D6BF730"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3506.91.99</w:t>
            </w:r>
          </w:p>
        </w:tc>
        <w:tc>
          <w:tcPr>
            <w:tcW w:w="4335" w:type="dxa"/>
            <w:tcBorders>
              <w:top w:val="single" w:sz="6" w:space="0" w:color="auto"/>
              <w:left w:val="single" w:sz="6" w:space="0" w:color="auto"/>
              <w:bottom w:val="single" w:sz="6" w:space="0" w:color="auto"/>
              <w:right w:val="single" w:sz="6" w:space="0" w:color="auto"/>
            </w:tcBorders>
            <w:vAlign w:val="center"/>
          </w:tcPr>
          <w:p w14:paraId="51F6BF4F"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2160F7F" w14:textId="77777777" w:rsidR="0076639E" w:rsidRPr="0074563D" w:rsidRDefault="0076639E" w:rsidP="00015A66">
            <w:pPr>
              <w:pStyle w:val="Texto"/>
              <w:spacing w:before="20" w:after="25"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Adhesivos a base de cianoacrilatos; Adhesivos termofusibles al 100% de concentrado de sólidos, a base de materias plásticas artificiales, ceras y otros componentes y adhesivos a base de resinas de poliuretano, del tipo poliol, poliéster o poliéter modificados con isocianatos, con o sin cargas y pigmentos.</w:t>
            </w:r>
          </w:p>
        </w:tc>
      </w:tr>
      <w:tr w:rsidR="0076639E" w:rsidRPr="0074563D" w14:paraId="4CD0434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8B27022"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3506.99.99</w:t>
            </w:r>
          </w:p>
        </w:tc>
        <w:tc>
          <w:tcPr>
            <w:tcW w:w="4335" w:type="dxa"/>
            <w:tcBorders>
              <w:top w:val="single" w:sz="6" w:space="0" w:color="auto"/>
              <w:left w:val="single" w:sz="6" w:space="0" w:color="auto"/>
              <w:bottom w:val="single" w:sz="6" w:space="0" w:color="auto"/>
              <w:right w:val="single" w:sz="6" w:space="0" w:color="auto"/>
            </w:tcBorders>
            <w:vAlign w:val="center"/>
          </w:tcPr>
          <w:p w14:paraId="0084995A"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9FBD2BB"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0FA7AC3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CB0C23E"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3702.31.02</w:t>
            </w:r>
          </w:p>
        </w:tc>
        <w:tc>
          <w:tcPr>
            <w:tcW w:w="4335" w:type="dxa"/>
            <w:tcBorders>
              <w:top w:val="single" w:sz="6" w:space="0" w:color="auto"/>
              <w:left w:val="single" w:sz="6" w:space="0" w:color="auto"/>
              <w:bottom w:val="single" w:sz="6" w:space="0" w:color="auto"/>
              <w:right w:val="single" w:sz="6" w:space="0" w:color="auto"/>
            </w:tcBorders>
            <w:vAlign w:val="center"/>
          </w:tcPr>
          <w:p w14:paraId="5418B61D"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Para fotografía en colores (policroma).</w:t>
            </w:r>
          </w:p>
        </w:tc>
        <w:tc>
          <w:tcPr>
            <w:tcW w:w="2841" w:type="dxa"/>
            <w:tcBorders>
              <w:top w:val="single" w:sz="6" w:space="0" w:color="auto"/>
              <w:left w:val="single" w:sz="6" w:space="0" w:color="auto"/>
              <w:bottom w:val="single" w:sz="6" w:space="0" w:color="auto"/>
              <w:right w:val="single" w:sz="6" w:space="0" w:color="auto"/>
            </w:tcBorders>
            <w:vAlign w:val="center"/>
          </w:tcPr>
          <w:p w14:paraId="530F5E76" w14:textId="77777777" w:rsidR="0076639E" w:rsidRPr="0074563D" w:rsidRDefault="0076639E" w:rsidP="00015A66">
            <w:pPr>
              <w:pStyle w:val="Texto"/>
              <w:spacing w:before="20" w:after="25"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Películas autorrevelables.</w:t>
            </w:r>
          </w:p>
        </w:tc>
      </w:tr>
      <w:tr w:rsidR="0076639E" w:rsidRPr="0074563D" w14:paraId="2DE9004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E874BB2"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3702.32.01</w:t>
            </w:r>
          </w:p>
        </w:tc>
        <w:tc>
          <w:tcPr>
            <w:tcW w:w="4335" w:type="dxa"/>
            <w:tcBorders>
              <w:top w:val="single" w:sz="6" w:space="0" w:color="auto"/>
              <w:left w:val="single" w:sz="6" w:space="0" w:color="auto"/>
              <w:bottom w:val="single" w:sz="6" w:space="0" w:color="auto"/>
              <w:right w:val="single" w:sz="6" w:space="0" w:color="auto"/>
            </w:tcBorders>
            <w:vAlign w:val="center"/>
          </w:tcPr>
          <w:p w14:paraId="176FB399"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Películas autorrevelables.</w:t>
            </w:r>
          </w:p>
        </w:tc>
        <w:tc>
          <w:tcPr>
            <w:tcW w:w="2841" w:type="dxa"/>
            <w:tcBorders>
              <w:top w:val="single" w:sz="6" w:space="0" w:color="auto"/>
              <w:left w:val="single" w:sz="6" w:space="0" w:color="auto"/>
              <w:bottom w:val="single" w:sz="6" w:space="0" w:color="auto"/>
              <w:right w:val="single" w:sz="6" w:space="0" w:color="auto"/>
            </w:tcBorders>
            <w:vAlign w:val="center"/>
          </w:tcPr>
          <w:p w14:paraId="3349B672"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45DBBCE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EBCFEA8"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3702.32.99</w:t>
            </w:r>
          </w:p>
        </w:tc>
        <w:tc>
          <w:tcPr>
            <w:tcW w:w="4335" w:type="dxa"/>
            <w:tcBorders>
              <w:top w:val="single" w:sz="6" w:space="0" w:color="auto"/>
              <w:left w:val="single" w:sz="6" w:space="0" w:color="auto"/>
              <w:bottom w:val="single" w:sz="6" w:space="0" w:color="auto"/>
              <w:right w:val="single" w:sz="6" w:space="0" w:color="auto"/>
            </w:tcBorders>
            <w:vAlign w:val="center"/>
          </w:tcPr>
          <w:p w14:paraId="138262D4"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0C1612CB"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749CA74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9EBBF5E"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3702.44.01</w:t>
            </w:r>
          </w:p>
        </w:tc>
        <w:tc>
          <w:tcPr>
            <w:tcW w:w="4335" w:type="dxa"/>
            <w:tcBorders>
              <w:top w:val="single" w:sz="6" w:space="0" w:color="auto"/>
              <w:left w:val="single" w:sz="6" w:space="0" w:color="auto"/>
              <w:bottom w:val="single" w:sz="6" w:space="0" w:color="auto"/>
              <w:right w:val="single" w:sz="6" w:space="0" w:color="auto"/>
            </w:tcBorders>
            <w:vAlign w:val="center"/>
          </w:tcPr>
          <w:p w14:paraId="041948E0"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Películas autorrevelables.</w:t>
            </w:r>
          </w:p>
        </w:tc>
        <w:tc>
          <w:tcPr>
            <w:tcW w:w="2841" w:type="dxa"/>
            <w:tcBorders>
              <w:top w:val="single" w:sz="6" w:space="0" w:color="auto"/>
              <w:left w:val="single" w:sz="6" w:space="0" w:color="auto"/>
              <w:bottom w:val="single" w:sz="6" w:space="0" w:color="auto"/>
              <w:right w:val="single" w:sz="6" w:space="0" w:color="auto"/>
            </w:tcBorders>
            <w:vAlign w:val="center"/>
          </w:tcPr>
          <w:p w14:paraId="590D770A"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657FC7F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8CA372B"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3702.44.99</w:t>
            </w:r>
          </w:p>
        </w:tc>
        <w:tc>
          <w:tcPr>
            <w:tcW w:w="4335" w:type="dxa"/>
            <w:tcBorders>
              <w:top w:val="single" w:sz="6" w:space="0" w:color="auto"/>
              <w:left w:val="single" w:sz="6" w:space="0" w:color="auto"/>
              <w:bottom w:val="single" w:sz="6" w:space="0" w:color="auto"/>
              <w:right w:val="single" w:sz="6" w:space="0" w:color="auto"/>
            </w:tcBorders>
            <w:vAlign w:val="center"/>
          </w:tcPr>
          <w:p w14:paraId="40B34782"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38CB2CBB"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05082BC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2282EBE"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3703.90.99</w:t>
            </w:r>
          </w:p>
        </w:tc>
        <w:tc>
          <w:tcPr>
            <w:tcW w:w="4335" w:type="dxa"/>
            <w:tcBorders>
              <w:top w:val="single" w:sz="6" w:space="0" w:color="auto"/>
              <w:left w:val="single" w:sz="6" w:space="0" w:color="auto"/>
              <w:bottom w:val="single" w:sz="6" w:space="0" w:color="auto"/>
              <w:right w:val="single" w:sz="6" w:space="0" w:color="auto"/>
            </w:tcBorders>
            <w:vAlign w:val="center"/>
          </w:tcPr>
          <w:p w14:paraId="0A961634"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ADE8103"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2F52543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5853DE7"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3809.91.01</w:t>
            </w:r>
          </w:p>
        </w:tc>
        <w:tc>
          <w:tcPr>
            <w:tcW w:w="4335" w:type="dxa"/>
            <w:tcBorders>
              <w:top w:val="single" w:sz="6" w:space="0" w:color="auto"/>
              <w:left w:val="single" w:sz="6" w:space="0" w:color="auto"/>
              <w:bottom w:val="single" w:sz="6" w:space="0" w:color="auto"/>
              <w:right w:val="single" w:sz="6" w:space="0" w:color="auto"/>
            </w:tcBorders>
            <w:vAlign w:val="center"/>
          </w:tcPr>
          <w:p w14:paraId="03A48603"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Preparaciones suavizantes de telas a base de aminas cuaternarias, acondicionadas para la venta al por menor.</w:t>
            </w:r>
          </w:p>
        </w:tc>
        <w:tc>
          <w:tcPr>
            <w:tcW w:w="2841" w:type="dxa"/>
            <w:tcBorders>
              <w:top w:val="single" w:sz="6" w:space="0" w:color="auto"/>
              <w:left w:val="single" w:sz="6" w:space="0" w:color="auto"/>
              <w:bottom w:val="single" w:sz="6" w:space="0" w:color="auto"/>
              <w:right w:val="single" w:sz="6" w:space="0" w:color="auto"/>
            </w:tcBorders>
            <w:vAlign w:val="center"/>
          </w:tcPr>
          <w:p w14:paraId="59B5D251"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425E640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4761701"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3810.10.01</w:t>
            </w:r>
          </w:p>
        </w:tc>
        <w:tc>
          <w:tcPr>
            <w:tcW w:w="4335" w:type="dxa"/>
            <w:tcBorders>
              <w:top w:val="single" w:sz="6" w:space="0" w:color="auto"/>
              <w:left w:val="single" w:sz="6" w:space="0" w:color="auto"/>
              <w:bottom w:val="single" w:sz="6" w:space="0" w:color="auto"/>
              <w:right w:val="single" w:sz="6" w:space="0" w:color="auto"/>
            </w:tcBorders>
            <w:vAlign w:val="center"/>
          </w:tcPr>
          <w:p w14:paraId="415D4459"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Preparaciones para el decapado de metal; pastas y polvos para soldar, constituidos por metal y otros productos.</w:t>
            </w:r>
          </w:p>
        </w:tc>
        <w:tc>
          <w:tcPr>
            <w:tcW w:w="2841" w:type="dxa"/>
            <w:tcBorders>
              <w:top w:val="single" w:sz="6" w:space="0" w:color="auto"/>
              <w:left w:val="single" w:sz="6" w:space="0" w:color="auto"/>
              <w:bottom w:val="single" w:sz="6" w:space="0" w:color="auto"/>
              <w:right w:val="single" w:sz="6" w:space="0" w:color="auto"/>
            </w:tcBorders>
            <w:vAlign w:val="center"/>
          </w:tcPr>
          <w:p w14:paraId="3213F302"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1656413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A3115C6"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3814.00.01</w:t>
            </w:r>
          </w:p>
        </w:tc>
        <w:tc>
          <w:tcPr>
            <w:tcW w:w="4335" w:type="dxa"/>
            <w:tcBorders>
              <w:top w:val="single" w:sz="6" w:space="0" w:color="auto"/>
              <w:left w:val="single" w:sz="6" w:space="0" w:color="auto"/>
              <w:bottom w:val="single" w:sz="6" w:space="0" w:color="auto"/>
              <w:right w:val="single" w:sz="6" w:space="0" w:color="auto"/>
            </w:tcBorders>
            <w:vAlign w:val="center"/>
          </w:tcPr>
          <w:p w14:paraId="081D189C"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Disolventes y diluyentes orgánicos compuestos, no expresados ni comprendidos en otra parte; preparaciones para quitar pinturas o barnices.</w:t>
            </w:r>
          </w:p>
        </w:tc>
        <w:tc>
          <w:tcPr>
            <w:tcW w:w="2841" w:type="dxa"/>
            <w:tcBorders>
              <w:top w:val="single" w:sz="6" w:space="0" w:color="auto"/>
              <w:left w:val="single" w:sz="6" w:space="0" w:color="auto"/>
              <w:bottom w:val="single" w:sz="6" w:space="0" w:color="auto"/>
              <w:right w:val="single" w:sz="6" w:space="0" w:color="auto"/>
            </w:tcBorders>
            <w:vAlign w:val="center"/>
          </w:tcPr>
          <w:p w14:paraId="5F45DDAE"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bl>
    <w:p w14:paraId="0610AF21"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08387C1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91B37CA"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lastRenderedPageBreak/>
              <w:t>3819.00.04</w:t>
            </w:r>
          </w:p>
        </w:tc>
        <w:tc>
          <w:tcPr>
            <w:tcW w:w="4335" w:type="dxa"/>
            <w:tcBorders>
              <w:top w:val="single" w:sz="6" w:space="0" w:color="auto"/>
              <w:left w:val="single" w:sz="6" w:space="0" w:color="auto"/>
              <w:bottom w:val="single" w:sz="6" w:space="0" w:color="auto"/>
              <w:right w:val="single" w:sz="6" w:space="0" w:color="auto"/>
            </w:tcBorders>
            <w:vAlign w:val="center"/>
          </w:tcPr>
          <w:p w14:paraId="34382011"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Líquidos para frenos hidráulicos.</w:t>
            </w:r>
          </w:p>
        </w:tc>
        <w:tc>
          <w:tcPr>
            <w:tcW w:w="2841" w:type="dxa"/>
            <w:tcBorders>
              <w:top w:val="single" w:sz="6" w:space="0" w:color="auto"/>
              <w:left w:val="single" w:sz="6" w:space="0" w:color="auto"/>
              <w:bottom w:val="single" w:sz="6" w:space="0" w:color="auto"/>
              <w:right w:val="single" w:sz="6" w:space="0" w:color="auto"/>
            </w:tcBorders>
            <w:vAlign w:val="center"/>
          </w:tcPr>
          <w:p w14:paraId="6833044A" w14:textId="77777777" w:rsidR="0076639E" w:rsidRPr="0074563D" w:rsidRDefault="0076639E" w:rsidP="00015A66">
            <w:pPr>
              <w:pStyle w:val="Texto"/>
              <w:spacing w:before="20" w:after="25"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Para la venta al por menor.</w:t>
            </w:r>
          </w:p>
        </w:tc>
      </w:tr>
      <w:tr w:rsidR="0076639E" w:rsidRPr="0074563D" w14:paraId="668E53B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9FDB687"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3824.84.01</w:t>
            </w:r>
          </w:p>
        </w:tc>
        <w:tc>
          <w:tcPr>
            <w:tcW w:w="4335" w:type="dxa"/>
            <w:tcBorders>
              <w:top w:val="single" w:sz="6" w:space="0" w:color="auto"/>
              <w:left w:val="single" w:sz="6" w:space="0" w:color="auto"/>
              <w:bottom w:val="single" w:sz="6" w:space="0" w:color="auto"/>
              <w:right w:val="single" w:sz="6" w:space="0" w:color="auto"/>
            </w:tcBorders>
            <w:vAlign w:val="center"/>
          </w:tcPr>
          <w:p w14:paraId="15504504"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Que contengan aldrina (ISO), canfecloro (ISO) (toxafeno), clordano (ISO), clordecona (ISO), DDT (ISO) (clofenotano (DCI), 1,1,1-tricloro-2,2-bis(p-clorofenil)etano), dieldrina (ISO, DCI), endosulfán (ISO), endrina (ISO), heptacloro (ISO) o mirex (ISO).</w:t>
            </w:r>
          </w:p>
        </w:tc>
        <w:tc>
          <w:tcPr>
            <w:tcW w:w="2841" w:type="dxa"/>
            <w:tcBorders>
              <w:top w:val="single" w:sz="6" w:space="0" w:color="auto"/>
              <w:left w:val="single" w:sz="6" w:space="0" w:color="auto"/>
              <w:bottom w:val="single" w:sz="6" w:space="0" w:color="auto"/>
              <w:right w:val="single" w:sz="6" w:space="0" w:color="auto"/>
            </w:tcBorders>
            <w:vAlign w:val="center"/>
          </w:tcPr>
          <w:p w14:paraId="43747A8D"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1373485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D2F04F9"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3824.85.01</w:t>
            </w:r>
          </w:p>
        </w:tc>
        <w:tc>
          <w:tcPr>
            <w:tcW w:w="4335" w:type="dxa"/>
            <w:tcBorders>
              <w:top w:val="single" w:sz="6" w:space="0" w:color="auto"/>
              <w:left w:val="single" w:sz="6" w:space="0" w:color="auto"/>
              <w:bottom w:val="single" w:sz="6" w:space="0" w:color="auto"/>
              <w:right w:val="single" w:sz="6" w:space="0" w:color="auto"/>
            </w:tcBorders>
            <w:vAlign w:val="center"/>
          </w:tcPr>
          <w:p w14:paraId="0FDEAEB5"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Que contengan 1,2,3,4,5,6-hexaclorociclohexano (HCH (ISO)), incluido el lindano (ISO, DCI).</w:t>
            </w:r>
          </w:p>
        </w:tc>
        <w:tc>
          <w:tcPr>
            <w:tcW w:w="2841" w:type="dxa"/>
            <w:tcBorders>
              <w:top w:val="single" w:sz="6" w:space="0" w:color="auto"/>
              <w:left w:val="single" w:sz="6" w:space="0" w:color="auto"/>
              <w:bottom w:val="single" w:sz="6" w:space="0" w:color="auto"/>
              <w:right w:val="single" w:sz="6" w:space="0" w:color="auto"/>
            </w:tcBorders>
            <w:vAlign w:val="center"/>
          </w:tcPr>
          <w:p w14:paraId="6CE11F1B"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48CFC5B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8AB236C"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3824.86.01</w:t>
            </w:r>
          </w:p>
        </w:tc>
        <w:tc>
          <w:tcPr>
            <w:tcW w:w="4335" w:type="dxa"/>
            <w:tcBorders>
              <w:top w:val="single" w:sz="6" w:space="0" w:color="auto"/>
              <w:left w:val="single" w:sz="6" w:space="0" w:color="auto"/>
              <w:bottom w:val="single" w:sz="6" w:space="0" w:color="auto"/>
              <w:right w:val="single" w:sz="6" w:space="0" w:color="auto"/>
            </w:tcBorders>
            <w:vAlign w:val="center"/>
          </w:tcPr>
          <w:p w14:paraId="687ABCB3"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Que contengan pentaclorobenceno (ISO) o hexaclorobenceno (ISO).</w:t>
            </w:r>
          </w:p>
        </w:tc>
        <w:tc>
          <w:tcPr>
            <w:tcW w:w="2841" w:type="dxa"/>
            <w:tcBorders>
              <w:top w:val="single" w:sz="6" w:space="0" w:color="auto"/>
              <w:left w:val="single" w:sz="6" w:space="0" w:color="auto"/>
              <w:bottom w:val="single" w:sz="6" w:space="0" w:color="auto"/>
              <w:right w:val="single" w:sz="6" w:space="0" w:color="auto"/>
            </w:tcBorders>
            <w:vAlign w:val="center"/>
          </w:tcPr>
          <w:p w14:paraId="47A61065"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6718733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5E0BAD8"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3824.87.01</w:t>
            </w:r>
          </w:p>
        </w:tc>
        <w:tc>
          <w:tcPr>
            <w:tcW w:w="4335" w:type="dxa"/>
            <w:tcBorders>
              <w:top w:val="single" w:sz="6" w:space="0" w:color="auto"/>
              <w:left w:val="single" w:sz="6" w:space="0" w:color="auto"/>
              <w:bottom w:val="single" w:sz="6" w:space="0" w:color="auto"/>
              <w:right w:val="single" w:sz="6" w:space="0" w:color="auto"/>
            </w:tcBorders>
            <w:vAlign w:val="center"/>
          </w:tcPr>
          <w:p w14:paraId="796CE79A"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Que contengan ácido perfluorooctano sulfónico o sus sales, perfluorooctano sulfonamidas o fluoruro de perfluorooctano sulfonilo.</w:t>
            </w:r>
          </w:p>
        </w:tc>
        <w:tc>
          <w:tcPr>
            <w:tcW w:w="2841" w:type="dxa"/>
            <w:tcBorders>
              <w:top w:val="single" w:sz="6" w:space="0" w:color="auto"/>
              <w:left w:val="single" w:sz="6" w:space="0" w:color="auto"/>
              <w:bottom w:val="single" w:sz="6" w:space="0" w:color="auto"/>
              <w:right w:val="single" w:sz="6" w:space="0" w:color="auto"/>
            </w:tcBorders>
            <w:vAlign w:val="center"/>
          </w:tcPr>
          <w:p w14:paraId="61FDF7CE"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7E304DD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009464C" w14:textId="77777777" w:rsidR="0076639E" w:rsidRPr="0074563D" w:rsidRDefault="0076639E" w:rsidP="00015A66">
            <w:pPr>
              <w:pStyle w:val="Texto"/>
              <w:spacing w:before="20" w:after="25" w:line="240" w:lineRule="auto"/>
              <w:ind w:firstLine="0"/>
              <w:jc w:val="center"/>
              <w:rPr>
                <w:color w:val="000000"/>
                <w:sz w:val="14"/>
                <w:szCs w:val="14"/>
              </w:rPr>
            </w:pPr>
            <w:r w:rsidRPr="0074563D">
              <w:rPr>
                <w:color w:val="000000"/>
                <w:sz w:val="14"/>
                <w:szCs w:val="14"/>
              </w:rPr>
              <w:t>3824.88.01</w:t>
            </w:r>
          </w:p>
        </w:tc>
        <w:tc>
          <w:tcPr>
            <w:tcW w:w="4335" w:type="dxa"/>
            <w:tcBorders>
              <w:top w:val="single" w:sz="6" w:space="0" w:color="auto"/>
              <w:left w:val="single" w:sz="6" w:space="0" w:color="auto"/>
              <w:bottom w:val="single" w:sz="6" w:space="0" w:color="auto"/>
              <w:right w:val="single" w:sz="6" w:space="0" w:color="auto"/>
            </w:tcBorders>
            <w:vAlign w:val="center"/>
          </w:tcPr>
          <w:p w14:paraId="6EDA9D5C"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Que contengan éteres tetra-, penta-, hexa-, hepta- u octabromodifenílicos.</w:t>
            </w:r>
          </w:p>
        </w:tc>
        <w:tc>
          <w:tcPr>
            <w:tcW w:w="2841" w:type="dxa"/>
            <w:tcBorders>
              <w:top w:val="single" w:sz="6" w:space="0" w:color="auto"/>
              <w:left w:val="single" w:sz="6" w:space="0" w:color="auto"/>
              <w:bottom w:val="single" w:sz="6" w:space="0" w:color="auto"/>
              <w:right w:val="single" w:sz="6" w:space="0" w:color="auto"/>
            </w:tcBorders>
            <w:vAlign w:val="center"/>
          </w:tcPr>
          <w:p w14:paraId="53D3C4C3" w14:textId="77777777" w:rsidR="0076639E" w:rsidRPr="0074563D" w:rsidRDefault="0076639E" w:rsidP="00015A66">
            <w:pPr>
              <w:pStyle w:val="Texto"/>
              <w:spacing w:before="20" w:after="25" w:line="240" w:lineRule="auto"/>
              <w:ind w:firstLine="0"/>
              <w:rPr>
                <w:color w:val="000000"/>
                <w:sz w:val="14"/>
                <w:szCs w:val="14"/>
              </w:rPr>
            </w:pPr>
            <w:r w:rsidRPr="0074563D">
              <w:rPr>
                <w:color w:val="000000"/>
                <w:sz w:val="14"/>
                <w:szCs w:val="14"/>
              </w:rPr>
              <w:t> </w:t>
            </w:r>
          </w:p>
        </w:tc>
      </w:tr>
      <w:tr w:rsidR="0076639E" w:rsidRPr="0074563D" w14:paraId="67CB9BF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E284678"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3824.91.01</w:t>
            </w:r>
          </w:p>
        </w:tc>
        <w:tc>
          <w:tcPr>
            <w:tcW w:w="4335" w:type="dxa"/>
            <w:tcBorders>
              <w:top w:val="single" w:sz="6" w:space="0" w:color="auto"/>
              <w:left w:val="single" w:sz="6" w:space="0" w:color="auto"/>
              <w:bottom w:val="single" w:sz="6" w:space="0" w:color="auto"/>
              <w:right w:val="single" w:sz="6" w:space="0" w:color="auto"/>
            </w:tcBorders>
            <w:vAlign w:val="center"/>
          </w:tcPr>
          <w:p w14:paraId="0A243726"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Mezclas y preparaciones constituidas esencialmente de metilfosfonato de (5-etil-2-metil-2-óxido-1,3,2-dioxafosfinan-5-il)metil metilo y metilfosfonato de bis[(5-etil-2-metil-2-óxido-1,3,2-dioxafosfinan-5-il)metilo].</w:t>
            </w:r>
          </w:p>
        </w:tc>
        <w:tc>
          <w:tcPr>
            <w:tcW w:w="2841" w:type="dxa"/>
            <w:tcBorders>
              <w:top w:val="single" w:sz="6" w:space="0" w:color="auto"/>
              <w:left w:val="single" w:sz="6" w:space="0" w:color="auto"/>
              <w:bottom w:val="single" w:sz="6" w:space="0" w:color="auto"/>
              <w:right w:val="single" w:sz="6" w:space="0" w:color="auto"/>
            </w:tcBorders>
            <w:vAlign w:val="center"/>
          </w:tcPr>
          <w:p w14:paraId="2A646035"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4387B4C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92AE385"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3824.99.99</w:t>
            </w:r>
          </w:p>
        </w:tc>
        <w:tc>
          <w:tcPr>
            <w:tcW w:w="4335" w:type="dxa"/>
            <w:tcBorders>
              <w:top w:val="single" w:sz="6" w:space="0" w:color="auto"/>
              <w:left w:val="single" w:sz="6" w:space="0" w:color="auto"/>
              <w:bottom w:val="single" w:sz="6" w:space="0" w:color="auto"/>
              <w:right w:val="single" w:sz="6" w:space="0" w:color="auto"/>
            </w:tcBorders>
            <w:vAlign w:val="center"/>
          </w:tcPr>
          <w:p w14:paraId="4D670CCE"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5630A1D" w14:textId="77777777" w:rsidR="0076639E" w:rsidRPr="0074563D" w:rsidRDefault="0076639E" w:rsidP="00015A66">
            <w:pPr>
              <w:pStyle w:val="Texto"/>
              <w:spacing w:before="14" w:after="16"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Blanqueadores para harina a base de peróxido de benzoilo y fosfato de calcio; Polisebacato de propilenglicol; Preparaciones para impedir que resbalen las poleas; Composiciones a base de materias vegetales para sellado y limpieza de radiadores; N-Alquiltrimetilendiamina, donde el radical alquilo sea de </w:t>
            </w:r>
            <w:smartTag w:uri="urn:schemas-microsoft-com:office:smarttags" w:element="metricconverter">
              <w:smartTagPr>
                <w:attr w:name="ProductID" w:val="8 a"/>
              </w:smartTagPr>
              <w:r w:rsidRPr="0074563D">
                <w:rPr>
                  <w:color w:val="000000"/>
                  <w:sz w:val="14"/>
                  <w:szCs w:val="14"/>
                </w:rPr>
                <w:t>8 a</w:t>
              </w:r>
            </w:smartTag>
            <w:r w:rsidRPr="0074563D">
              <w:rPr>
                <w:color w:val="000000"/>
                <w:sz w:val="14"/>
                <w:szCs w:val="14"/>
              </w:rPr>
              <w:t xml:space="preserve"> 22 átomos de carbono; Mezcla a base de carbonato de sodio, hipofosfato de sodio, y cloruro de calcio; Preparación en polvo, a base de silicatos y sulfatos, para trabajo de joyería; Preparación antiincrustante o desincrustante del concreto; Preparaciones a base de éster del ácido anísico halogenado disolventes y emulsificantes; Preparación a base de 45% a 53% de cloruro de magnesio y cloruro de potasio, cloruro de bario, fluoruro de calcio y óxido de magnesio; Mezcla que contenga principalmente sal sódica de la hexametilenimina y tiocloroformato de S-etilo; Sales insolubles en agua de los ácidos nafténicos; ésteres de los ácidos nafténicos; Cloroparafinas; Ácidos grasos dimerizados; Sal orgánica compuesta por silicatos de arcillas bentónicas o modificados con compuestos cuaternarios de amonio; Mezcla de difenilmetan diisocianato y polimetilen polifenil isocianato.</w:t>
            </w:r>
          </w:p>
        </w:tc>
      </w:tr>
    </w:tbl>
    <w:p w14:paraId="482E2F1F"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02BFC75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ED29E64"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3826.00.01</w:t>
            </w:r>
          </w:p>
        </w:tc>
        <w:tc>
          <w:tcPr>
            <w:tcW w:w="4335" w:type="dxa"/>
            <w:tcBorders>
              <w:top w:val="single" w:sz="6" w:space="0" w:color="auto"/>
              <w:left w:val="single" w:sz="6" w:space="0" w:color="auto"/>
              <w:bottom w:val="single" w:sz="6" w:space="0" w:color="auto"/>
              <w:right w:val="single" w:sz="6" w:space="0" w:color="auto"/>
            </w:tcBorders>
            <w:vAlign w:val="center"/>
          </w:tcPr>
          <w:p w14:paraId="61132BE8"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Biodiésel y sus mezclas, sin aceites de petróleo o de mineral bituminoso o con un contenido inferior al 70% en peso de estos aceites.</w:t>
            </w:r>
          </w:p>
        </w:tc>
        <w:tc>
          <w:tcPr>
            <w:tcW w:w="2841" w:type="dxa"/>
            <w:tcBorders>
              <w:top w:val="single" w:sz="6" w:space="0" w:color="auto"/>
              <w:left w:val="single" w:sz="6" w:space="0" w:color="auto"/>
              <w:bottom w:val="single" w:sz="6" w:space="0" w:color="auto"/>
              <w:right w:val="single" w:sz="6" w:space="0" w:color="auto"/>
            </w:tcBorders>
            <w:vAlign w:val="center"/>
          </w:tcPr>
          <w:p w14:paraId="37884B5C"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7CC96F3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2500471"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3910.00.99</w:t>
            </w:r>
          </w:p>
        </w:tc>
        <w:tc>
          <w:tcPr>
            <w:tcW w:w="4335" w:type="dxa"/>
            <w:tcBorders>
              <w:top w:val="single" w:sz="6" w:space="0" w:color="auto"/>
              <w:left w:val="single" w:sz="6" w:space="0" w:color="auto"/>
              <w:bottom w:val="single" w:sz="6" w:space="0" w:color="auto"/>
              <w:right w:val="single" w:sz="6" w:space="0" w:color="auto"/>
            </w:tcBorders>
            <w:vAlign w:val="center"/>
          </w:tcPr>
          <w:p w14:paraId="22C72BBC"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DE59D1E"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5AD4673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6BCCA0D"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3917.33.99</w:t>
            </w:r>
          </w:p>
        </w:tc>
        <w:tc>
          <w:tcPr>
            <w:tcW w:w="4335" w:type="dxa"/>
            <w:tcBorders>
              <w:top w:val="single" w:sz="6" w:space="0" w:color="auto"/>
              <w:left w:val="single" w:sz="6" w:space="0" w:color="auto"/>
              <w:bottom w:val="single" w:sz="6" w:space="0" w:color="auto"/>
              <w:right w:val="single" w:sz="6" w:space="0" w:color="auto"/>
            </w:tcBorders>
            <w:vAlign w:val="center"/>
          </w:tcPr>
          <w:p w14:paraId="23A047BD"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6ECF088"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4858C85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187E88B"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3918.10.02</w:t>
            </w:r>
          </w:p>
        </w:tc>
        <w:tc>
          <w:tcPr>
            <w:tcW w:w="4335" w:type="dxa"/>
            <w:tcBorders>
              <w:top w:val="single" w:sz="6" w:space="0" w:color="auto"/>
              <w:left w:val="single" w:sz="6" w:space="0" w:color="auto"/>
              <w:bottom w:val="single" w:sz="6" w:space="0" w:color="auto"/>
              <w:right w:val="single" w:sz="6" w:space="0" w:color="auto"/>
            </w:tcBorders>
            <w:vAlign w:val="center"/>
          </w:tcPr>
          <w:p w14:paraId="75F0EE3D"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De polímeros de cloruro de vinilo.</w:t>
            </w:r>
          </w:p>
        </w:tc>
        <w:tc>
          <w:tcPr>
            <w:tcW w:w="2841" w:type="dxa"/>
            <w:tcBorders>
              <w:top w:val="single" w:sz="6" w:space="0" w:color="auto"/>
              <w:left w:val="single" w:sz="6" w:space="0" w:color="auto"/>
              <w:bottom w:val="single" w:sz="6" w:space="0" w:color="auto"/>
              <w:right w:val="single" w:sz="6" w:space="0" w:color="auto"/>
            </w:tcBorders>
            <w:vAlign w:val="center"/>
          </w:tcPr>
          <w:p w14:paraId="36F0A0E2"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1BAF94B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10B2520"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3918.90.99</w:t>
            </w:r>
          </w:p>
        </w:tc>
        <w:tc>
          <w:tcPr>
            <w:tcW w:w="4335" w:type="dxa"/>
            <w:tcBorders>
              <w:top w:val="single" w:sz="6" w:space="0" w:color="auto"/>
              <w:left w:val="single" w:sz="6" w:space="0" w:color="auto"/>
              <w:bottom w:val="single" w:sz="6" w:space="0" w:color="auto"/>
              <w:right w:val="single" w:sz="6" w:space="0" w:color="auto"/>
            </w:tcBorders>
            <w:vAlign w:val="center"/>
          </w:tcPr>
          <w:p w14:paraId="739BFCD6"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De los demás plásticos.</w:t>
            </w:r>
          </w:p>
        </w:tc>
        <w:tc>
          <w:tcPr>
            <w:tcW w:w="2841" w:type="dxa"/>
            <w:tcBorders>
              <w:top w:val="single" w:sz="6" w:space="0" w:color="auto"/>
              <w:left w:val="single" w:sz="6" w:space="0" w:color="auto"/>
              <w:bottom w:val="single" w:sz="6" w:space="0" w:color="auto"/>
              <w:right w:val="single" w:sz="6" w:space="0" w:color="auto"/>
            </w:tcBorders>
            <w:vAlign w:val="center"/>
          </w:tcPr>
          <w:p w14:paraId="423F9122"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5A6C350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9E87E94"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3921.90.09</w:t>
            </w:r>
          </w:p>
        </w:tc>
        <w:tc>
          <w:tcPr>
            <w:tcW w:w="4335" w:type="dxa"/>
            <w:tcBorders>
              <w:top w:val="single" w:sz="6" w:space="0" w:color="auto"/>
              <w:left w:val="single" w:sz="6" w:space="0" w:color="auto"/>
              <w:bottom w:val="single" w:sz="6" w:space="0" w:color="auto"/>
              <w:right w:val="single" w:sz="6" w:space="0" w:color="auto"/>
            </w:tcBorders>
            <w:vAlign w:val="center"/>
          </w:tcPr>
          <w:p w14:paraId="274CCEA8"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xml:space="preserve">De poliéster metalizados con anchura igual o superior a </w:t>
            </w:r>
            <w:smartTag w:uri="urn:schemas-microsoft-com:office:smarttags" w:element="metricconverter">
              <w:smartTagPr>
                <w:attr w:name="ProductID" w:val="35 mm"/>
              </w:smartTagPr>
              <w:r w:rsidRPr="0074563D">
                <w:rPr>
                  <w:color w:val="000000"/>
                  <w:sz w:val="14"/>
                  <w:szCs w:val="14"/>
                </w:rPr>
                <w:t>35 mm</w:t>
              </w:r>
            </w:smartTag>
            <w:r w:rsidRPr="0074563D">
              <w:rPr>
                <w:color w:val="000000"/>
                <w:sz w:val="14"/>
                <w:szCs w:val="14"/>
              </w:rPr>
              <w:t>, con un espesor inferior a 100 micrones.</w:t>
            </w:r>
          </w:p>
        </w:tc>
        <w:tc>
          <w:tcPr>
            <w:tcW w:w="2841" w:type="dxa"/>
            <w:tcBorders>
              <w:top w:val="single" w:sz="6" w:space="0" w:color="auto"/>
              <w:left w:val="single" w:sz="6" w:space="0" w:color="auto"/>
              <w:bottom w:val="single" w:sz="6" w:space="0" w:color="auto"/>
              <w:right w:val="single" w:sz="6" w:space="0" w:color="auto"/>
            </w:tcBorders>
            <w:vAlign w:val="center"/>
          </w:tcPr>
          <w:p w14:paraId="48A0C32B"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7A0A8E8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43BBA78"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3922.10.01</w:t>
            </w:r>
          </w:p>
        </w:tc>
        <w:tc>
          <w:tcPr>
            <w:tcW w:w="4335" w:type="dxa"/>
            <w:tcBorders>
              <w:top w:val="single" w:sz="6" w:space="0" w:color="auto"/>
              <w:left w:val="single" w:sz="6" w:space="0" w:color="auto"/>
              <w:bottom w:val="single" w:sz="6" w:space="0" w:color="auto"/>
              <w:right w:val="single" w:sz="6" w:space="0" w:color="auto"/>
            </w:tcBorders>
            <w:vAlign w:val="center"/>
          </w:tcPr>
          <w:p w14:paraId="026D4E69"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Bañeras, duchas, fregaderos y lavabos.</w:t>
            </w:r>
          </w:p>
        </w:tc>
        <w:tc>
          <w:tcPr>
            <w:tcW w:w="2841" w:type="dxa"/>
            <w:tcBorders>
              <w:top w:val="single" w:sz="6" w:space="0" w:color="auto"/>
              <w:left w:val="single" w:sz="6" w:space="0" w:color="auto"/>
              <w:bottom w:val="single" w:sz="6" w:space="0" w:color="auto"/>
              <w:right w:val="single" w:sz="6" w:space="0" w:color="auto"/>
            </w:tcBorders>
            <w:vAlign w:val="center"/>
          </w:tcPr>
          <w:p w14:paraId="3665CA31"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4AEF4DA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20B6C0D"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3922.20.01</w:t>
            </w:r>
          </w:p>
        </w:tc>
        <w:tc>
          <w:tcPr>
            <w:tcW w:w="4335" w:type="dxa"/>
            <w:tcBorders>
              <w:top w:val="single" w:sz="6" w:space="0" w:color="auto"/>
              <w:left w:val="single" w:sz="6" w:space="0" w:color="auto"/>
              <w:bottom w:val="single" w:sz="6" w:space="0" w:color="auto"/>
              <w:right w:val="single" w:sz="6" w:space="0" w:color="auto"/>
            </w:tcBorders>
            <w:vAlign w:val="center"/>
          </w:tcPr>
          <w:p w14:paraId="0B3CE473"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Asientos y tapas de inodoros.</w:t>
            </w:r>
          </w:p>
        </w:tc>
        <w:tc>
          <w:tcPr>
            <w:tcW w:w="2841" w:type="dxa"/>
            <w:tcBorders>
              <w:top w:val="single" w:sz="6" w:space="0" w:color="auto"/>
              <w:left w:val="single" w:sz="6" w:space="0" w:color="auto"/>
              <w:bottom w:val="single" w:sz="6" w:space="0" w:color="auto"/>
              <w:right w:val="single" w:sz="6" w:space="0" w:color="auto"/>
            </w:tcBorders>
            <w:vAlign w:val="center"/>
          </w:tcPr>
          <w:p w14:paraId="3A14CC53"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724DA13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98200F7"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3922.90.99</w:t>
            </w:r>
          </w:p>
        </w:tc>
        <w:tc>
          <w:tcPr>
            <w:tcW w:w="4335" w:type="dxa"/>
            <w:tcBorders>
              <w:top w:val="single" w:sz="6" w:space="0" w:color="auto"/>
              <w:left w:val="single" w:sz="6" w:space="0" w:color="auto"/>
              <w:bottom w:val="single" w:sz="6" w:space="0" w:color="auto"/>
              <w:right w:val="single" w:sz="6" w:space="0" w:color="auto"/>
            </w:tcBorders>
            <w:vAlign w:val="center"/>
          </w:tcPr>
          <w:p w14:paraId="6B6BD7A6"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33CE5EE"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2A02AA7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72EBF4E"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3923.10.03</w:t>
            </w:r>
          </w:p>
        </w:tc>
        <w:tc>
          <w:tcPr>
            <w:tcW w:w="4335" w:type="dxa"/>
            <w:tcBorders>
              <w:top w:val="single" w:sz="6" w:space="0" w:color="auto"/>
              <w:left w:val="single" w:sz="6" w:space="0" w:color="auto"/>
              <w:bottom w:val="single" w:sz="6" w:space="0" w:color="auto"/>
              <w:right w:val="single" w:sz="6" w:space="0" w:color="auto"/>
            </w:tcBorders>
            <w:vAlign w:val="center"/>
          </w:tcPr>
          <w:p w14:paraId="476DE4C8"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Cajas, cajones, jaulas y artículos similares.</w:t>
            </w:r>
          </w:p>
        </w:tc>
        <w:tc>
          <w:tcPr>
            <w:tcW w:w="2841" w:type="dxa"/>
            <w:tcBorders>
              <w:top w:val="single" w:sz="6" w:space="0" w:color="auto"/>
              <w:left w:val="single" w:sz="6" w:space="0" w:color="auto"/>
              <w:bottom w:val="single" w:sz="6" w:space="0" w:color="auto"/>
              <w:right w:val="single" w:sz="6" w:space="0" w:color="auto"/>
            </w:tcBorders>
            <w:vAlign w:val="center"/>
          </w:tcPr>
          <w:p w14:paraId="5DEEB781" w14:textId="77777777" w:rsidR="0076639E" w:rsidRPr="0074563D" w:rsidRDefault="0076639E" w:rsidP="00015A66">
            <w:pPr>
              <w:pStyle w:val="Texto"/>
              <w:spacing w:before="14" w:after="16"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A base de poliestireno expandible.</w:t>
            </w:r>
          </w:p>
        </w:tc>
      </w:tr>
      <w:tr w:rsidR="0076639E" w:rsidRPr="0074563D" w14:paraId="3190B05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351EEC5"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3923.30.02</w:t>
            </w:r>
          </w:p>
        </w:tc>
        <w:tc>
          <w:tcPr>
            <w:tcW w:w="4335" w:type="dxa"/>
            <w:tcBorders>
              <w:top w:val="single" w:sz="6" w:space="0" w:color="auto"/>
              <w:left w:val="single" w:sz="6" w:space="0" w:color="auto"/>
              <w:bottom w:val="single" w:sz="6" w:space="0" w:color="auto"/>
              <w:right w:val="single" w:sz="6" w:space="0" w:color="auto"/>
            </w:tcBorders>
            <w:vAlign w:val="center"/>
          </w:tcPr>
          <w:p w14:paraId="3941D21C"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Bombonas (damajuanas), botellas, frascos y artículos similares.</w:t>
            </w:r>
          </w:p>
        </w:tc>
        <w:tc>
          <w:tcPr>
            <w:tcW w:w="2841" w:type="dxa"/>
            <w:tcBorders>
              <w:top w:val="single" w:sz="6" w:space="0" w:color="auto"/>
              <w:left w:val="single" w:sz="6" w:space="0" w:color="auto"/>
              <w:bottom w:val="single" w:sz="6" w:space="0" w:color="auto"/>
              <w:right w:val="single" w:sz="6" w:space="0" w:color="auto"/>
            </w:tcBorders>
            <w:vAlign w:val="center"/>
          </w:tcPr>
          <w:p w14:paraId="2D264E25"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581C589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6C9DDB6"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3923.50.01</w:t>
            </w:r>
          </w:p>
        </w:tc>
        <w:tc>
          <w:tcPr>
            <w:tcW w:w="4335" w:type="dxa"/>
            <w:tcBorders>
              <w:top w:val="single" w:sz="6" w:space="0" w:color="auto"/>
              <w:left w:val="single" w:sz="6" w:space="0" w:color="auto"/>
              <w:bottom w:val="single" w:sz="6" w:space="0" w:color="auto"/>
              <w:right w:val="single" w:sz="6" w:space="0" w:color="auto"/>
            </w:tcBorders>
            <w:vAlign w:val="center"/>
          </w:tcPr>
          <w:p w14:paraId="594B5C5E"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Tapones, tapas, cápsulas y demás dispositivos de cierre.</w:t>
            </w:r>
          </w:p>
        </w:tc>
        <w:tc>
          <w:tcPr>
            <w:tcW w:w="2841" w:type="dxa"/>
            <w:tcBorders>
              <w:top w:val="single" w:sz="6" w:space="0" w:color="auto"/>
              <w:left w:val="single" w:sz="6" w:space="0" w:color="auto"/>
              <w:bottom w:val="single" w:sz="6" w:space="0" w:color="auto"/>
              <w:right w:val="single" w:sz="6" w:space="0" w:color="auto"/>
            </w:tcBorders>
            <w:vAlign w:val="center"/>
          </w:tcPr>
          <w:p w14:paraId="3B236667"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27223E3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2800E52"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3923.90.99</w:t>
            </w:r>
          </w:p>
        </w:tc>
        <w:tc>
          <w:tcPr>
            <w:tcW w:w="4335" w:type="dxa"/>
            <w:tcBorders>
              <w:top w:val="single" w:sz="6" w:space="0" w:color="auto"/>
              <w:left w:val="single" w:sz="6" w:space="0" w:color="auto"/>
              <w:bottom w:val="single" w:sz="6" w:space="0" w:color="auto"/>
              <w:right w:val="single" w:sz="6" w:space="0" w:color="auto"/>
            </w:tcBorders>
            <w:vAlign w:val="center"/>
          </w:tcPr>
          <w:p w14:paraId="15B23BBB"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1AA2389"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4F43CD7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7B9E97F"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3924.10.01</w:t>
            </w:r>
          </w:p>
        </w:tc>
        <w:tc>
          <w:tcPr>
            <w:tcW w:w="4335" w:type="dxa"/>
            <w:tcBorders>
              <w:top w:val="single" w:sz="6" w:space="0" w:color="auto"/>
              <w:left w:val="single" w:sz="6" w:space="0" w:color="auto"/>
              <w:bottom w:val="single" w:sz="6" w:space="0" w:color="auto"/>
              <w:right w:val="single" w:sz="6" w:space="0" w:color="auto"/>
            </w:tcBorders>
            <w:vAlign w:val="center"/>
          </w:tcPr>
          <w:p w14:paraId="623F9057"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Vajilla y demás artículos para el servicio de mesa o de cocina.</w:t>
            </w:r>
          </w:p>
        </w:tc>
        <w:tc>
          <w:tcPr>
            <w:tcW w:w="2841" w:type="dxa"/>
            <w:tcBorders>
              <w:top w:val="single" w:sz="6" w:space="0" w:color="auto"/>
              <w:left w:val="single" w:sz="6" w:space="0" w:color="auto"/>
              <w:bottom w:val="single" w:sz="6" w:space="0" w:color="auto"/>
              <w:right w:val="single" w:sz="6" w:space="0" w:color="auto"/>
            </w:tcBorders>
            <w:vAlign w:val="center"/>
          </w:tcPr>
          <w:p w14:paraId="3B914654"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52B62A0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72F57D3"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3924.90.99</w:t>
            </w:r>
          </w:p>
        </w:tc>
        <w:tc>
          <w:tcPr>
            <w:tcW w:w="4335" w:type="dxa"/>
            <w:tcBorders>
              <w:top w:val="single" w:sz="6" w:space="0" w:color="auto"/>
              <w:left w:val="single" w:sz="6" w:space="0" w:color="auto"/>
              <w:bottom w:val="single" w:sz="6" w:space="0" w:color="auto"/>
              <w:right w:val="single" w:sz="6" w:space="0" w:color="auto"/>
            </w:tcBorders>
            <w:vAlign w:val="center"/>
          </w:tcPr>
          <w:p w14:paraId="6E493FEC"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B262DC2"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7AF4428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177B52C"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3925.20.01</w:t>
            </w:r>
          </w:p>
        </w:tc>
        <w:tc>
          <w:tcPr>
            <w:tcW w:w="4335" w:type="dxa"/>
            <w:tcBorders>
              <w:top w:val="single" w:sz="6" w:space="0" w:color="auto"/>
              <w:left w:val="single" w:sz="6" w:space="0" w:color="auto"/>
              <w:bottom w:val="single" w:sz="6" w:space="0" w:color="auto"/>
              <w:right w:val="single" w:sz="6" w:space="0" w:color="auto"/>
            </w:tcBorders>
            <w:vAlign w:val="center"/>
          </w:tcPr>
          <w:p w14:paraId="586E3645"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Puertas, ventanas, y sus marcos, contramarcos y umbrales.</w:t>
            </w:r>
          </w:p>
        </w:tc>
        <w:tc>
          <w:tcPr>
            <w:tcW w:w="2841" w:type="dxa"/>
            <w:tcBorders>
              <w:top w:val="single" w:sz="6" w:space="0" w:color="auto"/>
              <w:left w:val="single" w:sz="6" w:space="0" w:color="auto"/>
              <w:bottom w:val="single" w:sz="6" w:space="0" w:color="auto"/>
              <w:right w:val="single" w:sz="6" w:space="0" w:color="auto"/>
            </w:tcBorders>
            <w:vAlign w:val="center"/>
          </w:tcPr>
          <w:p w14:paraId="1724D461"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5DC7C9B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7A87B0D"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3925.30.01</w:t>
            </w:r>
          </w:p>
        </w:tc>
        <w:tc>
          <w:tcPr>
            <w:tcW w:w="4335" w:type="dxa"/>
            <w:tcBorders>
              <w:top w:val="single" w:sz="6" w:space="0" w:color="auto"/>
              <w:left w:val="single" w:sz="6" w:space="0" w:color="auto"/>
              <w:bottom w:val="single" w:sz="6" w:space="0" w:color="auto"/>
              <w:right w:val="single" w:sz="6" w:space="0" w:color="auto"/>
            </w:tcBorders>
            <w:vAlign w:val="center"/>
          </w:tcPr>
          <w:p w14:paraId="65856515"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Contraventanas, persianas (incluidas las venecianas) y artículos similares, y sus partes.</w:t>
            </w:r>
          </w:p>
        </w:tc>
        <w:tc>
          <w:tcPr>
            <w:tcW w:w="2841" w:type="dxa"/>
            <w:tcBorders>
              <w:top w:val="single" w:sz="6" w:space="0" w:color="auto"/>
              <w:left w:val="single" w:sz="6" w:space="0" w:color="auto"/>
              <w:bottom w:val="single" w:sz="6" w:space="0" w:color="auto"/>
              <w:right w:val="single" w:sz="6" w:space="0" w:color="auto"/>
            </w:tcBorders>
            <w:vAlign w:val="center"/>
          </w:tcPr>
          <w:p w14:paraId="4983BBC8"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3FBFEAF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4932895"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3925.90.99</w:t>
            </w:r>
          </w:p>
        </w:tc>
        <w:tc>
          <w:tcPr>
            <w:tcW w:w="4335" w:type="dxa"/>
            <w:tcBorders>
              <w:top w:val="single" w:sz="6" w:space="0" w:color="auto"/>
              <w:left w:val="single" w:sz="6" w:space="0" w:color="auto"/>
              <w:bottom w:val="single" w:sz="6" w:space="0" w:color="auto"/>
              <w:right w:val="single" w:sz="6" w:space="0" w:color="auto"/>
            </w:tcBorders>
            <w:vAlign w:val="center"/>
          </w:tcPr>
          <w:p w14:paraId="2C88BC90"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4B6B163"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12005B0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0A61B4A"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3926.10.01</w:t>
            </w:r>
          </w:p>
        </w:tc>
        <w:tc>
          <w:tcPr>
            <w:tcW w:w="4335" w:type="dxa"/>
            <w:tcBorders>
              <w:top w:val="single" w:sz="6" w:space="0" w:color="auto"/>
              <w:left w:val="single" w:sz="6" w:space="0" w:color="auto"/>
              <w:bottom w:val="single" w:sz="6" w:space="0" w:color="auto"/>
              <w:right w:val="single" w:sz="6" w:space="0" w:color="auto"/>
            </w:tcBorders>
            <w:vAlign w:val="center"/>
          </w:tcPr>
          <w:p w14:paraId="3F71AEA3"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Artículos de oficina y artículos escolares.</w:t>
            </w:r>
          </w:p>
        </w:tc>
        <w:tc>
          <w:tcPr>
            <w:tcW w:w="2841" w:type="dxa"/>
            <w:tcBorders>
              <w:top w:val="single" w:sz="6" w:space="0" w:color="auto"/>
              <w:left w:val="single" w:sz="6" w:space="0" w:color="auto"/>
              <w:bottom w:val="single" w:sz="6" w:space="0" w:color="auto"/>
              <w:right w:val="single" w:sz="6" w:space="0" w:color="auto"/>
            </w:tcBorders>
            <w:vAlign w:val="center"/>
          </w:tcPr>
          <w:p w14:paraId="07458B5E"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3256EE3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2B213FC"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lastRenderedPageBreak/>
              <w:t>3926.20.99</w:t>
            </w:r>
          </w:p>
        </w:tc>
        <w:tc>
          <w:tcPr>
            <w:tcW w:w="4335" w:type="dxa"/>
            <w:tcBorders>
              <w:top w:val="single" w:sz="6" w:space="0" w:color="auto"/>
              <w:left w:val="single" w:sz="6" w:space="0" w:color="auto"/>
              <w:bottom w:val="single" w:sz="6" w:space="0" w:color="auto"/>
              <w:right w:val="single" w:sz="6" w:space="0" w:color="auto"/>
            </w:tcBorders>
            <w:vAlign w:val="center"/>
          </w:tcPr>
          <w:p w14:paraId="74B57399"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020B89A" w14:textId="77777777" w:rsidR="0076639E" w:rsidRPr="0074563D" w:rsidRDefault="0076639E" w:rsidP="00015A66">
            <w:pPr>
              <w:pStyle w:val="Texto"/>
              <w:spacing w:before="14" w:after="16"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Ballenas para corsés, para prendas de vestir o para accesorios del vestido y análogos.</w:t>
            </w:r>
          </w:p>
        </w:tc>
      </w:tr>
      <w:tr w:rsidR="0076639E" w:rsidRPr="0074563D" w14:paraId="16F2424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BFEBBEE"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3926.30.02</w:t>
            </w:r>
          </w:p>
        </w:tc>
        <w:tc>
          <w:tcPr>
            <w:tcW w:w="4335" w:type="dxa"/>
            <w:tcBorders>
              <w:top w:val="single" w:sz="6" w:space="0" w:color="auto"/>
              <w:left w:val="single" w:sz="6" w:space="0" w:color="auto"/>
              <w:bottom w:val="single" w:sz="6" w:space="0" w:color="auto"/>
              <w:right w:val="single" w:sz="6" w:space="0" w:color="auto"/>
            </w:tcBorders>
            <w:vAlign w:val="center"/>
          </w:tcPr>
          <w:p w14:paraId="067C7986"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Guarniciones para muebles, carrocerías o similares.</w:t>
            </w:r>
          </w:p>
        </w:tc>
        <w:tc>
          <w:tcPr>
            <w:tcW w:w="2841" w:type="dxa"/>
            <w:tcBorders>
              <w:top w:val="single" w:sz="6" w:space="0" w:color="auto"/>
              <w:left w:val="single" w:sz="6" w:space="0" w:color="auto"/>
              <w:bottom w:val="single" w:sz="6" w:space="0" w:color="auto"/>
              <w:right w:val="single" w:sz="6" w:space="0" w:color="auto"/>
            </w:tcBorders>
            <w:vAlign w:val="center"/>
          </w:tcPr>
          <w:p w14:paraId="704EB7E8"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166427A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6E4A4EE"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3926.40.01</w:t>
            </w:r>
          </w:p>
        </w:tc>
        <w:tc>
          <w:tcPr>
            <w:tcW w:w="4335" w:type="dxa"/>
            <w:tcBorders>
              <w:top w:val="single" w:sz="6" w:space="0" w:color="auto"/>
              <w:left w:val="single" w:sz="6" w:space="0" w:color="auto"/>
              <w:bottom w:val="single" w:sz="6" w:space="0" w:color="auto"/>
              <w:right w:val="single" w:sz="6" w:space="0" w:color="auto"/>
            </w:tcBorders>
            <w:vAlign w:val="center"/>
          </w:tcPr>
          <w:p w14:paraId="6C983F2F"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Estatuillas y demás artículos de adorno.</w:t>
            </w:r>
          </w:p>
        </w:tc>
        <w:tc>
          <w:tcPr>
            <w:tcW w:w="2841" w:type="dxa"/>
            <w:tcBorders>
              <w:top w:val="single" w:sz="6" w:space="0" w:color="auto"/>
              <w:left w:val="single" w:sz="6" w:space="0" w:color="auto"/>
              <w:bottom w:val="single" w:sz="6" w:space="0" w:color="auto"/>
              <w:right w:val="single" w:sz="6" w:space="0" w:color="auto"/>
            </w:tcBorders>
            <w:vAlign w:val="center"/>
          </w:tcPr>
          <w:p w14:paraId="27BCF087"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641F5F4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B525637"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3926.90.04</w:t>
            </w:r>
          </w:p>
        </w:tc>
        <w:tc>
          <w:tcPr>
            <w:tcW w:w="4335" w:type="dxa"/>
            <w:tcBorders>
              <w:top w:val="single" w:sz="6" w:space="0" w:color="auto"/>
              <w:left w:val="single" w:sz="6" w:space="0" w:color="auto"/>
              <w:bottom w:val="single" w:sz="6" w:space="0" w:color="auto"/>
              <w:right w:val="single" w:sz="6" w:space="0" w:color="auto"/>
            </w:tcBorders>
            <w:vAlign w:val="center"/>
          </w:tcPr>
          <w:p w14:paraId="40C22AF6"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Salvavidas.</w:t>
            </w:r>
          </w:p>
        </w:tc>
        <w:tc>
          <w:tcPr>
            <w:tcW w:w="2841" w:type="dxa"/>
            <w:tcBorders>
              <w:top w:val="single" w:sz="6" w:space="0" w:color="auto"/>
              <w:left w:val="single" w:sz="6" w:space="0" w:color="auto"/>
              <w:bottom w:val="single" w:sz="6" w:space="0" w:color="auto"/>
              <w:right w:val="single" w:sz="6" w:space="0" w:color="auto"/>
            </w:tcBorders>
            <w:vAlign w:val="center"/>
          </w:tcPr>
          <w:p w14:paraId="73F6F4EF"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5391019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297C4CC"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3926.90.05</w:t>
            </w:r>
          </w:p>
        </w:tc>
        <w:tc>
          <w:tcPr>
            <w:tcW w:w="4335" w:type="dxa"/>
            <w:tcBorders>
              <w:top w:val="single" w:sz="6" w:space="0" w:color="auto"/>
              <w:left w:val="single" w:sz="6" w:space="0" w:color="auto"/>
              <w:bottom w:val="single" w:sz="6" w:space="0" w:color="auto"/>
              <w:right w:val="single" w:sz="6" w:space="0" w:color="auto"/>
            </w:tcBorders>
            <w:vAlign w:val="center"/>
          </w:tcPr>
          <w:p w14:paraId="336585F3"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Flotadores o boyas para redes de pesca.</w:t>
            </w:r>
          </w:p>
        </w:tc>
        <w:tc>
          <w:tcPr>
            <w:tcW w:w="2841" w:type="dxa"/>
            <w:tcBorders>
              <w:top w:val="single" w:sz="6" w:space="0" w:color="auto"/>
              <w:left w:val="single" w:sz="6" w:space="0" w:color="auto"/>
              <w:bottom w:val="single" w:sz="6" w:space="0" w:color="auto"/>
              <w:right w:val="single" w:sz="6" w:space="0" w:color="auto"/>
            </w:tcBorders>
            <w:vAlign w:val="center"/>
          </w:tcPr>
          <w:p w14:paraId="58D08BD3"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2AD3A16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CF77CFC"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3926.90.06</w:t>
            </w:r>
          </w:p>
        </w:tc>
        <w:tc>
          <w:tcPr>
            <w:tcW w:w="4335" w:type="dxa"/>
            <w:tcBorders>
              <w:top w:val="single" w:sz="6" w:space="0" w:color="auto"/>
              <w:left w:val="single" w:sz="6" w:space="0" w:color="auto"/>
              <w:bottom w:val="single" w:sz="6" w:space="0" w:color="auto"/>
              <w:right w:val="single" w:sz="6" w:space="0" w:color="auto"/>
            </w:tcBorders>
            <w:vAlign w:val="center"/>
          </w:tcPr>
          <w:p w14:paraId="3D82BC0B"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Loncheras; cantimploras.</w:t>
            </w:r>
          </w:p>
        </w:tc>
        <w:tc>
          <w:tcPr>
            <w:tcW w:w="2841" w:type="dxa"/>
            <w:tcBorders>
              <w:top w:val="single" w:sz="6" w:space="0" w:color="auto"/>
              <w:left w:val="single" w:sz="6" w:space="0" w:color="auto"/>
              <w:bottom w:val="single" w:sz="6" w:space="0" w:color="auto"/>
              <w:right w:val="single" w:sz="6" w:space="0" w:color="auto"/>
            </w:tcBorders>
            <w:vAlign w:val="center"/>
          </w:tcPr>
          <w:p w14:paraId="5B74CC6F"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72D3E95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3E2E507"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3926.90.11</w:t>
            </w:r>
          </w:p>
        </w:tc>
        <w:tc>
          <w:tcPr>
            <w:tcW w:w="4335" w:type="dxa"/>
            <w:tcBorders>
              <w:top w:val="single" w:sz="6" w:space="0" w:color="auto"/>
              <w:left w:val="single" w:sz="6" w:space="0" w:color="auto"/>
              <w:bottom w:val="single" w:sz="6" w:space="0" w:color="auto"/>
              <w:right w:val="single" w:sz="6" w:space="0" w:color="auto"/>
            </w:tcBorders>
            <w:vAlign w:val="center"/>
          </w:tcPr>
          <w:p w14:paraId="0278E868"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Protectores para el sentido auditivo.</w:t>
            </w:r>
          </w:p>
        </w:tc>
        <w:tc>
          <w:tcPr>
            <w:tcW w:w="2841" w:type="dxa"/>
            <w:tcBorders>
              <w:top w:val="single" w:sz="6" w:space="0" w:color="auto"/>
              <w:left w:val="single" w:sz="6" w:space="0" w:color="auto"/>
              <w:bottom w:val="single" w:sz="6" w:space="0" w:color="auto"/>
              <w:right w:val="single" w:sz="6" w:space="0" w:color="auto"/>
            </w:tcBorders>
            <w:vAlign w:val="center"/>
          </w:tcPr>
          <w:p w14:paraId="73788D5C"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7CD4385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6ACE875"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3926.90.14</w:t>
            </w:r>
          </w:p>
        </w:tc>
        <w:tc>
          <w:tcPr>
            <w:tcW w:w="4335" w:type="dxa"/>
            <w:tcBorders>
              <w:top w:val="single" w:sz="6" w:space="0" w:color="auto"/>
              <w:left w:val="single" w:sz="6" w:space="0" w:color="auto"/>
              <w:bottom w:val="single" w:sz="6" w:space="0" w:color="auto"/>
              <w:right w:val="single" w:sz="6" w:space="0" w:color="auto"/>
            </w:tcBorders>
            <w:vAlign w:val="center"/>
          </w:tcPr>
          <w:p w14:paraId="725EAF96"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Cinchos fijadores o abrazaderas, excepto lo reconocible como concebidos exclusivamente para uso automotriz.</w:t>
            </w:r>
          </w:p>
        </w:tc>
        <w:tc>
          <w:tcPr>
            <w:tcW w:w="2841" w:type="dxa"/>
            <w:tcBorders>
              <w:top w:val="single" w:sz="6" w:space="0" w:color="auto"/>
              <w:left w:val="single" w:sz="6" w:space="0" w:color="auto"/>
              <w:bottom w:val="single" w:sz="6" w:space="0" w:color="auto"/>
              <w:right w:val="single" w:sz="6" w:space="0" w:color="auto"/>
            </w:tcBorders>
            <w:vAlign w:val="center"/>
          </w:tcPr>
          <w:p w14:paraId="3582FA97"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r w:rsidR="0076639E" w:rsidRPr="0074563D" w14:paraId="656D694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4813D82" w14:textId="77777777" w:rsidR="0076639E" w:rsidRPr="0074563D" w:rsidRDefault="0076639E" w:rsidP="00015A66">
            <w:pPr>
              <w:pStyle w:val="Texto"/>
              <w:spacing w:before="14" w:after="16" w:line="240" w:lineRule="auto"/>
              <w:ind w:firstLine="0"/>
              <w:jc w:val="center"/>
              <w:rPr>
                <w:color w:val="000000"/>
                <w:sz w:val="14"/>
                <w:szCs w:val="14"/>
              </w:rPr>
            </w:pPr>
            <w:r w:rsidRPr="0074563D">
              <w:rPr>
                <w:color w:val="000000"/>
                <w:sz w:val="14"/>
                <w:szCs w:val="14"/>
              </w:rPr>
              <w:t>3926.90.18</w:t>
            </w:r>
          </w:p>
        </w:tc>
        <w:tc>
          <w:tcPr>
            <w:tcW w:w="4335" w:type="dxa"/>
            <w:tcBorders>
              <w:top w:val="single" w:sz="6" w:space="0" w:color="auto"/>
              <w:left w:val="single" w:sz="6" w:space="0" w:color="auto"/>
              <w:bottom w:val="single" w:sz="6" w:space="0" w:color="auto"/>
              <w:right w:val="single" w:sz="6" w:space="0" w:color="auto"/>
            </w:tcBorders>
            <w:vAlign w:val="center"/>
          </w:tcPr>
          <w:p w14:paraId="1D21AC86"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Marcas para asfalto, postes reflejantes y/o dispositivos de advertencia (triángulos de seguridad), de resina plástica, para la señalización vial.</w:t>
            </w:r>
          </w:p>
        </w:tc>
        <w:tc>
          <w:tcPr>
            <w:tcW w:w="2841" w:type="dxa"/>
            <w:tcBorders>
              <w:top w:val="single" w:sz="6" w:space="0" w:color="auto"/>
              <w:left w:val="single" w:sz="6" w:space="0" w:color="auto"/>
              <w:bottom w:val="single" w:sz="6" w:space="0" w:color="auto"/>
              <w:right w:val="single" w:sz="6" w:space="0" w:color="auto"/>
            </w:tcBorders>
            <w:vAlign w:val="center"/>
          </w:tcPr>
          <w:p w14:paraId="2FE453BE" w14:textId="77777777" w:rsidR="0076639E" w:rsidRPr="0074563D" w:rsidRDefault="0076639E" w:rsidP="00015A66">
            <w:pPr>
              <w:pStyle w:val="Texto"/>
              <w:spacing w:before="14" w:after="16" w:line="240" w:lineRule="auto"/>
              <w:ind w:firstLine="0"/>
              <w:rPr>
                <w:color w:val="000000"/>
                <w:sz w:val="14"/>
                <w:szCs w:val="14"/>
              </w:rPr>
            </w:pPr>
            <w:r w:rsidRPr="0074563D">
              <w:rPr>
                <w:color w:val="000000"/>
                <w:sz w:val="14"/>
                <w:szCs w:val="14"/>
              </w:rPr>
              <w:t> </w:t>
            </w:r>
          </w:p>
        </w:tc>
      </w:tr>
    </w:tbl>
    <w:p w14:paraId="316DA18A"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1A22504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5DAFA8E"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3926.90.29</w:t>
            </w:r>
          </w:p>
        </w:tc>
        <w:tc>
          <w:tcPr>
            <w:tcW w:w="4335" w:type="dxa"/>
            <w:tcBorders>
              <w:top w:val="single" w:sz="6" w:space="0" w:color="auto"/>
              <w:left w:val="single" w:sz="6" w:space="0" w:color="auto"/>
              <w:bottom w:val="single" w:sz="6" w:space="0" w:color="auto"/>
              <w:right w:val="single" w:sz="6" w:space="0" w:color="auto"/>
            </w:tcBorders>
            <w:vAlign w:val="center"/>
          </w:tcPr>
          <w:p w14:paraId="4CCB081B"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Embudos.</w:t>
            </w:r>
          </w:p>
        </w:tc>
        <w:tc>
          <w:tcPr>
            <w:tcW w:w="2841" w:type="dxa"/>
            <w:tcBorders>
              <w:top w:val="single" w:sz="6" w:space="0" w:color="auto"/>
              <w:left w:val="single" w:sz="6" w:space="0" w:color="auto"/>
              <w:bottom w:val="single" w:sz="6" w:space="0" w:color="auto"/>
              <w:right w:val="single" w:sz="6" w:space="0" w:color="auto"/>
            </w:tcBorders>
            <w:vAlign w:val="center"/>
          </w:tcPr>
          <w:p w14:paraId="2402CA94"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176D88A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16E9CB2"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4006.90.02</w:t>
            </w:r>
          </w:p>
        </w:tc>
        <w:tc>
          <w:tcPr>
            <w:tcW w:w="4335" w:type="dxa"/>
            <w:tcBorders>
              <w:top w:val="single" w:sz="6" w:space="0" w:color="auto"/>
              <w:left w:val="single" w:sz="6" w:space="0" w:color="auto"/>
              <w:bottom w:val="single" w:sz="6" w:space="0" w:color="auto"/>
              <w:right w:val="single" w:sz="6" w:space="0" w:color="auto"/>
            </w:tcBorders>
            <w:vAlign w:val="center"/>
          </w:tcPr>
          <w:p w14:paraId="7B7E1787"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Parches.</w:t>
            </w:r>
          </w:p>
        </w:tc>
        <w:tc>
          <w:tcPr>
            <w:tcW w:w="2841" w:type="dxa"/>
            <w:tcBorders>
              <w:top w:val="single" w:sz="6" w:space="0" w:color="auto"/>
              <w:left w:val="single" w:sz="6" w:space="0" w:color="auto"/>
              <w:bottom w:val="single" w:sz="6" w:space="0" w:color="auto"/>
              <w:right w:val="single" w:sz="6" w:space="0" w:color="auto"/>
            </w:tcBorders>
            <w:vAlign w:val="center"/>
          </w:tcPr>
          <w:p w14:paraId="2F597F18"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45473DF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020F6DD"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4011.10.10</w:t>
            </w:r>
          </w:p>
        </w:tc>
        <w:tc>
          <w:tcPr>
            <w:tcW w:w="4335" w:type="dxa"/>
            <w:tcBorders>
              <w:top w:val="single" w:sz="6" w:space="0" w:color="auto"/>
              <w:left w:val="single" w:sz="6" w:space="0" w:color="auto"/>
              <w:bottom w:val="single" w:sz="6" w:space="0" w:color="auto"/>
              <w:right w:val="single" w:sz="6" w:space="0" w:color="auto"/>
            </w:tcBorders>
            <w:vAlign w:val="center"/>
          </w:tcPr>
          <w:p w14:paraId="6BAB67F4"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De los tipos utilizados en automóviles de turismo (incluidos los del tipo familiar ("break" o "station wagon") y los de carreras).</w:t>
            </w:r>
          </w:p>
        </w:tc>
        <w:tc>
          <w:tcPr>
            <w:tcW w:w="2841" w:type="dxa"/>
            <w:tcBorders>
              <w:top w:val="single" w:sz="6" w:space="0" w:color="auto"/>
              <w:left w:val="single" w:sz="6" w:space="0" w:color="auto"/>
              <w:bottom w:val="single" w:sz="6" w:space="0" w:color="auto"/>
              <w:right w:val="single" w:sz="6" w:space="0" w:color="auto"/>
            </w:tcBorders>
            <w:vAlign w:val="center"/>
          </w:tcPr>
          <w:p w14:paraId="29BFFC85" w14:textId="77777777" w:rsidR="0076639E" w:rsidRPr="0074563D" w:rsidRDefault="0076639E" w:rsidP="00015A66">
            <w:pPr>
              <w:pStyle w:val="Texto"/>
              <w:spacing w:before="20" w:after="16"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Con diámetro interior igual a </w:t>
            </w:r>
            <w:smartTag w:uri="urn:schemas-microsoft-com:office:smarttags" w:element="metricconverter">
              <w:smartTagPr>
                <w:attr w:name="ProductID" w:val="33.02 cm"/>
              </w:smartTagPr>
              <w:r w:rsidRPr="0074563D">
                <w:rPr>
                  <w:color w:val="000000"/>
                  <w:sz w:val="14"/>
                  <w:szCs w:val="14"/>
                </w:rPr>
                <w:t>33.02 cm</w:t>
              </w:r>
            </w:smartTag>
            <w:r w:rsidRPr="0074563D">
              <w:rPr>
                <w:color w:val="000000"/>
                <w:sz w:val="14"/>
                <w:szCs w:val="14"/>
              </w:rPr>
              <w:t xml:space="preserve"> (</w:t>
            </w:r>
            <w:smartTag w:uri="urn:schemas-microsoft-com:office:smarttags" w:element="metricconverter">
              <w:smartTagPr>
                <w:attr w:name="ProductID" w:val="13 pulgadas"/>
              </w:smartTagPr>
              <w:r w:rsidRPr="0074563D">
                <w:rPr>
                  <w:color w:val="000000"/>
                  <w:sz w:val="14"/>
                  <w:szCs w:val="14"/>
                </w:rPr>
                <w:t>13 pulgadas</w:t>
              </w:r>
            </w:smartTag>
            <w:r w:rsidRPr="0074563D">
              <w:rPr>
                <w:color w:val="000000"/>
                <w:sz w:val="14"/>
                <w:szCs w:val="14"/>
              </w:rPr>
              <w:t xml:space="preserve">) y cuya altura de la sección transversal sea del 60% de su anchura; Con diámetro interior igual a </w:t>
            </w:r>
            <w:smartTag w:uri="urn:schemas-microsoft-com:office:smarttags" w:element="metricconverter">
              <w:smartTagPr>
                <w:attr w:name="ProductID" w:val="38.10 cm"/>
              </w:smartTagPr>
              <w:r w:rsidRPr="0074563D">
                <w:rPr>
                  <w:color w:val="000000"/>
                  <w:sz w:val="14"/>
                  <w:szCs w:val="14"/>
                </w:rPr>
                <w:t>38.10 cm</w:t>
              </w:r>
            </w:smartTag>
            <w:r w:rsidRPr="0074563D">
              <w:rPr>
                <w:color w:val="000000"/>
                <w:sz w:val="14"/>
                <w:szCs w:val="14"/>
              </w:rPr>
              <w:t xml:space="preserve"> (</w:t>
            </w:r>
            <w:smartTag w:uri="urn:schemas-microsoft-com:office:smarttags" w:element="metricconverter">
              <w:smartTagPr>
                <w:attr w:name="ProductID" w:val="15 pulgadas"/>
              </w:smartTagPr>
              <w:r w:rsidRPr="0074563D">
                <w:rPr>
                  <w:color w:val="000000"/>
                  <w:sz w:val="14"/>
                  <w:szCs w:val="14"/>
                </w:rPr>
                <w:t>15 pulgadas</w:t>
              </w:r>
            </w:smartTag>
            <w:r w:rsidRPr="0074563D">
              <w:rPr>
                <w:color w:val="000000"/>
                <w:sz w:val="14"/>
                <w:szCs w:val="14"/>
              </w:rPr>
              <w:t xml:space="preserve">) y cuya altura de la sección transversal sea del 80% de su anchura; Con diámetro interior igual a </w:t>
            </w:r>
            <w:smartTag w:uri="urn:schemas-microsoft-com:office:smarttags" w:element="metricconverter">
              <w:smartTagPr>
                <w:attr w:name="ProductID" w:val="38.10 cm"/>
              </w:smartTagPr>
              <w:r w:rsidRPr="0074563D">
                <w:rPr>
                  <w:color w:val="000000"/>
                  <w:sz w:val="14"/>
                  <w:szCs w:val="14"/>
                </w:rPr>
                <w:t>38.10 cm</w:t>
              </w:r>
            </w:smartTag>
            <w:r w:rsidRPr="0074563D">
              <w:rPr>
                <w:color w:val="000000"/>
                <w:sz w:val="14"/>
                <w:szCs w:val="14"/>
              </w:rPr>
              <w:t xml:space="preserve"> (</w:t>
            </w:r>
            <w:smartTag w:uri="urn:schemas-microsoft-com:office:smarttags" w:element="metricconverter">
              <w:smartTagPr>
                <w:attr w:name="ProductID" w:val="15 pulgadas"/>
              </w:smartTagPr>
              <w:r w:rsidRPr="0074563D">
                <w:rPr>
                  <w:color w:val="000000"/>
                  <w:sz w:val="14"/>
                  <w:szCs w:val="14"/>
                </w:rPr>
                <w:t>15 pulgadas</w:t>
              </w:r>
            </w:smartTag>
            <w:r w:rsidRPr="0074563D">
              <w:rPr>
                <w:color w:val="000000"/>
                <w:sz w:val="14"/>
                <w:szCs w:val="14"/>
              </w:rPr>
              <w:t xml:space="preserve">) y cuya altura de la sección transversal sea del 50% de su anchura; Con diámetro interior igual a </w:t>
            </w:r>
            <w:smartTag w:uri="urn:schemas-microsoft-com:office:smarttags" w:element="metricconverter">
              <w:smartTagPr>
                <w:attr w:name="ProductID" w:val="40.64 cm"/>
              </w:smartTagPr>
              <w:r w:rsidRPr="0074563D">
                <w:rPr>
                  <w:color w:val="000000"/>
                  <w:sz w:val="14"/>
                  <w:szCs w:val="14"/>
                </w:rPr>
                <w:t>40.64 cm</w:t>
              </w:r>
            </w:smartTag>
            <w:r w:rsidRPr="0074563D">
              <w:rPr>
                <w:color w:val="000000"/>
                <w:sz w:val="14"/>
                <w:szCs w:val="14"/>
              </w:rPr>
              <w:t xml:space="preserve"> (</w:t>
            </w:r>
            <w:smartTag w:uri="urn:schemas-microsoft-com:office:smarttags" w:element="metricconverter">
              <w:smartTagPr>
                <w:attr w:name="ProductID" w:val="16 pulgadas"/>
              </w:smartTagPr>
              <w:r w:rsidRPr="0074563D">
                <w:rPr>
                  <w:color w:val="000000"/>
                  <w:sz w:val="14"/>
                  <w:szCs w:val="14"/>
                </w:rPr>
                <w:t>16 pulgadas</w:t>
              </w:r>
            </w:smartTag>
            <w:r w:rsidRPr="0074563D">
              <w:rPr>
                <w:color w:val="000000"/>
                <w:sz w:val="14"/>
                <w:szCs w:val="14"/>
              </w:rPr>
              <w:t xml:space="preserve">) y cuya altura de la sección transversal sea del 50% de su anchura; y las de diámetro interior igual a </w:t>
            </w:r>
            <w:smartTag w:uri="urn:schemas-microsoft-com:office:smarttags" w:element="metricconverter">
              <w:smartTagPr>
                <w:attr w:name="ProductID" w:val="43.18 cm"/>
              </w:smartTagPr>
              <w:r w:rsidRPr="0074563D">
                <w:rPr>
                  <w:color w:val="000000"/>
                  <w:sz w:val="14"/>
                  <w:szCs w:val="14"/>
                </w:rPr>
                <w:t>43.18 cm</w:t>
              </w:r>
            </w:smartTag>
            <w:r w:rsidRPr="0074563D">
              <w:rPr>
                <w:color w:val="000000"/>
                <w:sz w:val="14"/>
                <w:szCs w:val="14"/>
              </w:rPr>
              <w:t xml:space="preserve"> (</w:t>
            </w:r>
            <w:smartTag w:uri="urn:schemas-microsoft-com:office:smarttags" w:element="metricconverter">
              <w:smartTagPr>
                <w:attr w:name="ProductID" w:val="17 pulgadas"/>
              </w:smartTagPr>
              <w:r w:rsidRPr="0074563D">
                <w:rPr>
                  <w:color w:val="000000"/>
                  <w:sz w:val="14"/>
                  <w:szCs w:val="14"/>
                </w:rPr>
                <w:t>17 pulgadas</w:t>
              </w:r>
            </w:smartTag>
            <w:r w:rsidRPr="0074563D">
              <w:rPr>
                <w:color w:val="000000"/>
                <w:sz w:val="14"/>
                <w:szCs w:val="14"/>
              </w:rPr>
              <w:t xml:space="preserve">), </w:t>
            </w:r>
            <w:smartTag w:uri="urn:schemas-microsoft-com:office:smarttags" w:element="metricconverter">
              <w:smartTagPr>
                <w:attr w:name="ProductID" w:val="45.72 cm"/>
              </w:smartTagPr>
              <w:r w:rsidRPr="0074563D">
                <w:rPr>
                  <w:color w:val="000000"/>
                  <w:sz w:val="14"/>
                  <w:szCs w:val="14"/>
                </w:rPr>
                <w:t>45.72 cm</w:t>
              </w:r>
            </w:smartTag>
            <w:r w:rsidRPr="0074563D">
              <w:rPr>
                <w:color w:val="000000"/>
                <w:sz w:val="14"/>
                <w:szCs w:val="14"/>
              </w:rPr>
              <w:t xml:space="preserve"> (</w:t>
            </w:r>
            <w:smartTag w:uri="urn:schemas-microsoft-com:office:smarttags" w:element="metricconverter">
              <w:smartTagPr>
                <w:attr w:name="ProductID" w:val="18 pulgadas"/>
              </w:smartTagPr>
              <w:r w:rsidRPr="0074563D">
                <w:rPr>
                  <w:color w:val="000000"/>
                  <w:sz w:val="14"/>
                  <w:szCs w:val="14"/>
                </w:rPr>
                <w:t>18 pulgadas</w:t>
              </w:r>
            </w:smartTag>
            <w:r w:rsidRPr="0074563D">
              <w:rPr>
                <w:color w:val="000000"/>
                <w:sz w:val="14"/>
                <w:szCs w:val="14"/>
              </w:rPr>
              <w:t xml:space="preserve">) y </w:t>
            </w:r>
            <w:smartTag w:uri="urn:schemas-microsoft-com:office:smarttags" w:element="metricconverter">
              <w:smartTagPr>
                <w:attr w:name="ProductID" w:val="50.80 cm"/>
              </w:smartTagPr>
              <w:r w:rsidRPr="0074563D">
                <w:rPr>
                  <w:color w:val="000000"/>
                  <w:sz w:val="14"/>
                  <w:szCs w:val="14"/>
                </w:rPr>
                <w:t>50.80 cm</w:t>
              </w:r>
            </w:smartTag>
            <w:r w:rsidRPr="0074563D">
              <w:rPr>
                <w:color w:val="000000"/>
                <w:sz w:val="14"/>
                <w:szCs w:val="14"/>
              </w:rPr>
              <w:t xml:space="preserve"> (</w:t>
            </w:r>
            <w:smartTag w:uri="urn:schemas-microsoft-com:office:smarttags" w:element="metricconverter">
              <w:smartTagPr>
                <w:attr w:name="ProductID" w:val="20 pulgadas"/>
              </w:smartTagPr>
              <w:r w:rsidRPr="0074563D">
                <w:rPr>
                  <w:color w:val="000000"/>
                  <w:sz w:val="14"/>
                  <w:szCs w:val="14"/>
                </w:rPr>
                <w:t>20 pulgadas</w:t>
              </w:r>
            </w:smartTag>
            <w:r w:rsidRPr="0074563D">
              <w:rPr>
                <w:color w:val="000000"/>
                <w:sz w:val="14"/>
                <w:szCs w:val="14"/>
              </w:rPr>
              <w:t xml:space="preserve">); Con diámetro interior igual a </w:t>
            </w:r>
            <w:smartTag w:uri="urn:schemas-microsoft-com:office:smarttags" w:element="metricconverter">
              <w:smartTagPr>
                <w:attr w:name="ProductID" w:val="40.64 cm"/>
              </w:smartTagPr>
              <w:r w:rsidRPr="0074563D">
                <w:rPr>
                  <w:color w:val="000000"/>
                  <w:sz w:val="14"/>
                  <w:szCs w:val="14"/>
                </w:rPr>
                <w:t>40.64 cm</w:t>
              </w:r>
            </w:smartTag>
            <w:r w:rsidRPr="0074563D">
              <w:rPr>
                <w:color w:val="000000"/>
                <w:sz w:val="14"/>
                <w:szCs w:val="14"/>
              </w:rPr>
              <w:t xml:space="preserve"> (</w:t>
            </w:r>
            <w:smartTag w:uri="urn:schemas-microsoft-com:office:smarttags" w:element="metricconverter">
              <w:smartTagPr>
                <w:attr w:name="ProductID" w:val="16 pulgadas"/>
              </w:smartTagPr>
              <w:r w:rsidRPr="0074563D">
                <w:rPr>
                  <w:color w:val="000000"/>
                  <w:sz w:val="14"/>
                  <w:szCs w:val="14"/>
                </w:rPr>
                <w:t>16 pulgadas</w:t>
              </w:r>
            </w:smartTag>
            <w:r w:rsidRPr="0074563D">
              <w:rPr>
                <w:color w:val="000000"/>
                <w:sz w:val="14"/>
                <w:szCs w:val="14"/>
              </w:rPr>
              <w:t>) y cuya altura de la sección transversal sea del 65% ó 60% de su anchura.</w:t>
            </w:r>
          </w:p>
        </w:tc>
      </w:tr>
      <w:tr w:rsidR="0076639E" w:rsidRPr="0074563D" w14:paraId="1173162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9217A7B"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4012.20.01</w:t>
            </w:r>
          </w:p>
        </w:tc>
        <w:tc>
          <w:tcPr>
            <w:tcW w:w="4335" w:type="dxa"/>
            <w:tcBorders>
              <w:top w:val="single" w:sz="6" w:space="0" w:color="auto"/>
              <w:left w:val="single" w:sz="6" w:space="0" w:color="auto"/>
              <w:bottom w:val="single" w:sz="6" w:space="0" w:color="auto"/>
              <w:right w:val="single" w:sz="6" w:space="0" w:color="auto"/>
            </w:tcBorders>
            <w:vAlign w:val="center"/>
          </w:tcPr>
          <w:p w14:paraId="7464B8A4"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De los tipos utilizados en vehículos para el transporte en carretera de pasajeros o mercancía, incluyendo tractores, o en vehículos de la partida 87.05.</w:t>
            </w:r>
          </w:p>
        </w:tc>
        <w:tc>
          <w:tcPr>
            <w:tcW w:w="2841" w:type="dxa"/>
            <w:tcBorders>
              <w:top w:val="single" w:sz="6" w:space="0" w:color="auto"/>
              <w:left w:val="single" w:sz="6" w:space="0" w:color="auto"/>
              <w:bottom w:val="single" w:sz="6" w:space="0" w:color="auto"/>
              <w:right w:val="single" w:sz="6" w:space="0" w:color="auto"/>
            </w:tcBorders>
            <w:vAlign w:val="center"/>
          </w:tcPr>
          <w:p w14:paraId="570C645D"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1D66BD6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724E1BC"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4012.90.99</w:t>
            </w:r>
          </w:p>
        </w:tc>
        <w:tc>
          <w:tcPr>
            <w:tcW w:w="4335" w:type="dxa"/>
            <w:tcBorders>
              <w:top w:val="single" w:sz="6" w:space="0" w:color="auto"/>
              <w:left w:val="single" w:sz="6" w:space="0" w:color="auto"/>
              <w:bottom w:val="single" w:sz="6" w:space="0" w:color="auto"/>
              <w:right w:val="single" w:sz="6" w:space="0" w:color="auto"/>
            </w:tcBorders>
            <w:vAlign w:val="center"/>
          </w:tcPr>
          <w:p w14:paraId="2CF4926F"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DA27B73" w14:textId="77777777" w:rsidR="0076639E" w:rsidRPr="0074563D" w:rsidRDefault="0076639E" w:rsidP="00015A66">
            <w:pPr>
              <w:pStyle w:val="Texto"/>
              <w:spacing w:before="20" w:after="16"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Bandas de rodadura para recauchutar neumáticos.</w:t>
            </w:r>
          </w:p>
        </w:tc>
      </w:tr>
      <w:tr w:rsidR="0076639E" w:rsidRPr="0074563D" w14:paraId="30C5A24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97DBF7D"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4013.10.01</w:t>
            </w:r>
          </w:p>
        </w:tc>
        <w:tc>
          <w:tcPr>
            <w:tcW w:w="4335" w:type="dxa"/>
            <w:tcBorders>
              <w:top w:val="single" w:sz="6" w:space="0" w:color="auto"/>
              <w:left w:val="single" w:sz="6" w:space="0" w:color="auto"/>
              <w:bottom w:val="single" w:sz="6" w:space="0" w:color="auto"/>
              <w:right w:val="single" w:sz="6" w:space="0" w:color="auto"/>
            </w:tcBorders>
            <w:vAlign w:val="center"/>
          </w:tcPr>
          <w:p w14:paraId="3827DD6D"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De los tipos utilizados en automóviles de turismo (incluidos los del tipo familiar ("break" o "station wagon") y los de carreras), en autobuses o camiones.</w:t>
            </w:r>
          </w:p>
        </w:tc>
        <w:tc>
          <w:tcPr>
            <w:tcW w:w="2841" w:type="dxa"/>
            <w:tcBorders>
              <w:top w:val="single" w:sz="6" w:space="0" w:color="auto"/>
              <w:left w:val="single" w:sz="6" w:space="0" w:color="auto"/>
              <w:bottom w:val="single" w:sz="6" w:space="0" w:color="auto"/>
              <w:right w:val="single" w:sz="6" w:space="0" w:color="auto"/>
            </w:tcBorders>
            <w:vAlign w:val="center"/>
          </w:tcPr>
          <w:p w14:paraId="6C666F38"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7EF5DF7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8EEEC56"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4015.19.99</w:t>
            </w:r>
          </w:p>
        </w:tc>
        <w:tc>
          <w:tcPr>
            <w:tcW w:w="4335" w:type="dxa"/>
            <w:tcBorders>
              <w:top w:val="single" w:sz="6" w:space="0" w:color="auto"/>
              <w:left w:val="single" w:sz="6" w:space="0" w:color="auto"/>
              <w:bottom w:val="single" w:sz="6" w:space="0" w:color="auto"/>
              <w:right w:val="single" w:sz="6" w:space="0" w:color="auto"/>
            </w:tcBorders>
            <w:vAlign w:val="center"/>
          </w:tcPr>
          <w:p w14:paraId="70ED6CB7"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F70A1A3"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7B8EE92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98B2F6D"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4015.90.99</w:t>
            </w:r>
          </w:p>
        </w:tc>
        <w:tc>
          <w:tcPr>
            <w:tcW w:w="4335" w:type="dxa"/>
            <w:tcBorders>
              <w:top w:val="single" w:sz="6" w:space="0" w:color="auto"/>
              <w:left w:val="single" w:sz="6" w:space="0" w:color="auto"/>
              <w:bottom w:val="single" w:sz="6" w:space="0" w:color="auto"/>
              <w:right w:val="single" w:sz="6" w:space="0" w:color="auto"/>
            </w:tcBorders>
            <w:vAlign w:val="center"/>
          </w:tcPr>
          <w:p w14:paraId="2BA735DA"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8C9AA16"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53B56B3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49465B9"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4016.91.01</w:t>
            </w:r>
          </w:p>
        </w:tc>
        <w:tc>
          <w:tcPr>
            <w:tcW w:w="4335" w:type="dxa"/>
            <w:tcBorders>
              <w:top w:val="single" w:sz="6" w:space="0" w:color="auto"/>
              <w:left w:val="single" w:sz="6" w:space="0" w:color="auto"/>
              <w:bottom w:val="single" w:sz="6" w:space="0" w:color="auto"/>
              <w:right w:val="single" w:sz="6" w:space="0" w:color="auto"/>
            </w:tcBorders>
            <w:vAlign w:val="center"/>
          </w:tcPr>
          <w:p w14:paraId="3C0F4625"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Revestimientos para el suelo y alfombras.</w:t>
            </w:r>
          </w:p>
        </w:tc>
        <w:tc>
          <w:tcPr>
            <w:tcW w:w="2841" w:type="dxa"/>
            <w:tcBorders>
              <w:top w:val="single" w:sz="6" w:space="0" w:color="auto"/>
              <w:left w:val="single" w:sz="6" w:space="0" w:color="auto"/>
              <w:bottom w:val="single" w:sz="6" w:space="0" w:color="auto"/>
              <w:right w:val="single" w:sz="6" w:space="0" w:color="auto"/>
            </w:tcBorders>
            <w:vAlign w:val="center"/>
          </w:tcPr>
          <w:p w14:paraId="3102CE69"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511E519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1DFB582"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4016.92.99</w:t>
            </w:r>
          </w:p>
        </w:tc>
        <w:tc>
          <w:tcPr>
            <w:tcW w:w="4335" w:type="dxa"/>
            <w:tcBorders>
              <w:top w:val="single" w:sz="6" w:space="0" w:color="auto"/>
              <w:left w:val="single" w:sz="6" w:space="0" w:color="auto"/>
              <w:bottom w:val="single" w:sz="6" w:space="0" w:color="auto"/>
              <w:right w:val="single" w:sz="6" w:space="0" w:color="auto"/>
            </w:tcBorders>
            <w:vAlign w:val="center"/>
          </w:tcPr>
          <w:p w14:paraId="2E433ED4"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64CE1591"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09A196D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32DCA21"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4016.95.99</w:t>
            </w:r>
          </w:p>
        </w:tc>
        <w:tc>
          <w:tcPr>
            <w:tcW w:w="4335" w:type="dxa"/>
            <w:tcBorders>
              <w:top w:val="single" w:sz="6" w:space="0" w:color="auto"/>
              <w:left w:val="single" w:sz="6" w:space="0" w:color="auto"/>
              <w:bottom w:val="single" w:sz="6" w:space="0" w:color="auto"/>
              <w:right w:val="single" w:sz="6" w:space="0" w:color="auto"/>
            </w:tcBorders>
            <w:vAlign w:val="center"/>
          </w:tcPr>
          <w:p w14:paraId="5EB02283"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628E338"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362A6AB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7247220"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4016.99.01</w:t>
            </w:r>
          </w:p>
        </w:tc>
        <w:tc>
          <w:tcPr>
            <w:tcW w:w="4335" w:type="dxa"/>
            <w:tcBorders>
              <w:top w:val="single" w:sz="6" w:space="0" w:color="auto"/>
              <w:left w:val="single" w:sz="6" w:space="0" w:color="auto"/>
              <w:bottom w:val="single" w:sz="6" w:space="0" w:color="auto"/>
              <w:right w:val="single" w:sz="6" w:space="0" w:color="auto"/>
            </w:tcBorders>
            <w:vAlign w:val="center"/>
          </w:tcPr>
          <w:p w14:paraId="6C3AFC0E"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Arandelas, válvulas u otras piezas de uso técnico, excepto artículos reconocibles como concebidos exclusivamente para ser utilizados en el moldeo de neumáticos nuevos ("Bladers").</w:t>
            </w:r>
          </w:p>
        </w:tc>
        <w:tc>
          <w:tcPr>
            <w:tcW w:w="2841" w:type="dxa"/>
            <w:tcBorders>
              <w:top w:val="single" w:sz="6" w:space="0" w:color="auto"/>
              <w:left w:val="single" w:sz="6" w:space="0" w:color="auto"/>
              <w:bottom w:val="single" w:sz="6" w:space="0" w:color="auto"/>
              <w:right w:val="single" w:sz="6" w:space="0" w:color="auto"/>
            </w:tcBorders>
            <w:vAlign w:val="center"/>
          </w:tcPr>
          <w:p w14:paraId="2DE49B66"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179DAA3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44C3C48"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4016.99.04</w:t>
            </w:r>
          </w:p>
        </w:tc>
        <w:tc>
          <w:tcPr>
            <w:tcW w:w="4335" w:type="dxa"/>
            <w:tcBorders>
              <w:top w:val="single" w:sz="6" w:space="0" w:color="auto"/>
              <w:left w:val="single" w:sz="6" w:space="0" w:color="auto"/>
              <w:bottom w:val="single" w:sz="6" w:space="0" w:color="auto"/>
              <w:right w:val="single" w:sz="6" w:space="0" w:color="auto"/>
            </w:tcBorders>
            <w:vAlign w:val="center"/>
          </w:tcPr>
          <w:p w14:paraId="4BB1552C"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Dedales.</w:t>
            </w:r>
          </w:p>
        </w:tc>
        <w:tc>
          <w:tcPr>
            <w:tcW w:w="2841" w:type="dxa"/>
            <w:tcBorders>
              <w:top w:val="single" w:sz="6" w:space="0" w:color="auto"/>
              <w:left w:val="single" w:sz="6" w:space="0" w:color="auto"/>
              <w:bottom w:val="single" w:sz="6" w:space="0" w:color="auto"/>
              <w:right w:val="single" w:sz="6" w:space="0" w:color="auto"/>
            </w:tcBorders>
            <w:vAlign w:val="center"/>
          </w:tcPr>
          <w:p w14:paraId="6D1D499B"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02E8C12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6987B11"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4201.00.01</w:t>
            </w:r>
          </w:p>
        </w:tc>
        <w:tc>
          <w:tcPr>
            <w:tcW w:w="4335" w:type="dxa"/>
            <w:tcBorders>
              <w:top w:val="single" w:sz="6" w:space="0" w:color="auto"/>
              <w:left w:val="single" w:sz="6" w:space="0" w:color="auto"/>
              <w:bottom w:val="single" w:sz="6" w:space="0" w:color="auto"/>
              <w:right w:val="single" w:sz="6" w:space="0" w:color="auto"/>
            </w:tcBorders>
            <w:vAlign w:val="center"/>
          </w:tcPr>
          <w:p w14:paraId="72B608A6"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Artículos de talabartería o guarnicionería para todos los animales (incluidos los tiros, traíllas, rodilleras, bozales, sudaderos, alforjas, abrigos para perros y artículos similares), de cualquier materia.</w:t>
            </w:r>
          </w:p>
        </w:tc>
        <w:tc>
          <w:tcPr>
            <w:tcW w:w="2841" w:type="dxa"/>
            <w:tcBorders>
              <w:top w:val="single" w:sz="6" w:space="0" w:color="auto"/>
              <w:left w:val="single" w:sz="6" w:space="0" w:color="auto"/>
              <w:bottom w:val="single" w:sz="6" w:space="0" w:color="auto"/>
              <w:right w:val="single" w:sz="6" w:space="0" w:color="auto"/>
            </w:tcBorders>
            <w:vAlign w:val="center"/>
          </w:tcPr>
          <w:p w14:paraId="4C76C177"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2175CBD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645F318"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4202.11.01</w:t>
            </w:r>
          </w:p>
        </w:tc>
        <w:tc>
          <w:tcPr>
            <w:tcW w:w="4335" w:type="dxa"/>
            <w:tcBorders>
              <w:top w:val="single" w:sz="6" w:space="0" w:color="auto"/>
              <w:left w:val="single" w:sz="6" w:space="0" w:color="auto"/>
              <w:bottom w:val="single" w:sz="6" w:space="0" w:color="auto"/>
              <w:right w:val="single" w:sz="6" w:space="0" w:color="auto"/>
            </w:tcBorders>
            <w:vAlign w:val="center"/>
          </w:tcPr>
          <w:p w14:paraId="348BACF9"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Con la superficie exterior de cuero natural o cuero regenerado.</w:t>
            </w:r>
          </w:p>
        </w:tc>
        <w:tc>
          <w:tcPr>
            <w:tcW w:w="2841" w:type="dxa"/>
            <w:tcBorders>
              <w:top w:val="single" w:sz="6" w:space="0" w:color="auto"/>
              <w:left w:val="single" w:sz="6" w:space="0" w:color="auto"/>
              <w:bottom w:val="single" w:sz="6" w:space="0" w:color="auto"/>
              <w:right w:val="single" w:sz="6" w:space="0" w:color="auto"/>
            </w:tcBorders>
            <w:vAlign w:val="center"/>
          </w:tcPr>
          <w:p w14:paraId="6D77A159"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3C8B798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F18EDC3"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4202.12.03</w:t>
            </w:r>
          </w:p>
        </w:tc>
        <w:tc>
          <w:tcPr>
            <w:tcW w:w="4335" w:type="dxa"/>
            <w:tcBorders>
              <w:top w:val="single" w:sz="6" w:space="0" w:color="auto"/>
              <w:left w:val="single" w:sz="6" w:space="0" w:color="auto"/>
              <w:bottom w:val="single" w:sz="6" w:space="0" w:color="auto"/>
              <w:right w:val="single" w:sz="6" w:space="0" w:color="auto"/>
            </w:tcBorders>
            <w:vAlign w:val="center"/>
          </w:tcPr>
          <w:p w14:paraId="3A662DB4"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Con la superficie exterior de plástico o materia textil.</w:t>
            </w:r>
          </w:p>
        </w:tc>
        <w:tc>
          <w:tcPr>
            <w:tcW w:w="2841" w:type="dxa"/>
            <w:tcBorders>
              <w:top w:val="single" w:sz="6" w:space="0" w:color="auto"/>
              <w:left w:val="single" w:sz="6" w:space="0" w:color="auto"/>
              <w:bottom w:val="single" w:sz="6" w:space="0" w:color="auto"/>
              <w:right w:val="single" w:sz="6" w:space="0" w:color="auto"/>
            </w:tcBorders>
            <w:vAlign w:val="center"/>
          </w:tcPr>
          <w:p w14:paraId="7CF42063"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37E0F06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DC27B79"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4202.19.99</w:t>
            </w:r>
          </w:p>
        </w:tc>
        <w:tc>
          <w:tcPr>
            <w:tcW w:w="4335" w:type="dxa"/>
            <w:tcBorders>
              <w:top w:val="single" w:sz="6" w:space="0" w:color="auto"/>
              <w:left w:val="single" w:sz="6" w:space="0" w:color="auto"/>
              <w:bottom w:val="single" w:sz="6" w:space="0" w:color="auto"/>
              <w:right w:val="single" w:sz="6" w:space="0" w:color="auto"/>
            </w:tcBorders>
            <w:vAlign w:val="center"/>
          </w:tcPr>
          <w:p w14:paraId="3907B0B7"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7133B90"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3FBBC25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B73B19A"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4202.21.01</w:t>
            </w:r>
          </w:p>
        </w:tc>
        <w:tc>
          <w:tcPr>
            <w:tcW w:w="4335" w:type="dxa"/>
            <w:tcBorders>
              <w:top w:val="single" w:sz="6" w:space="0" w:color="auto"/>
              <w:left w:val="single" w:sz="6" w:space="0" w:color="auto"/>
              <w:bottom w:val="single" w:sz="6" w:space="0" w:color="auto"/>
              <w:right w:val="single" w:sz="6" w:space="0" w:color="auto"/>
            </w:tcBorders>
            <w:vAlign w:val="center"/>
          </w:tcPr>
          <w:p w14:paraId="30714966"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Con la superficie exterior de cuero natural o cuero regenerado.</w:t>
            </w:r>
          </w:p>
        </w:tc>
        <w:tc>
          <w:tcPr>
            <w:tcW w:w="2841" w:type="dxa"/>
            <w:tcBorders>
              <w:top w:val="single" w:sz="6" w:space="0" w:color="auto"/>
              <w:left w:val="single" w:sz="6" w:space="0" w:color="auto"/>
              <w:bottom w:val="single" w:sz="6" w:space="0" w:color="auto"/>
              <w:right w:val="single" w:sz="6" w:space="0" w:color="auto"/>
            </w:tcBorders>
            <w:vAlign w:val="center"/>
          </w:tcPr>
          <w:p w14:paraId="0519897A"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5DE073F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11C8111"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4202.22.03</w:t>
            </w:r>
          </w:p>
        </w:tc>
        <w:tc>
          <w:tcPr>
            <w:tcW w:w="4335" w:type="dxa"/>
            <w:tcBorders>
              <w:top w:val="single" w:sz="6" w:space="0" w:color="auto"/>
              <w:left w:val="single" w:sz="6" w:space="0" w:color="auto"/>
              <w:bottom w:val="single" w:sz="6" w:space="0" w:color="auto"/>
              <w:right w:val="single" w:sz="6" w:space="0" w:color="auto"/>
            </w:tcBorders>
            <w:vAlign w:val="center"/>
          </w:tcPr>
          <w:p w14:paraId="5D9038C0"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Con la superficie exterior de hojas de plástico o materia textil.</w:t>
            </w:r>
          </w:p>
        </w:tc>
        <w:tc>
          <w:tcPr>
            <w:tcW w:w="2841" w:type="dxa"/>
            <w:tcBorders>
              <w:top w:val="single" w:sz="6" w:space="0" w:color="auto"/>
              <w:left w:val="single" w:sz="6" w:space="0" w:color="auto"/>
              <w:bottom w:val="single" w:sz="6" w:space="0" w:color="auto"/>
              <w:right w:val="single" w:sz="6" w:space="0" w:color="auto"/>
            </w:tcBorders>
            <w:vAlign w:val="center"/>
          </w:tcPr>
          <w:p w14:paraId="00DDF3D9"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106B47C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6CEBEE7"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4202.29.99</w:t>
            </w:r>
          </w:p>
        </w:tc>
        <w:tc>
          <w:tcPr>
            <w:tcW w:w="4335" w:type="dxa"/>
            <w:tcBorders>
              <w:top w:val="single" w:sz="6" w:space="0" w:color="auto"/>
              <w:left w:val="single" w:sz="6" w:space="0" w:color="auto"/>
              <w:bottom w:val="single" w:sz="6" w:space="0" w:color="auto"/>
              <w:right w:val="single" w:sz="6" w:space="0" w:color="auto"/>
            </w:tcBorders>
            <w:vAlign w:val="center"/>
          </w:tcPr>
          <w:p w14:paraId="447E6AE0"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0D6EDBD"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67BAA92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EAC4D4A"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4202.31.01</w:t>
            </w:r>
          </w:p>
        </w:tc>
        <w:tc>
          <w:tcPr>
            <w:tcW w:w="4335" w:type="dxa"/>
            <w:tcBorders>
              <w:top w:val="single" w:sz="6" w:space="0" w:color="auto"/>
              <w:left w:val="single" w:sz="6" w:space="0" w:color="auto"/>
              <w:bottom w:val="single" w:sz="6" w:space="0" w:color="auto"/>
              <w:right w:val="single" w:sz="6" w:space="0" w:color="auto"/>
            </w:tcBorders>
            <w:vAlign w:val="center"/>
          </w:tcPr>
          <w:p w14:paraId="331E0718"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Con la superficie exterior de cuero natural o cuero regenerado.</w:t>
            </w:r>
          </w:p>
        </w:tc>
        <w:tc>
          <w:tcPr>
            <w:tcW w:w="2841" w:type="dxa"/>
            <w:tcBorders>
              <w:top w:val="single" w:sz="6" w:space="0" w:color="auto"/>
              <w:left w:val="single" w:sz="6" w:space="0" w:color="auto"/>
              <w:bottom w:val="single" w:sz="6" w:space="0" w:color="auto"/>
              <w:right w:val="single" w:sz="6" w:space="0" w:color="auto"/>
            </w:tcBorders>
            <w:vAlign w:val="center"/>
          </w:tcPr>
          <w:p w14:paraId="2202FD43"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10EEAAD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EF78D96"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4202.32.03</w:t>
            </w:r>
          </w:p>
        </w:tc>
        <w:tc>
          <w:tcPr>
            <w:tcW w:w="4335" w:type="dxa"/>
            <w:tcBorders>
              <w:top w:val="single" w:sz="6" w:space="0" w:color="auto"/>
              <w:left w:val="single" w:sz="6" w:space="0" w:color="auto"/>
              <w:bottom w:val="single" w:sz="6" w:space="0" w:color="auto"/>
              <w:right w:val="single" w:sz="6" w:space="0" w:color="auto"/>
            </w:tcBorders>
            <w:vAlign w:val="center"/>
          </w:tcPr>
          <w:p w14:paraId="79FFA694"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Con la superficie exterior de hojas de plástico o materia textil.</w:t>
            </w:r>
          </w:p>
        </w:tc>
        <w:tc>
          <w:tcPr>
            <w:tcW w:w="2841" w:type="dxa"/>
            <w:tcBorders>
              <w:top w:val="single" w:sz="6" w:space="0" w:color="auto"/>
              <w:left w:val="single" w:sz="6" w:space="0" w:color="auto"/>
              <w:bottom w:val="single" w:sz="6" w:space="0" w:color="auto"/>
              <w:right w:val="single" w:sz="6" w:space="0" w:color="auto"/>
            </w:tcBorders>
            <w:vAlign w:val="center"/>
          </w:tcPr>
          <w:p w14:paraId="5FA67BF7"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6EB7B0F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F1CDA77"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4202.91.01</w:t>
            </w:r>
          </w:p>
        </w:tc>
        <w:tc>
          <w:tcPr>
            <w:tcW w:w="4335" w:type="dxa"/>
            <w:tcBorders>
              <w:top w:val="single" w:sz="6" w:space="0" w:color="auto"/>
              <w:left w:val="single" w:sz="6" w:space="0" w:color="auto"/>
              <w:bottom w:val="single" w:sz="6" w:space="0" w:color="auto"/>
              <w:right w:val="single" w:sz="6" w:space="0" w:color="auto"/>
            </w:tcBorders>
            <w:vAlign w:val="center"/>
          </w:tcPr>
          <w:p w14:paraId="00F5D157"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Con la superficie exterior de cuero natural o cuero regenerado.</w:t>
            </w:r>
          </w:p>
        </w:tc>
        <w:tc>
          <w:tcPr>
            <w:tcW w:w="2841" w:type="dxa"/>
            <w:tcBorders>
              <w:top w:val="single" w:sz="6" w:space="0" w:color="auto"/>
              <w:left w:val="single" w:sz="6" w:space="0" w:color="auto"/>
              <w:bottom w:val="single" w:sz="6" w:space="0" w:color="auto"/>
              <w:right w:val="single" w:sz="6" w:space="0" w:color="auto"/>
            </w:tcBorders>
            <w:vAlign w:val="center"/>
          </w:tcPr>
          <w:p w14:paraId="716C9C5E"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4783FBE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80CF1FD"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4202.92.04</w:t>
            </w:r>
          </w:p>
        </w:tc>
        <w:tc>
          <w:tcPr>
            <w:tcW w:w="4335" w:type="dxa"/>
            <w:tcBorders>
              <w:top w:val="single" w:sz="6" w:space="0" w:color="auto"/>
              <w:left w:val="single" w:sz="6" w:space="0" w:color="auto"/>
              <w:bottom w:val="single" w:sz="6" w:space="0" w:color="auto"/>
              <w:right w:val="single" w:sz="6" w:space="0" w:color="auto"/>
            </w:tcBorders>
            <w:vAlign w:val="center"/>
          </w:tcPr>
          <w:p w14:paraId="43AC2CEF"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Con la superficie exterior de hojas de plástico o materia textil.</w:t>
            </w:r>
          </w:p>
        </w:tc>
        <w:tc>
          <w:tcPr>
            <w:tcW w:w="2841" w:type="dxa"/>
            <w:tcBorders>
              <w:top w:val="single" w:sz="6" w:space="0" w:color="auto"/>
              <w:left w:val="single" w:sz="6" w:space="0" w:color="auto"/>
              <w:bottom w:val="single" w:sz="6" w:space="0" w:color="auto"/>
              <w:right w:val="single" w:sz="6" w:space="0" w:color="auto"/>
            </w:tcBorders>
            <w:vAlign w:val="center"/>
          </w:tcPr>
          <w:p w14:paraId="3F44A53D" w14:textId="77777777" w:rsidR="0076639E" w:rsidRPr="0074563D" w:rsidRDefault="0076639E" w:rsidP="00015A66">
            <w:pPr>
              <w:pStyle w:val="Texto"/>
              <w:spacing w:before="20" w:after="16"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Bolsas o fundas, utilizadas para contener llaves de cubo y/o un “gato”, reconocibles como concebidas exclusivamente para uso automotriz.</w:t>
            </w:r>
          </w:p>
        </w:tc>
      </w:tr>
      <w:tr w:rsidR="0076639E" w:rsidRPr="0074563D" w14:paraId="6C44212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D630E6E"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4202.99.99</w:t>
            </w:r>
          </w:p>
        </w:tc>
        <w:tc>
          <w:tcPr>
            <w:tcW w:w="4335" w:type="dxa"/>
            <w:tcBorders>
              <w:top w:val="single" w:sz="6" w:space="0" w:color="auto"/>
              <w:left w:val="single" w:sz="6" w:space="0" w:color="auto"/>
              <w:bottom w:val="single" w:sz="6" w:space="0" w:color="auto"/>
              <w:right w:val="single" w:sz="6" w:space="0" w:color="auto"/>
            </w:tcBorders>
            <w:vAlign w:val="center"/>
          </w:tcPr>
          <w:p w14:paraId="4C2D5911"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2BEC97B"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5BCDDEF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CB92BEB"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4203.10.99</w:t>
            </w:r>
          </w:p>
        </w:tc>
        <w:tc>
          <w:tcPr>
            <w:tcW w:w="4335" w:type="dxa"/>
            <w:tcBorders>
              <w:top w:val="single" w:sz="6" w:space="0" w:color="auto"/>
              <w:left w:val="single" w:sz="6" w:space="0" w:color="auto"/>
              <w:bottom w:val="single" w:sz="6" w:space="0" w:color="auto"/>
              <w:right w:val="single" w:sz="6" w:space="0" w:color="auto"/>
            </w:tcBorders>
            <w:vAlign w:val="center"/>
          </w:tcPr>
          <w:p w14:paraId="36D690E4"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0814F58"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12225CF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3EFE7E7"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lastRenderedPageBreak/>
              <w:t>4203.21.01</w:t>
            </w:r>
          </w:p>
        </w:tc>
        <w:tc>
          <w:tcPr>
            <w:tcW w:w="4335" w:type="dxa"/>
            <w:tcBorders>
              <w:top w:val="single" w:sz="6" w:space="0" w:color="auto"/>
              <w:left w:val="single" w:sz="6" w:space="0" w:color="auto"/>
              <w:bottom w:val="single" w:sz="6" w:space="0" w:color="auto"/>
              <w:right w:val="single" w:sz="6" w:space="0" w:color="auto"/>
            </w:tcBorders>
            <w:vAlign w:val="center"/>
          </w:tcPr>
          <w:p w14:paraId="25A03C8C"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Diseñados especialmente para la práctica del deporte.</w:t>
            </w:r>
          </w:p>
        </w:tc>
        <w:tc>
          <w:tcPr>
            <w:tcW w:w="2841" w:type="dxa"/>
            <w:tcBorders>
              <w:top w:val="single" w:sz="6" w:space="0" w:color="auto"/>
              <w:left w:val="single" w:sz="6" w:space="0" w:color="auto"/>
              <w:bottom w:val="single" w:sz="6" w:space="0" w:color="auto"/>
              <w:right w:val="single" w:sz="6" w:space="0" w:color="auto"/>
            </w:tcBorders>
            <w:vAlign w:val="center"/>
          </w:tcPr>
          <w:p w14:paraId="0F3F801C"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5C2D7E6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B54F1FA"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4203.29.99</w:t>
            </w:r>
          </w:p>
        </w:tc>
        <w:tc>
          <w:tcPr>
            <w:tcW w:w="4335" w:type="dxa"/>
            <w:tcBorders>
              <w:top w:val="single" w:sz="6" w:space="0" w:color="auto"/>
              <w:left w:val="single" w:sz="6" w:space="0" w:color="auto"/>
              <w:bottom w:val="single" w:sz="6" w:space="0" w:color="auto"/>
              <w:right w:val="single" w:sz="6" w:space="0" w:color="auto"/>
            </w:tcBorders>
            <w:vAlign w:val="center"/>
          </w:tcPr>
          <w:p w14:paraId="14D3EEE5"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1809053"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bl>
    <w:p w14:paraId="5857A689"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464DDF9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59CC38A"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4203.30.02</w:t>
            </w:r>
          </w:p>
        </w:tc>
        <w:tc>
          <w:tcPr>
            <w:tcW w:w="4335" w:type="dxa"/>
            <w:tcBorders>
              <w:top w:val="single" w:sz="6" w:space="0" w:color="auto"/>
              <w:left w:val="single" w:sz="6" w:space="0" w:color="auto"/>
              <w:bottom w:val="single" w:sz="6" w:space="0" w:color="auto"/>
              <w:right w:val="single" w:sz="6" w:space="0" w:color="auto"/>
            </w:tcBorders>
            <w:vAlign w:val="center"/>
          </w:tcPr>
          <w:p w14:paraId="5A0662F1"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Cintos, cinturones y bandoleras.</w:t>
            </w:r>
          </w:p>
        </w:tc>
        <w:tc>
          <w:tcPr>
            <w:tcW w:w="2841" w:type="dxa"/>
            <w:tcBorders>
              <w:top w:val="single" w:sz="6" w:space="0" w:color="auto"/>
              <w:left w:val="single" w:sz="6" w:space="0" w:color="auto"/>
              <w:bottom w:val="single" w:sz="6" w:space="0" w:color="auto"/>
              <w:right w:val="single" w:sz="6" w:space="0" w:color="auto"/>
            </w:tcBorders>
            <w:vAlign w:val="center"/>
          </w:tcPr>
          <w:p w14:paraId="420EA146" w14:textId="77777777" w:rsidR="0076639E" w:rsidRPr="0074563D" w:rsidRDefault="0076639E" w:rsidP="00015A66">
            <w:pPr>
              <w:pStyle w:val="Texto"/>
              <w:spacing w:before="20" w:after="16"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Cinturones de seguridad para operarios.</w:t>
            </w:r>
          </w:p>
        </w:tc>
      </w:tr>
      <w:tr w:rsidR="0076639E" w:rsidRPr="0074563D" w14:paraId="624566B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4873936"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4203.40.99</w:t>
            </w:r>
          </w:p>
        </w:tc>
        <w:tc>
          <w:tcPr>
            <w:tcW w:w="4335" w:type="dxa"/>
            <w:tcBorders>
              <w:top w:val="single" w:sz="6" w:space="0" w:color="auto"/>
              <w:left w:val="single" w:sz="6" w:space="0" w:color="auto"/>
              <w:bottom w:val="single" w:sz="6" w:space="0" w:color="auto"/>
              <w:right w:val="single" w:sz="6" w:space="0" w:color="auto"/>
            </w:tcBorders>
            <w:vAlign w:val="center"/>
          </w:tcPr>
          <w:p w14:paraId="42AA9D8A"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66A9791"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55E0074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B839BC2"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4205.00.99</w:t>
            </w:r>
          </w:p>
        </w:tc>
        <w:tc>
          <w:tcPr>
            <w:tcW w:w="4335" w:type="dxa"/>
            <w:tcBorders>
              <w:top w:val="single" w:sz="6" w:space="0" w:color="auto"/>
              <w:left w:val="single" w:sz="6" w:space="0" w:color="auto"/>
              <w:bottom w:val="single" w:sz="6" w:space="0" w:color="auto"/>
              <w:right w:val="single" w:sz="6" w:space="0" w:color="auto"/>
            </w:tcBorders>
            <w:vAlign w:val="center"/>
          </w:tcPr>
          <w:p w14:paraId="22FB2A4F"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1892E175" w14:textId="77777777" w:rsidR="0076639E" w:rsidRPr="0074563D" w:rsidRDefault="0076639E" w:rsidP="00015A66">
            <w:pPr>
              <w:pStyle w:val="Texto"/>
              <w:spacing w:before="20" w:after="16"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Partes cortadas en forma, reconocibles como concebidas exclusivamente para cinturones portaherramientas.</w:t>
            </w:r>
          </w:p>
        </w:tc>
      </w:tr>
      <w:tr w:rsidR="0076639E" w:rsidRPr="0074563D" w14:paraId="703C401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E848E28"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4407.11.99</w:t>
            </w:r>
          </w:p>
        </w:tc>
        <w:tc>
          <w:tcPr>
            <w:tcW w:w="4335" w:type="dxa"/>
            <w:tcBorders>
              <w:top w:val="single" w:sz="6" w:space="0" w:color="auto"/>
              <w:left w:val="single" w:sz="6" w:space="0" w:color="auto"/>
              <w:bottom w:val="single" w:sz="6" w:space="0" w:color="auto"/>
              <w:right w:val="single" w:sz="6" w:space="0" w:color="auto"/>
            </w:tcBorders>
            <w:vAlign w:val="center"/>
          </w:tcPr>
          <w:p w14:paraId="0E4E5A11"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6EE2073A" w14:textId="77777777" w:rsidR="0076639E" w:rsidRPr="0074563D" w:rsidRDefault="0076639E" w:rsidP="00015A66">
            <w:pPr>
              <w:pStyle w:val="Texto"/>
              <w:spacing w:before="20" w:after="16"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En tablas, tablones o vigas.</w:t>
            </w:r>
          </w:p>
        </w:tc>
      </w:tr>
      <w:tr w:rsidR="0076639E" w:rsidRPr="0074563D" w14:paraId="006B9FF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273B4A8"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4407.12.99</w:t>
            </w:r>
          </w:p>
        </w:tc>
        <w:tc>
          <w:tcPr>
            <w:tcW w:w="4335" w:type="dxa"/>
            <w:tcBorders>
              <w:top w:val="single" w:sz="6" w:space="0" w:color="auto"/>
              <w:left w:val="single" w:sz="6" w:space="0" w:color="auto"/>
              <w:bottom w:val="single" w:sz="6" w:space="0" w:color="auto"/>
              <w:right w:val="single" w:sz="6" w:space="0" w:color="auto"/>
            </w:tcBorders>
            <w:vAlign w:val="center"/>
          </w:tcPr>
          <w:p w14:paraId="3BE66613"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10E6C6F7" w14:textId="77777777" w:rsidR="0076639E" w:rsidRPr="0074563D" w:rsidRDefault="0076639E" w:rsidP="00015A66">
            <w:pPr>
              <w:pStyle w:val="Texto"/>
              <w:spacing w:before="20" w:after="16"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En tablas, tablones o vigas.</w:t>
            </w:r>
          </w:p>
        </w:tc>
      </w:tr>
      <w:tr w:rsidR="0076639E" w:rsidRPr="0074563D" w14:paraId="328B6A5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BE47CFB"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4407.19.99</w:t>
            </w:r>
          </w:p>
        </w:tc>
        <w:tc>
          <w:tcPr>
            <w:tcW w:w="4335" w:type="dxa"/>
            <w:tcBorders>
              <w:top w:val="single" w:sz="6" w:space="0" w:color="auto"/>
              <w:left w:val="single" w:sz="6" w:space="0" w:color="auto"/>
              <w:bottom w:val="single" w:sz="6" w:space="0" w:color="auto"/>
              <w:right w:val="single" w:sz="6" w:space="0" w:color="auto"/>
            </w:tcBorders>
            <w:vAlign w:val="center"/>
          </w:tcPr>
          <w:p w14:paraId="479B7024"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3129FAE8" w14:textId="77777777" w:rsidR="0076639E" w:rsidRPr="0074563D" w:rsidRDefault="0076639E" w:rsidP="00015A66">
            <w:pPr>
              <w:pStyle w:val="Texto"/>
              <w:spacing w:before="20" w:after="16"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En tablas, tablones o vigas.</w:t>
            </w:r>
          </w:p>
        </w:tc>
      </w:tr>
      <w:tr w:rsidR="0076639E" w:rsidRPr="0074563D" w14:paraId="7B46899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97BD0E5"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4409.10.99</w:t>
            </w:r>
          </w:p>
        </w:tc>
        <w:tc>
          <w:tcPr>
            <w:tcW w:w="4335" w:type="dxa"/>
            <w:tcBorders>
              <w:top w:val="single" w:sz="6" w:space="0" w:color="auto"/>
              <w:left w:val="single" w:sz="6" w:space="0" w:color="auto"/>
              <w:bottom w:val="single" w:sz="6" w:space="0" w:color="auto"/>
              <w:right w:val="single" w:sz="6" w:space="0" w:color="auto"/>
            </w:tcBorders>
            <w:vAlign w:val="center"/>
          </w:tcPr>
          <w:p w14:paraId="0E099EA3"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2178498"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 </w:t>
            </w:r>
          </w:p>
        </w:tc>
      </w:tr>
      <w:tr w:rsidR="0076639E" w:rsidRPr="0074563D" w14:paraId="3472BB6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C1965E8" w14:textId="77777777" w:rsidR="0076639E" w:rsidRPr="0074563D" w:rsidRDefault="0076639E" w:rsidP="00015A66">
            <w:pPr>
              <w:pStyle w:val="Texto"/>
              <w:spacing w:before="20" w:after="16" w:line="240" w:lineRule="auto"/>
              <w:ind w:firstLine="0"/>
              <w:jc w:val="center"/>
              <w:rPr>
                <w:color w:val="000000"/>
                <w:sz w:val="14"/>
                <w:szCs w:val="14"/>
              </w:rPr>
            </w:pPr>
            <w:r w:rsidRPr="0074563D">
              <w:rPr>
                <w:color w:val="000000"/>
                <w:sz w:val="14"/>
                <w:szCs w:val="14"/>
              </w:rPr>
              <w:t>4409.21.03</w:t>
            </w:r>
          </w:p>
        </w:tc>
        <w:tc>
          <w:tcPr>
            <w:tcW w:w="4335" w:type="dxa"/>
            <w:tcBorders>
              <w:top w:val="single" w:sz="6" w:space="0" w:color="auto"/>
              <w:left w:val="single" w:sz="6" w:space="0" w:color="auto"/>
              <w:bottom w:val="single" w:sz="6" w:space="0" w:color="auto"/>
              <w:right w:val="single" w:sz="6" w:space="0" w:color="auto"/>
            </w:tcBorders>
            <w:vAlign w:val="center"/>
          </w:tcPr>
          <w:p w14:paraId="55675F74" w14:textId="77777777" w:rsidR="0076639E" w:rsidRPr="0074563D" w:rsidRDefault="0076639E" w:rsidP="00015A66">
            <w:pPr>
              <w:pStyle w:val="Texto"/>
              <w:spacing w:before="20" w:after="16" w:line="240" w:lineRule="auto"/>
              <w:ind w:firstLine="0"/>
              <w:rPr>
                <w:color w:val="000000"/>
                <w:sz w:val="14"/>
                <w:szCs w:val="14"/>
              </w:rPr>
            </w:pPr>
            <w:r w:rsidRPr="0074563D">
              <w:rPr>
                <w:color w:val="000000"/>
                <w:sz w:val="14"/>
                <w:szCs w:val="14"/>
              </w:rPr>
              <w:t>De bambú.</w:t>
            </w:r>
          </w:p>
        </w:tc>
        <w:tc>
          <w:tcPr>
            <w:tcW w:w="2841" w:type="dxa"/>
            <w:tcBorders>
              <w:top w:val="single" w:sz="6" w:space="0" w:color="auto"/>
              <w:left w:val="single" w:sz="6" w:space="0" w:color="auto"/>
              <w:bottom w:val="single" w:sz="6" w:space="0" w:color="auto"/>
              <w:right w:val="single" w:sz="6" w:space="0" w:color="auto"/>
            </w:tcBorders>
            <w:vAlign w:val="center"/>
          </w:tcPr>
          <w:p w14:paraId="79C5CDBD" w14:textId="77777777" w:rsidR="0076639E" w:rsidRPr="0074563D" w:rsidRDefault="0076639E" w:rsidP="00015A66">
            <w:pPr>
              <w:pStyle w:val="Texto"/>
              <w:spacing w:before="20" w:after="16"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Tablillas y frisos para parqués.</w:t>
            </w:r>
          </w:p>
        </w:tc>
      </w:tr>
      <w:tr w:rsidR="0076639E" w:rsidRPr="0074563D" w14:paraId="1545E43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08B4B7C"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4409.22.01</w:t>
            </w:r>
          </w:p>
        </w:tc>
        <w:tc>
          <w:tcPr>
            <w:tcW w:w="4335" w:type="dxa"/>
            <w:tcBorders>
              <w:top w:val="single" w:sz="6" w:space="0" w:color="auto"/>
              <w:left w:val="single" w:sz="6" w:space="0" w:color="auto"/>
              <w:bottom w:val="single" w:sz="6" w:space="0" w:color="auto"/>
              <w:right w:val="single" w:sz="6" w:space="0" w:color="auto"/>
            </w:tcBorders>
            <w:vAlign w:val="center"/>
          </w:tcPr>
          <w:p w14:paraId="6ADBA651"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De maderas tropicales.</w:t>
            </w:r>
          </w:p>
        </w:tc>
        <w:tc>
          <w:tcPr>
            <w:tcW w:w="2841" w:type="dxa"/>
            <w:tcBorders>
              <w:top w:val="single" w:sz="6" w:space="0" w:color="auto"/>
              <w:left w:val="single" w:sz="6" w:space="0" w:color="auto"/>
              <w:bottom w:val="single" w:sz="6" w:space="0" w:color="auto"/>
              <w:right w:val="single" w:sz="6" w:space="0" w:color="auto"/>
            </w:tcBorders>
            <w:vAlign w:val="center"/>
          </w:tcPr>
          <w:p w14:paraId="07885C34"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4AEF7B2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551346D"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4409.29.99</w:t>
            </w:r>
          </w:p>
        </w:tc>
        <w:tc>
          <w:tcPr>
            <w:tcW w:w="4335" w:type="dxa"/>
            <w:tcBorders>
              <w:top w:val="single" w:sz="6" w:space="0" w:color="auto"/>
              <w:left w:val="single" w:sz="6" w:space="0" w:color="auto"/>
              <w:bottom w:val="single" w:sz="6" w:space="0" w:color="auto"/>
              <w:right w:val="single" w:sz="6" w:space="0" w:color="auto"/>
            </w:tcBorders>
            <w:vAlign w:val="center"/>
          </w:tcPr>
          <w:p w14:paraId="07550BA6"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4AC8ECF" w14:textId="77777777" w:rsidR="0076639E" w:rsidRPr="0074563D" w:rsidRDefault="0076639E" w:rsidP="00015A66">
            <w:pPr>
              <w:pStyle w:val="Texto"/>
              <w:spacing w:before="20" w:after="23"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 Swietenia macrophylla, Cedrella odorata o Cedrella mexicana, cepilladas (excepto listones y molduras para muebles, marcos, decorados interiores, conducciones eléctricas y análogos).</w:t>
            </w:r>
          </w:p>
        </w:tc>
      </w:tr>
      <w:tr w:rsidR="0076639E" w:rsidRPr="0074563D" w14:paraId="5BAEDE1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05587B3"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4410.90.01</w:t>
            </w:r>
          </w:p>
        </w:tc>
        <w:tc>
          <w:tcPr>
            <w:tcW w:w="4335" w:type="dxa"/>
            <w:tcBorders>
              <w:top w:val="single" w:sz="6" w:space="0" w:color="auto"/>
              <w:left w:val="single" w:sz="6" w:space="0" w:color="auto"/>
              <w:bottom w:val="single" w:sz="6" w:space="0" w:color="auto"/>
              <w:right w:val="single" w:sz="6" w:space="0" w:color="auto"/>
            </w:tcBorders>
            <w:vAlign w:val="center"/>
          </w:tcPr>
          <w:p w14:paraId="4C43BEC2"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Aglomerados sin recubrir ni acabar.</w:t>
            </w:r>
          </w:p>
        </w:tc>
        <w:tc>
          <w:tcPr>
            <w:tcW w:w="2841" w:type="dxa"/>
            <w:tcBorders>
              <w:top w:val="single" w:sz="6" w:space="0" w:color="auto"/>
              <w:left w:val="single" w:sz="6" w:space="0" w:color="auto"/>
              <w:bottom w:val="single" w:sz="6" w:space="0" w:color="auto"/>
              <w:right w:val="single" w:sz="6" w:space="0" w:color="auto"/>
            </w:tcBorders>
            <w:vAlign w:val="center"/>
          </w:tcPr>
          <w:p w14:paraId="5DFA056C"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4D9F6B2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E8C1597"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4410.90.99</w:t>
            </w:r>
          </w:p>
        </w:tc>
        <w:tc>
          <w:tcPr>
            <w:tcW w:w="4335" w:type="dxa"/>
            <w:tcBorders>
              <w:top w:val="single" w:sz="6" w:space="0" w:color="auto"/>
              <w:left w:val="single" w:sz="6" w:space="0" w:color="auto"/>
              <w:bottom w:val="single" w:sz="6" w:space="0" w:color="auto"/>
              <w:right w:val="single" w:sz="6" w:space="0" w:color="auto"/>
            </w:tcBorders>
            <w:vAlign w:val="center"/>
          </w:tcPr>
          <w:p w14:paraId="3F2522E3"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EB840ED"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60384B5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7DDE98A"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4412.10.01</w:t>
            </w:r>
          </w:p>
        </w:tc>
        <w:tc>
          <w:tcPr>
            <w:tcW w:w="4335" w:type="dxa"/>
            <w:tcBorders>
              <w:top w:val="single" w:sz="6" w:space="0" w:color="auto"/>
              <w:left w:val="single" w:sz="6" w:space="0" w:color="auto"/>
              <w:bottom w:val="single" w:sz="6" w:space="0" w:color="auto"/>
              <w:right w:val="single" w:sz="6" w:space="0" w:color="auto"/>
            </w:tcBorders>
            <w:vAlign w:val="center"/>
          </w:tcPr>
          <w:p w14:paraId="17554C72"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De bambú.</w:t>
            </w:r>
          </w:p>
        </w:tc>
        <w:tc>
          <w:tcPr>
            <w:tcW w:w="2841" w:type="dxa"/>
            <w:tcBorders>
              <w:top w:val="single" w:sz="6" w:space="0" w:color="auto"/>
              <w:left w:val="single" w:sz="6" w:space="0" w:color="auto"/>
              <w:bottom w:val="single" w:sz="6" w:space="0" w:color="auto"/>
              <w:right w:val="single" w:sz="6" w:space="0" w:color="auto"/>
            </w:tcBorders>
            <w:vAlign w:val="center"/>
          </w:tcPr>
          <w:p w14:paraId="3E6267E3"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277D405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AAEA384"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4412.31.01</w:t>
            </w:r>
          </w:p>
        </w:tc>
        <w:tc>
          <w:tcPr>
            <w:tcW w:w="4335" w:type="dxa"/>
            <w:tcBorders>
              <w:top w:val="single" w:sz="6" w:space="0" w:color="auto"/>
              <w:left w:val="single" w:sz="6" w:space="0" w:color="auto"/>
              <w:bottom w:val="single" w:sz="6" w:space="0" w:color="auto"/>
              <w:right w:val="single" w:sz="6" w:space="0" w:color="auto"/>
            </w:tcBorders>
            <w:vAlign w:val="center"/>
          </w:tcPr>
          <w:p w14:paraId="48C3DC2A"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Que tengan, por lo menos, una hoja externa de las maderas tropicales siguientes: Dark Red Meranti, Light Red Meranti, White Lauan, Sipo, Limba, Okumé, Obeché, Acajou d'Afrique, Sapelli, Mahogany, Palisandre de Para, Palisandre de Río y Palisandre de Rose.</w:t>
            </w:r>
          </w:p>
        </w:tc>
        <w:tc>
          <w:tcPr>
            <w:tcW w:w="2841" w:type="dxa"/>
            <w:tcBorders>
              <w:top w:val="single" w:sz="6" w:space="0" w:color="auto"/>
              <w:left w:val="single" w:sz="6" w:space="0" w:color="auto"/>
              <w:bottom w:val="single" w:sz="6" w:space="0" w:color="auto"/>
              <w:right w:val="single" w:sz="6" w:space="0" w:color="auto"/>
            </w:tcBorders>
            <w:vAlign w:val="center"/>
          </w:tcPr>
          <w:p w14:paraId="1CE20F9A"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6F34EB0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B1A28B1"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4412.31.99</w:t>
            </w:r>
          </w:p>
        </w:tc>
        <w:tc>
          <w:tcPr>
            <w:tcW w:w="4335" w:type="dxa"/>
            <w:tcBorders>
              <w:top w:val="single" w:sz="6" w:space="0" w:color="auto"/>
              <w:left w:val="single" w:sz="6" w:space="0" w:color="auto"/>
              <w:bottom w:val="single" w:sz="6" w:space="0" w:color="auto"/>
              <w:right w:val="single" w:sz="6" w:space="0" w:color="auto"/>
            </w:tcBorders>
            <w:vAlign w:val="center"/>
          </w:tcPr>
          <w:p w14:paraId="0597D509"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2CD47FBB"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4394F64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C290099"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4412.33.01</w:t>
            </w:r>
          </w:p>
        </w:tc>
        <w:tc>
          <w:tcPr>
            <w:tcW w:w="4335" w:type="dxa"/>
            <w:tcBorders>
              <w:top w:val="single" w:sz="6" w:space="0" w:color="auto"/>
              <w:left w:val="single" w:sz="6" w:space="0" w:color="auto"/>
              <w:bottom w:val="single" w:sz="6" w:space="0" w:color="auto"/>
              <w:right w:val="single" w:sz="6" w:space="0" w:color="auto"/>
            </w:tcBorders>
            <w:vAlign w:val="center"/>
          </w:tcPr>
          <w:p w14:paraId="2C08C912"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Las demás, con al menos una hoja externa de madera distinta de la de coníferas de la especie aliso (</w:t>
            </w:r>
            <w:r w:rsidRPr="0074563D">
              <w:rPr>
                <w:i/>
                <w:color w:val="000000"/>
                <w:sz w:val="14"/>
                <w:szCs w:val="14"/>
              </w:rPr>
              <w:t>Alnus spp.</w:t>
            </w:r>
            <w:r w:rsidRPr="0074563D">
              <w:rPr>
                <w:color w:val="000000"/>
                <w:sz w:val="14"/>
                <w:szCs w:val="14"/>
              </w:rPr>
              <w:t>), fresno (</w:t>
            </w:r>
            <w:r w:rsidRPr="0074563D">
              <w:rPr>
                <w:i/>
                <w:color w:val="000000"/>
                <w:sz w:val="14"/>
                <w:szCs w:val="14"/>
              </w:rPr>
              <w:t>Fraxinus spp.</w:t>
            </w:r>
            <w:r w:rsidRPr="0074563D">
              <w:rPr>
                <w:color w:val="000000"/>
                <w:sz w:val="14"/>
                <w:szCs w:val="14"/>
              </w:rPr>
              <w:t>), haya (</w:t>
            </w:r>
            <w:r w:rsidRPr="0074563D">
              <w:rPr>
                <w:i/>
                <w:color w:val="000000"/>
                <w:sz w:val="14"/>
                <w:szCs w:val="14"/>
              </w:rPr>
              <w:t>Fagus spp.</w:t>
            </w:r>
            <w:r w:rsidRPr="0074563D">
              <w:rPr>
                <w:color w:val="000000"/>
                <w:sz w:val="14"/>
                <w:szCs w:val="14"/>
              </w:rPr>
              <w:t>), abedul (</w:t>
            </w:r>
            <w:r w:rsidRPr="0074563D">
              <w:rPr>
                <w:i/>
                <w:color w:val="000000"/>
                <w:sz w:val="14"/>
                <w:szCs w:val="14"/>
              </w:rPr>
              <w:t>Betula spp.</w:t>
            </w:r>
            <w:r w:rsidRPr="0074563D">
              <w:rPr>
                <w:color w:val="000000"/>
                <w:sz w:val="14"/>
                <w:szCs w:val="14"/>
              </w:rPr>
              <w:t>), cerezo (</w:t>
            </w:r>
            <w:r w:rsidRPr="0074563D">
              <w:rPr>
                <w:i/>
                <w:color w:val="000000"/>
                <w:sz w:val="14"/>
                <w:szCs w:val="14"/>
              </w:rPr>
              <w:t>Prunus spp.</w:t>
            </w:r>
            <w:r w:rsidRPr="0074563D">
              <w:rPr>
                <w:color w:val="000000"/>
                <w:sz w:val="14"/>
                <w:szCs w:val="14"/>
              </w:rPr>
              <w:t>), castaño (</w:t>
            </w:r>
            <w:r w:rsidRPr="0074563D">
              <w:rPr>
                <w:i/>
                <w:color w:val="000000"/>
                <w:sz w:val="14"/>
                <w:szCs w:val="14"/>
              </w:rPr>
              <w:t>Castanea spp.</w:t>
            </w:r>
            <w:r w:rsidRPr="0074563D">
              <w:rPr>
                <w:color w:val="000000"/>
                <w:sz w:val="14"/>
                <w:szCs w:val="14"/>
              </w:rPr>
              <w:t>), el olmo (</w:t>
            </w:r>
            <w:r w:rsidRPr="0074563D">
              <w:rPr>
                <w:i/>
                <w:color w:val="000000"/>
                <w:sz w:val="14"/>
                <w:szCs w:val="14"/>
              </w:rPr>
              <w:t>Ulmus spp.</w:t>
            </w:r>
            <w:r w:rsidRPr="0074563D">
              <w:rPr>
                <w:color w:val="000000"/>
                <w:sz w:val="14"/>
                <w:szCs w:val="14"/>
              </w:rPr>
              <w:t>), eucalipto (</w:t>
            </w:r>
            <w:r w:rsidRPr="0074563D">
              <w:rPr>
                <w:i/>
                <w:color w:val="000000"/>
                <w:sz w:val="14"/>
                <w:szCs w:val="14"/>
              </w:rPr>
              <w:t>Ecucalyptus spp.</w:t>
            </w:r>
            <w:r w:rsidRPr="0074563D">
              <w:rPr>
                <w:color w:val="000000"/>
                <w:sz w:val="14"/>
                <w:szCs w:val="14"/>
              </w:rPr>
              <w:t>), nogal (</w:t>
            </w:r>
            <w:r w:rsidRPr="0074563D">
              <w:rPr>
                <w:i/>
                <w:color w:val="000000"/>
                <w:sz w:val="14"/>
                <w:szCs w:val="14"/>
              </w:rPr>
              <w:t>Carya spp.</w:t>
            </w:r>
            <w:r w:rsidRPr="0074563D">
              <w:rPr>
                <w:color w:val="000000"/>
                <w:sz w:val="14"/>
                <w:szCs w:val="14"/>
              </w:rPr>
              <w:t>), castaño de Indias (</w:t>
            </w:r>
            <w:r w:rsidRPr="0074563D">
              <w:rPr>
                <w:i/>
                <w:color w:val="000000"/>
                <w:sz w:val="14"/>
                <w:szCs w:val="14"/>
              </w:rPr>
              <w:t>Aesculus spp.</w:t>
            </w:r>
            <w:r w:rsidRPr="0074563D">
              <w:rPr>
                <w:color w:val="000000"/>
                <w:sz w:val="14"/>
                <w:szCs w:val="14"/>
              </w:rPr>
              <w:t>), lima (</w:t>
            </w:r>
            <w:r w:rsidRPr="0074563D">
              <w:rPr>
                <w:i/>
                <w:color w:val="000000"/>
                <w:sz w:val="14"/>
                <w:szCs w:val="14"/>
              </w:rPr>
              <w:t>Tilia spp.</w:t>
            </w:r>
            <w:r w:rsidRPr="0074563D">
              <w:rPr>
                <w:color w:val="000000"/>
                <w:sz w:val="14"/>
                <w:szCs w:val="14"/>
              </w:rPr>
              <w:t>), arce (</w:t>
            </w:r>
            <w:r w:rsidRPr="0074563D">
              <w:rPr>
                <w:i/>
                <w:color w:val="000000"/>
                <w:sz w:val="14"/>
                <w:szCs w:val="14"/>
              </w:rPr>
              <w:t>Acer spp.</w:t>
            </w:r>
            <w:r w:rsidRPr="0074563D">
              <w:rPr>
                <w:color w:val="000000"/>
                <w:sz w:val="14"/>
                <w:szCs w:val="14"/>
              </w:rPr>
              <w:t>), roble (</w:t>
            </w:r>
            <w:r w:rsidRPr="0074563D">
              <w:rPr>
                <w:i/>
                <w:color w:val="000000"/>
                <w:sz w:val="14"/>
                <w:szCs w:val="14"/>
              </w:rPr>
              <w:t>Quercus spp.</w:t>
            </w:r>
            <w:r w:rsidRPr="0074563D">
              <w:rPr>
                <w:color w:val="000000"/>
                <w:sz w:val="14"/>
                <w:szCs w:val="14"/>
              </w:rPr>
              <w:t>), plátano (</w:t>
            </w:r>
            <w:r w:rsidRPr="0074563D">
              <w:rPr>
                <w:i/>
                <w:color w:val="000000"/>
                <w:sz w:val="14"/>
                <w:szCs w:val="14"/>
              </w:rPr>
              <w:t>Plantanus spp.</w:t>
            </w:r>
            <w:r w:rsidRPr="0074563D">
              <w:rPr>
                <w:color w:val="000000"/>
                <w:sz w:val="14"/>
                <w:szCs w:val="14"/>
              </w:rPr>
              <w:t>), álamo y álamo temblón (</w:t>
            </w:r>
            <w:r w:rsidRPr="0074563D">
              <w:rPr>
                <w:i/>
                <w:color w:val="000000"/>
                <w:sz w:val="14"/>
                <w:szCs w:val="14"/>
              </w:rPr>
              <w:t>Populus spp.</w:t>
            </w:r>
            <w:r w:rsidRPr="0074563D">
              <w:rPr>
                <w:color w:val="000000"/>
                <w:sz w:val="14"/>
                <w:szCs w:val="14"/>
              </w:rPr>
              <w:t>), robinia (</w:t>
            </w:r>
            <w:r w:rsidRPr="0074563D">
              <w:rPr>
                <w:i/>
                <w:color w:val="000000"/>
                <w:sz w:val="14"/>
                <w:szCs w:val="14"/>
              </w:rPr>
              <w:t>Robinia spp.</w:t>
            </w:r>
            <w:r w:rsidRPr="0074563D">
              <w:rPr>
                <w:color w:val="000000"/>
                <w:sz w:val="14"/>
                <w:szCs w:val="14"/>
              </w:rPr>
              <w:t>), palo de rosa (</w:t>
            </w:r>
            <w:r w:rsidRPr="0074563D">
              <w:rPr>
                <w:i/>
                <w:color w:val="000000"/>
                <w:sz w:val="14"/>
                <w:szCs w:val="14"/>
              </w:rPr>
              <w:t>Liriodendron spp.</w:t>
            </w:r>
            <w:r w:rsidRPr="0074563D">
              <w:rPr>
                <w:color w:val="000000"/>
                <w:sz w:val="14"/>
                <w:szCs w:val="14"/>
              </w:rPr>
              <w:t>) o nogal (</w:t>
            </w:r>
            <w:r w:rsidRPr="0074563D">
              <w:rPr>
                <w:i/>
                <w:color w:val="000000"/>
                <w:sz w:val="14"/>
                <w:szCs w:val="14"/>
              </w:rPr>
              <w:t>Juglans spp.</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6816890F"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599AC53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4B8652C"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4412.34.01</w:t>
            </w:r>
          </w:p>
        </w:tc>
        <w:tc>
          <w:tcPr>
            <w:tcW w:w="4335" w:type="dxa"/>
            <w:tcBorders>
              <w:top w:val="single" w:sz="6" w:space="0" w:color="auto"/>
              <w:left w:val="single" w:sz="6" w:space="0" w:color="auto"/>
              <w:bottom w:val="single" w:sz="6" w:space="0" w:color="auto"/>
              <w:right w:val="single" w:sz="6" w:space="0" w:color="auto"/>
            </w:tcBorders>
            <w:vAlign w:val="center"/>
          </w:tcPr>
          <w:p w14:paraId="710E13FC"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Las demás, con al menos una hoja externa de madera distinta de la de coníferas, excepto lo contenido en la subpartida 4412.33.</w:t>
            </w:r>
          </w:p>
        </w:tc>
        <w:tc>
          <w:tcPr>
            <w:tcW w:w="2841" w:type="dxa"/>
            <w:tcBorders>
              <w:top w:val="single" w:sz="6" w:space="0" w:color="auto"/>
              <w:left w:val="single" w:sz="6" w:space="0" w:color="auto"/>
              <w:bottom w:val="single" w:sz="6" w:space="0" w:color="auto"/>
              <w:right w:val="single" w:sz="6" w:space="0" w:color="auto"/>
            </w:tcBorders>
            <w:vAlign w:val="center"/>
          </w:tcPr>
          <w:p w14:paraId="4421A3EE"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3C12404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18BB993"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4412.39.02</w:t>
            </w:r>
          </w:p>
        </w:tc>
        <w:tc>
          <w:tcPr>
            <w:tcW w:w="4335" w:type="dxa"/>
            <w:tcBorders>
              <w:top w:val="single" w:sz="6" w:space="0" w:color="auto"/>
              <w:left w:val="single" w:sz="6" w:space="0" w:color="auto"/>
              <w:bottom w:val="single" w:sz="6" w:space="0" w:color="auto"/>
              <w:right w:val="single" w:sz="6" w:space="0" w:color="auto"/>
            </w:tcBorders>
            <w:vAlign w:val="center"/>
          </w:tcPr>
          <w:p w14:paraId="085B0EE7"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Las demás, con ambas hojas exteriores de madera de coníferas.</w:t>
            </w:r>
          </w:p>
        </w:tc>
        <w:tc>
          <w:tcPr>
            <w:tcW w:w="2841" w:type="dxa"/>
            <w:tcBorders>
              <w:top w:val="single" w:sz="6" w:space="0" w:color="auto"/>
              <w:left w:val="single" w:sz="6" w:space="0" w:color="auto"/>
              <w:bottom w:val="single" w:sz="6" w:space="0" w:color="auto"/>
              <w:right w:val="single" w:sz="6" w:space="0" w:color="auto"/>
            </w:tcBorders>
            <w:vAlign w:val="center"/>
          </w:tcPr>
          <w:p w14:paraId="285766DF"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bl>
    <w:p w14:paraId="233866F1"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7645F00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5D1F727"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4412.94.01</w:t>
            </w:r>
          </w:p>
        </w:tc>
        <w:tc>
          <w:tcPr>
            <w:tcW w:w="4335" w:type="dxa"/>
            <w:tcBorders>
              <w:top w:val="single" w:sz="6" w:space="0" w:color="auto"/>
              <w:left w:val="single" w:sz="6" w:space="0" w:color="auto"/>
              <w:bottom w:val="single" w:sz="6" w:space="0" w:color="auto"/>
              <w:right w:val="single" w:sz="6" w:space="0" w:color="auto"/>
            </w:tcBorders>
            <w:vAlign w:val="center"/>
          </w:tcPr>
          <w:p w14:paraId="23037793"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2841" w:type="dxa"/>
            <w:tcBorders>
              <w:top w:val="single" w:sz="6" w:space="0" w:color="auto"/>
              <w:left w:val="single" w:sz="6" w:space="0" w:color="auto"/>
              <w:bottom w:val="single" w:sz="6" w:space="0" w:color="auto"/>
              <w:right w:val="single" w:sz="6" w:space="0" w:color="auto"/>
            </w:tcBorders>
            <w:vAlign w:val="center"/>
          </w:tcPr>
          <w:p w14:paraId="570F052A"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527B6CF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416193A"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4412.94.99</w:t>
            </w:r>
          </w:p>
        </w:tc>
        <w:tc>
          <w:tcPr>
            <w:tcW w:w="4335" w:type="dxa"/>
            <w:tcBorders>
              <w:top w:val="single" w:sz="6" w:space="0" w:color="auto"/>
              <w:left w:val="single" w:sz="6" w:space="0" w:color="auto"/>
              <w:bottom w:val="single" w:sz="6" w:space="0" w:color="auto"/>
              <w:right w:val="single" w:sz="6" w:space="0" w:color="auto"/>
            </w:tcBorders>
            <w:vAlign w:val="center"/>
          </w:tcPr>
          <w:p w14:paraId="0ED2BA70"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547119C"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7B76EFA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410B4D2"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4412.99.01</w:t>
            </w:r>
          </w:p>
        </w:tc>
        <w:tc>
          <w:tcPr>
            <w:tcW w:w="4335" w:type="dxa"/>
            <w:tcBorders>
              <w:top w:val="single" w:sz="6" w:space="0" w:color="auto"/>
              <w:left w:val="single" w:sz="6" w:space="0" w:color="auto"/>
              <w:bottom w:val="single" w:sz="6" w:space="0" w:color="auto"/>
              <w:right w:val="single" w:sz="6" w:space="0" w:color="auto"/>
            </w:tcBorders>
            <w:vAlign w:val="center"/>
          </w:tcPr>
          <w:p w14:paraId="6FF5BBBF"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xml:space="preserve">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w:t>
            </w:r>
            <w:r w:rsidRPr="0074563D">
              <w:rPr>
                <w:color w:val="000000"/>
                <w:sz w:val="14"/>
                <w:szCs w:val="14"/>
              </w:rPr>
              <w:lastRenderedPageBreak/>
              <w:t>Saqui–Saqui, Sepetir, Sipo, Sucupira, Suren, Tauari, Teak, Tiamara, Tola, Virola, White Lauan, White Meranti, White Seraya, Yellow Meranti.</w:t>
            </w:r>
          </w:p>
        </w:tc>
        <w:tc>
          <w:tcPr>
            <w:tcW w:w="2841" w:type="dxa"/>
            <w:tcBorders>
              <w:top w:val="single" w:sz="6" w:space="0" w:color="auto"/>
              <w:left w:val="single" w:sz="6" w:space="0" w:color="auto"/>
              <w:bottom w:val="single" w:sz="6" w:space="0" w:color="auto"/>
              <w:right w:val="single" w:sz="6" w:space="0" w:color="auto"/>
            </w:tcBorders>
            <w:vAlign w:val="center"/>
          </w:tcPr>
          <w:p w14:paraId="413077F6"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lastRenderedPageBreak/>
              <w:t> </w:t>
            </w:r>
          </w:p>
        </w:tc>
      </w:tr>
      <w:tr w:rsidR="0076639E" w:rsidRPr="0074563D" w14:paraId="3FA6C46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CD4F153"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4412.99.02</w:t>
            </w:r>
          </w:p>
        </w:tc>
        <w:tc>
          <w:tcPr>
            <w:tcW w:w="4335" w:type="dxa"/>
            <w:tcBorders>
              <w:top w:val="single" w:sz="6" w:space="0" w:color="auto"/>
              <w:left w:val="single" w:sz="6" w:space="0" w:color="auto"/>
              <w:bottom w:val="single" w:sz="6" w:space="0" w:color="auto"/>
              <w:right w:val="single" w:sz="6" w:space="0" w:color="auto"/>
            </w:tcBorders>
            <w:vAlign w:val="center"/>
          </w:tcPr>
          <w:p w14:paraId="303AC935"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Que tengan, por lo menos, un tablero de partículas.</w:t>
            </w:r>
          </w:p>
        </w:tc>
        <w:tc>
          <w:tcPr>
            <w:tcW w:w="2841" w:type="dxa"/>
            <w:tcBorders>
              <w:top w:val="single" w:sz="6" w:space="0" w:color="auto"/>
              <w:left w:val="single" w:sz="6" w:space="0" w:color="auto"/>
              <w:bottom w:val="single" w:sz="6" w:space="0" w:color="auto"/>
              <w:right w:val="single" w:sz="6" w:space="0" w:color="auto"/>
            </w:tcBorders>
            <w:vAlign w:val="center"/>
          </w:tcPr>
          <w:p w14:paraId="5A45B7BD"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534F2A8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BCA3940"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4412.99.99</w:t>
            </w:r>
          </w:p>
        </w:tc>
        <w:tc>
          <w:tcPr>
            <w:tcW w:w="4335" w:type="dxa"/>
            <w:tcBorders>
              <w:top w:val="single" w:sz="6" w:space="0" w:color="auto"/>
              <w:left w:val="single" w:sz="6" w:space="0" w:color="auto"/>
              <w:bottom w:val="single" w:sz="6" w:space="0" w:color="auto"/>
              <w:right w:val="single" w:sz="6" w:space="0" w:color="auto"/>
            </w:tcBorders>
            <w:vAlign w:val="center"/>
          </w:tcPr>
          <w:p w14:paraId="18033A2C"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EDB6F71"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5326DCC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F1E5249"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4414.00.01</w:t>
            </w:r>
          </w:p>
        </w:tc>
        <w:tc>
          <w:tcPr>
            <w:tcW w:w="4335" w:type="dxa"/>
            <w:tcBorders>
              <w:top w:val="single" w:sz="6" w:space="0" w:color="auto"/>
              <w:left w:val="single" w:sz="6" w:space="0" w:color="auto"/>
              <w:bottom w:val="single" w:sz="6" w:space="0" w:color="auto"/>
              <w:right w:val="single" w:sz="6" w:space="0" w:color="auto"/>
            </w:tcBorders>
            <w:vAlign w:val="center"/>
          </w:tcPr>
          <w:p w14:paraId="69476F91"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Marcos de madera para cuadros, fotografías, espejos u objetos similares.</w:t>
            </w:r>
          </w:p>
        </w:tc>
        <w:tc>
          <w:tcPr>
            <w:tcW w:w="2841" w:type="dxa"/>
            <w:tcBorders>
              <w:top w:val="single" w:sz="6" w:space="0" w:color="auto"/>
              <w:left w:val="single" w:sz="6" w:space="0" w:color="auto"/>
              <w:bottom w:val="single" w:sz="6" w:space="0" w:color="auto"/>
              <w:right w:val="single" w:sz="6" w:space="0" w:color="auto"/>
            </w:tcBorders>
            <w:vAlign w:val="center"/>
          </w:tcPr>
          <w:p w14:paraId="748FFE97"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75F359C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4F12DFE"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4415.10.01</w:t>
            </w:r>
          </w:p>
        </w:tc>
        <w:tc>
          <w:tcPr>
            <w:tcW w:w="4335" w:type="dxa"/>
            <w:tcBorders>
              <w:top w:val="single" w:sz="6" w:space="0" w:color="auto"/>
              <w:left w:val="single" w:sz="6" w:space="0" w:color="auto"/>
              <w:bottom w:val="single" w:sz="6" w:space="0" w:color="auto"/>
              <w:right w:val="single" w:sz="6" w:space="0" w:color="auto"/>
            </w:tcBorders>
            <w:vAlign w:val="center"/>
          </w:tcPr>
          <w:p w14:paraId="037E1F60"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Cajones, cajas, jaulas, tambores y envases similares; carretes para cables.</w:t>
            </w:r>
          </w:p>
        </w:tc>
        <w:tc>
          <w:tcPr>
            <w:tcW w:w="2841" w:type="dxa"/>
            <w:tcBorders>
              <w:top w:val="single" w:sz="6" w:space="0" w:color="auto"/>
              <w:left w:val="single" w:sz="6" w:space="0" w:color="auto"/>
              <w:bottom w:val="single" w:sz="6" w:space="0" w:color="auto"/>
              <w:right w:val="single" w:sz="6" w:space="0" w:color="auto"/>
            </w:tcBorders>
            <w:vAlign w:val="center"/>
          </w:tcPr>
          <w:p w14:paraId="18865EE6"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2C5C864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3C8C273"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4417.00.99</w:t>
            </w:r>
          </w:p>
        </w:tc>
        <w:tc>
          <w:tcPr>
            <w:tcW w:w="4335" w:type="dxa"/>
            <w:tcBorders>
              <w:top w:val="single" w:sz="6" w:space="0" w:color="auto"/>
              <w:left w:val="single" w:sz="6" w:space="0" w:color="auto"/>
              <w:bottom w:val="single" w:sz="6" w:space="0" w:color="auto"/>
              <w:right w:val="single" w:sz="6" w:space="0" w:color="auto"/>
            </w:tcBorders>
            <w:vAlign w:val="center"/>
          </w:tcPr>
          <w:p w14:paraId="17D87971"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6B79859"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29C420D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498BDAA"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4418.20.01</w:t>
            </w:r>
          </w:p>
        </w:tc>
        <w:tc>
          <w:tcPr>
            <w:tcW w:w="4335" w:type="dxa"/>
            <w:tcBorders>
              <w:top w:val="single" w:sz="6" w:space="0" w:color="auto"/>
              <w:left w:val="single" w:sz="6" w:space="0" w:color="auto"/>
              <w:bottom w:val="single" w:sz="6" w:space="0" w:color="auto"/>
              <w:right w:val="single" w:sz="6" w:space="0" w:color="auto"/>
            </w:tcBorders>
            <w:vAlign w:val="center"/>
          </w:tcPr>
          <w:p w14:paraId="22B11B78"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Puertas y sus marcos, contramarcos y umbrales.</w:t>
            </w:r>
          </w:p>
        </w:tc>
        <w:tc>
          <w:tcPr>
            <w:tcW w:w="2841" w:type="dxa"/>
            <w:tcBorders>
              <w:top w:val="single" w:sz="6" w:space="0" w:color="auto"/>
              <w:left w:val="single" w:sz="6" w:space="0" w:color="auto"/>
              <w:bottom w:val="single" w:sz="6" w:space="0" w:color="auto"/>
              <w:right w:val="single" w:sz="6" w:space="0" w:color="auto"/>
            </w:tcBorders>
            <w:vAlign w:val="center"/>
          </w:tcPr>
          <w:p w14:paraId="7F77960B"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6839262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42C302B"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4418.60.01</w:t>
            </w:r>
          </w:p>
        </w:tc>
        <w:tc>
          <w:tcPr>
            <w:tcW w:w="4335" w:type="dxa"/>
            <w:tcBorders>
              <w:top w:val="single" w:sz="6" w:space="0" w:color="auto"/>
              <w:left w:val="single" w:sz="6" w:space="0" w:color="auto"/>
              <w:bottom w:val="single" w:sz="6" w:space="0" w:color="auto"/>
              <w:right w:val="single" w:sz="6" w:space="0" w:color="auto"/>
            </w:tcBorders>
            <w:vAlign w:val="center"/>
          </w:tcPr>
          <w:p w14:paraId="0E40C295"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Postes y vigas.</w:t>
            </w:r>
          </w:p>
        </w:tc>
        <w:tc>
          <w:tcPr>
            <w:tcW w:w="2841" w:type="dxa"/>
            <w:tcBorders>
              <w:top w:val="single" w:sz="6" w:space="0" w:color="auto"/>
              <w:left w:val="single" w:sz="6" w:space="0" w:color="auto"/>
              <w:bottom w:val="single" w:sz="6" w:space="0" w:color="auto"/>
              <w:right w:val="single" w:sz="6" w:space="0" w:color="auto"/>
            </w:tcBorders>
            <w:vAlign w:val="center"/>
          </w:tcPr>
          <w:p w14:paraId="65758340"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417C454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378D82A"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4418.73.01</w:t>
            </w:r>
          </w:p>
        </w:tc>
        <w:tc>
          <w:tcPr>
            <w:tcW w:w="4335" w:type="dxa"/>
            <w:tcBorders>
              <w:top w:val="single" w:sz="6" w:space="0" w:color="auto"/>
              <w:left w:val="single" w:sz="6" w:space="0" w:color="auto"/>
              <w:bottom w:val="single" w:sz="6" w:space="0" w:color="auto"/>
              <w:right w:val="single" w:sz="6" w:space="0" w:color="auto"/>
            </w:tcBorders>
            <w:vAlign w:val="center"/>
          </w:tcPr>
          <w:p w14:paraId="7E09C016"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Multicapas.</w:t>
            </w:r>
          </w:p>
        </w:tc>
        <w:tc>
          <w:tcPr>
            <w:tcW w:w="2841" w:type="dxa"/>
            <w:tcBorders>
              <w:top w:val="single" w:sz="6" w:space="0" w:color="auto"/>
              <w:left w:val="single" w:sz="6" w:space="0" w:color="auto"/>
              <w:bottom w:val="single" w:sz="6" w:space="0" w:color="auto"/>
              <w:right w:val="single" w:sz="6" w:space="0" w:color="auto"/>
            </w:tcBorders>
            <w:vAlign w:val="center"/>
          </w:tcPr>
          <w:p w14:paraId="571AFD82"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72AC94F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779D76E"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4418.73.99</w:t>
            </w:r>
          </w:p>
        </w:tc>
        <w:tc>
          <w:tcPr>
            <w:tcW w:w="4335" w:type="dxa"/>
            <w:tcBorders>
              <w:top w:val="single" w:sz="6" w:space="0" w:color="auto"/>
              <w:left w:val="single" w:sz="6" w:space="0" w:color="auto"/>
              <w:bottom w:val="single" w:sz="6" w:space="0" w:color="auto"/>
              <w:right w:val="single" w:sz="6" w:space="0" w:color="auto"/>
            </w:tcBorders>
            <w:vAlign w:val="center"/>
          </w:tcPr>
          <w:p w14:paraId="784A8AB9"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EB8CD65"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13D825A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1DCFDC2"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4418.74.01</w:t>
            </w:r>
          </w:p>
        </w:tc>
        <w:tc>
          <w:tcPr>
            <w:tcW w:w="4335" w:type="dxa"/>
            <w:tcBorders>
              <w:top w:val="single" w:sz="6" w:space="0" w:color="auto"/>
              <w:left w:val="single" w:sz="6" w:space="0" w:color="auto"/>
              <w:bottom w:val="single" w:sz="6" w:space="0" w:color="auto"/>
              <w:right w:val="single" w:sz="6" w:space="0" w:color="auto"/>
            </w:tcBorders>
            <w:vAlign w:val="center"/>
          </w:tcPr>
          <w:p w14:paraId="75FFF6E1"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 para suelos en mosaico.</w:t>
            </w:r>
          </w:p>
        </w:tc>
        <w:tc>
          <w:tcPr>
            <w:tcW w:w="2841" w:type="dxa"/>
            <w:tcBorders>
              <w:top w:val="single" w:sz="6" w:space="0" w:color="auto"/>
              <w:left w:val="single" w:sz="6" w:space="0" w:color="auto"/>
              <w:bottom w:val="single" w:sz="6" w:space="0" w:color="auto"/>
              <w:right w:val="single" w:sz="6" w:space="0" w:color="auto"/>
            </w:tcBorders>
            <w:vAlign w:val="center"/>
          </w:tcPr>
          <w:p w14:paraId="77AF1C28"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bl>
    <w:p w14:paraId="6628C8D6"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0F1CA6C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5ADA5CA"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4418.75.01</w:t>
            </w:r>
          </w:p>
        </w:tc>
        <w:tc>
          <w:tcPr>
            <w:tcW w:w="4335" w:type="dxa"/>
            <w:tcBorders>
              <w:top w:val="single" w:sz="6" w:space="0" w:color="auto"/>
              <w:left w:val="single" w:sz="6" w:space="0" w:color="auto"/>
              <w:bottom w:val="single" w:sz="6" w:space="0" w:color="auto"/>
              <w:right w:val="single" w:sz="6" w:space="0" w:color="auto"/>
            </w:tcBorders>
            <w:vAlign w:val="center"/>
          </w:tcPr>
          <w:p w14:paraId="31BE0D6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 multicapas.</w:t>
            </w:r>
          </w:p>
        </w:tc>
        <w:tc>
          <w:tcPr>
            <w:tcW w:w="2841" w:type="dxa"/>
            <w:tcBorders>
              <w:top w:val="single" w:sz="6" w:space="0" w:color="auto"/>
              <w:left w:val="single" w:sz="6" w:space="0" w:color="auto"/>
              <w:bottom w:val="single" w:sz="6" w:space="0" w:color="auto"/>
              <w:right w:val="single" w:sz="6" w:space="0" w:color="auto"/>
            </w:tcBorders>
            <w:vAlign w:val="center"/>
          </w:tcPr>
          <w:p w14:paraId="6313F14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91967F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9372D0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4418.79.99</w:t>
            </w:r>
          </w:p>
        </w:tc>
        <w:tc>
          <w:tcPr>
            <w:tcW w:w="4335" w:type="dxa"/>
            <w:tcBorders>
              <w:top w:val="single" w:sz="6" w:space="0" w:color="auto"/>
              <w:left w:val="single" w:sz="6" w:space="0" w:color="auto"/>
              <w:bottom w:val="single" w:sz="6" w:space="0" w:color="auto"/>
              <w:right w:val="single" w:sz="6" w:space="0" w:color="auto"/>
            </w:tcBorders>
            <w:vAlign w:val="center"/>
          </w:tcPr>
          <w:p w14:paraId="34C6843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ECAE754"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Tableros celulares de madera, incluso recubiertos con chapas de metal común.</w:t>
            </w:r>
          </w:p>
        </w:tc>
      </w:tr>
      <w:tr w:rsidR="0076639E" w:rsidRPr="0074563D" w14:paraId="3C36D6F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EB56E0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4418.91.01</w:t>
            </w:r>
          </w:p>
        </w:tc>
        <w:tc>
          <w:tcPr>
            <w:tcW w:w="4335" w:type="dxa"/>
            <w:tcBorders>
              <w:top w:val="single" w:sz="6" w:space="0" w:color="auto"/>
              <w:left w:val="single" w:sz="6" w:space="0" w:color="auto"/>
              <w:bottom w:val="single" w:sz="6" w:space="0" w:color="auto"/>
              <w:right w:val="single" w:sz="6" w:space="0" w:color="auto"/>
            </w:tcBorders>
            <w:vAlign w:val="center"/>
          </w:tcPr>
          <w:p w14:paraId="0149F3F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bambú.</w:t>
            </w:r>
          </w:p>
        </w:tc>
        <w:tc>
          <w:tcPr>
            <w:tcW w:w="2841" w:type="dxa"/>
            <w:tcBorders>
              <w:top w:val="single" w:sz="6" w:space="0" w:color="auto"/>
              <w:left w:val="single" w:sz="6" w:space="0" w:color="auto"/>
              <w:bottom w:val="single" w:sz="6" w:space="0" w:color="auto"/>
              <w:right w:val="single" w:sz="6" w:space="0" w:color="auto"/>
            </w:tcBorders>
            <w:vAlign w:val="center"/>
          </w:tcPr>
          <w:p w14:paraId="0D20BE7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3CAB0F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EE25009"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4418.99.99</w:t>
            </w:r>
          </w:p>
        </w:tc>
        <w:tc>
          <w:tcPr>
            <w:tcW w:w="4335" w:type="dxa"/>
            <w:tcBorders>
              <w:top w:val="single" w:sz="6" w:space="0" w:color="auto"/>
              <w:left w:val="single" w:sz="6" w:space="0" w:color="auto"/>
              <w:bottom w:val="single" w:sz="6" w:space="0" w:color="auto"/>
              <w:right w:val="single" w:sz="6" w:space="0" w:color="auto"/>
            </w:tcBorders>
            <w:vAlign w:val="center"/>
          </w:tcPr>
          <w:p w14:paraId="6B253A3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E364A3D"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Tableros celulares de madera, incluso recubiertos con chapas de metal común.</w:t>
            </w:r>
          </w:p>
        </w:tc>
      </w:tr>
      <w:tr w:rsidR="0076639E" w:rsidRPr="0074563D" w14:paraId="6684DAF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1F302E4"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4419.11.01</w:t>
            </w:r>
          </w:p>
        </w:tc>
        <w:tc>
          <w:tcPr>
            <w:tcW w:w="4335" w:type="dxa"/>
            <w:tcBorders>
              <w:top w:val="single" w:sz="6" w:space="0" w:color="auto"/>
              <w:left w:val="single" w:sz="6" w:space="0" w:color="auto"/>
              <w:bottom w:val="single" w:sz="6" w:space="0" w:color="auto"/>
              <w:right w:val="single" w:sz="6" w:space="0" w:color="auto"/>
            </w:tcBorders>
            <w:vAlign w:val="center"/>
          </w:tcPr>
          <w:p w14:paraId="02C2A98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Tablas para pan, tablas para cortar y artículos similares.</w:t>
            </w:r>
          </w:p>
        </w:tc>
        <w:tc>
          <w:tcPr>
            <w:tcW w:w="2841" w:type="dxa"/>
            <w:tcBorders>
              <w:top w:val="single" w:sz="6" w:space="0" w:color="auto"/>
              <w:left w:val="single" w:sz="6" w:space="0" w:color="auto"/>
              <w:bottom w:val="single" w:sz="6" w:space="0" w:color="auto"/>
              <w:right w:val="single" w:sz="6" w:space="0" w:color="auto"/>
            </w:tcBorders>
            <w:vAlign w:val="center"/>
          </w:tcPr>
          <w:p w14:paraId="00EEDC4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94AD77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1D14AC3"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4419.12.01</w:t>
            </w:r>
          </w:p>
        </w:tc>
        <w:tc>
          <w:tcPr>
            <w:tcW w:w="4335" w:type="dxa"/>
            <w:tcBorders>
              <w:top w:val="single" w:sz="6" w:space="0" w:color="auto"/>
              <w:left w:val="single" w:sz="6" w:space="0" w:color="auto"/>
              <w:bottom w:val="single" w:sz="6" w:space="0" w:color="auto"/>
              <w:right w:val="single" w:sz="6" w:space="0" w:color="auto"/>
            </w:tcBorders>
            <w:vAlign w:val="center"/>
          </w:tcPr>
          <w:p w14:paraId="252DC61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Palillos.</w:t>
            </w:r>
          </w:p>
        </w:tc>
        <w:tc>
          <w:tcPr>
            <w:tcW w:w="2841" w:type="dxa"/>
            <w:tcBorders>
              <w:top w:val="single" w:sz="6" w:space="0" w:color="auto"/>
              <w:left w:val="single" w:sz="6" w:space="0" w:color="auto"/>
              <w:bottom w:val="single" w:sz="6" w:space="0" w:color="auto"/>
              <w:right w:val="single" w:sz="6" w:space="0" w:color="auto"/>
            </w:tcBorders>
            <w:vAlign w:val="center"/>
          </w:tcPr>
          <w:p w14:paraId="6814995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AA540F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73A14E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4419.19.99</w:t>
            </w:r>
          </w:p>
        </w:tc>
        <w:tc>
          <w:tcPr>
            <w:tcW w:w="4335" w:type="dxa"/>
            <w:tcBorders>
              <w:top w:val="single" w:sz="6" w:space="0" w:color="auto"/>
              <w:left w:val="single" w:sz="6" w:space="0" w:color="auto"/>
              <w:bottom w:val="single" w:sz="6" w:space="0" w:color="auto"/>
              <w:right w:val="single" w:sz="6" w:space="0" w:color="auto"/>
            </w:tcBorders>
            <w:vAlign w:val="center"/>
          </w:tcPr>
          <w:p w14:paraId="1A3FCB6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C6A720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C77EE9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0B96BE9"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4419.90.99</w:t>
            </w:r>
          </w:p>
        </w:tc>
        <w:tc>
          <w:tcPr>
            <w:tcW w:w="4335" w:type="dxa"/>
            <w:tcBorders>
              <w:top w:val="single" w:sz="6" w:space="0" w:color="auto"/>
              <w:left w:val="single" w:sz="6" w:space="0" w:color="auto"/>
              <w:bottom w:val="single" w:sz="6" w:space="0" w:color="auto"/>
              <w:right w:val="single" w:sz="6" w:space="0" w:color="auto"/>
            </w:tcBorders>
            <w:vAlign w:val="center"/>
          </w:tcPr>
          <w:p w14:paraId="146DCE5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391D3D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98C5A9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007EAE5"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4420.10.01</w:t>
            </w:r>
          </w:p>
        </w:tc>
        <w:tc>
          <w:tcPr>
            <w:tcW w:w="4335" w:type="dxa"/>
            <w:tcBorders>
              <w:top w:val="single" w:sz="6" w:space="0" w:color="auto"/>
              <w:left w:val="single" w:sz="6" w:space="0" w:color="auto"/>
              <w:bottom w:val="single" w:sz="6" w:space="0" w:color="auto"/>
              <w:right w:val="single" w:sz="6" w:space="0" w:color="auto"/>
            </w:tcBorders>
            <w:vAlign w:val="center"/>
          </w:tcPr>
          <w:p w14:paraId="0ACB323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Estatuillas y demás objetos de adorno, de madera.</w:t>
            </w:r>
          </w:p>
        </w:tc>
        <w:tc>
          <w:tcPr>
            <w:tcW w:w="2841" w:type="dxa"/>
            <w:tcBorders>
              <w:top w:val="single" w:sz="6" w:space="0" w:color="auto"/>
              <w:left w:val="single" w:sz="6" w:space="0" w:color="auto"/>
              <w:bottom w:val="single" w:sz="6" w:space="0" w:color="auto"/>
              <w:right w:val="single" w:sz="6" w:space="0" w:color="auto"/>
            </w:tcBorders>
            <w:vAlign w:val="center"/>
          </w:tcPr>
          <w:p w14:paraId="3051B4A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000B8A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87CFAC0"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4420.90.99</w:t>
            </w:r>
          </w:p>
        </w:tc>
        <w:tc>
          <w:tcPr>
            <w:tcW w:w="4335" w:type="dxa"/>
            <w:tcBorders>
              <w:top w:val="single" w:sz="6" w:space="0" w:color="auto"/>
              <w:left w:val="single" w:sz="6" w:space="0" w:color="auto"/>
              <w:bottom w:val="single" w:sz="6" w:space="0" w:color="auto"/>
              <w:right w:val="single" w:sz="6" w:space="0" w:color="auto"/>
            </w:tcBorders>
            <w:vAlign w:val="center"/>
          </w:tcPr>
          <w:p w14:paraId="5DAC56B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7868DF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B4E588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6B9F2C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4421.10.01</w:t>
            </w:r>
          </w:p>
        </w:tc>
        <w:tc>
          <w:tcPr>
            <w:tcW w:w="4335" w:type="dxa"/>
            <w:tcBorders>
              <w:top w:val="single" w:sz="6" w:space="0" w:color="auto"/>
              <w:left w:val="single" w:sz="6" w:space="0" w:color="auto"/>
              <w:bottom w:val="single" w:sz="6" w:space="0" w:color="auto"/>
              <w:right w:val="single" w:sz="6" w:space="0" w:color="auto"/>
            </w:tcBorders>
            <w:vAlign w:val="center"/>
          </w:tcPr>
          <w:p w14:paraId="56A2C68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Perchas para prendas de vestir.</w:t>
            </w:r>
          </w:p>
        </w:tc>
        <w:tc>
          <w:tcPr>
            <w:tcW w:w="2841" w:type="dxa"/>
            <w:tcBorders>
              <w:top w:val="single" w:sz="6" w:space="0" w:color="auto"/>
              <w:left w:val="single" w:sz="6" w:space="0" w:color="auto"/>
              <w:bottom w:val="single" w:sz="6" w:space="0" w:color="auto"/>
              <w:right w:val="single" w:sz="6" w:space="0" w:color="auto"/>
            </w:tcBorders>
            <w:vAlign w:val="center"/>
          </w:tcPr>
          <w:p w14:paraId="3DA62E6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1D665A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7A79865"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4421.91.99</w:t>
            </w:r>
          </w:p>
        </w:tc>
        <w:tc>
          <w:tcPr>
            <w:tcW w:w="4335" w:type="dxa"/>
            <w:tcBorders>
              <w:top w:val="single" w:sz="6" w:space="0" w:color="auto"/>
              <w:left w:val="single" w:sz="6" w:space="0" w:color="auto"/>
              <w:bottom w:val="single" w:sz="6" w:space="0" w:color="auto"/>
              <w:right w:val="single" w:sz="6" w:space="0" w:color="auto"/>
            </w:tcBorders>
            <w:vAlign w:val="center"/>
          </w:tcPr>
          <w:p w14:paraId="738E5AF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744B4BC"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Adoquines.</w:t>
            </w:r>
          </w:p>
        </w:tc>
      </w:tr>
      <w:tr w:rsidR="0076639E" w:rsidRPr="0074563D" w14:paraId="5545701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9061A25"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4421.99.99</w:t>
            </w:r>
          </w:p>
        </w:tc>
        <w:tc>
          <w:tcPr>
            <w:tcW w:w="4335" w:type="dxa"/>
            <w:tcBorders>
              <w:top w:val="single" w:sz="6" w:space="0" w:color="auto"/>
              <w:left w:val="single" w:sz="6" w:space="0" w:color="auto"/>
              <w:bottom w:val="single" w:sz="6" w:space="0" w:color="auto"/>
              <w:right w:val="single" w:sz="6" w:space="0" w:color="auto"/>
            </w:tcBorders>
            <w:vAlign w:val="center"/>
          </w:tcPr>
          <w:p w14:paraId="7A25E7E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1B3EDA32"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Adoquines.</w:t>
            </w:r>
          </w:p>
        </w:tc>
      </w:tr>
      <w:tr w:rsidR="0076639E" w:rsidRPr="0074563D" w14:paraId="1BDD4AD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3E986C8"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4601.21.01</w:t>
            </w:r>
          </w:p>
        </w:tc>
        <w:tc>
          <w:tcPr>
            <w:tcW w:w="4335" w:type="dxa"/>
            <w:tcBorders>
              <w:top w:val="single" w:sz="6" w:space="0" w:color="auto"/>
              <w:left w:val="single" w:sz="6" w:space="0" w:color="auto"/>
              <w:bottom w:val="single" w:sz="6" w:space="0" w:color="auto"/>
              <w:right w:val="single" w:sz="6" w:space="0" w:color="auto"/>
            </w:tcBorders>
            <w:vAlign w:val="center"/>
          </w:tcPr>
          <w:p w14:paraId="10E4867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bambú.</w:t>
            </w:r>
          </w:p>
        </w:tc>
        <w:tc>
          <w:tcPr>
            <w:tcW w:w="2841" w:type="dxa"/>
            <w:tcBorders>
              <w:top w:val="single" w:sz="6" w:space="0" w:color="auto"/>
              <w:left w:val="single" w:sz="6" w:space="0" w:color="auto"/>
              <w:bottom w:val="single" w:sz="6" w:space="0" w:color="auto"/>
              <w:right w:val="single" w:sz="6" w:space="0" w:color="auto"/>
            </w:tcBorders>
            <w:vAlign w:val="center"/>
          </w:tcPr>
          <w:p w14:paraId="2A084F7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701D10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38D064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4601.92.99</w:t>
            </w:r>
          </w:p>
        </w:tc>
        <w:tc>
          <w:tcPr>
            <w:tcW w:w="4335" w:type="dxa"/>
            <w:tcBorders>
              <w:top w:val="single" w:sz="6" w:space="0" w:color="auto"/>
              <w:left w:val="single" w:sz="6" w:space="0" w:color="auto"/>
              <w:bottom w:val="single" w:sz="6" w:space="0" w:color="auto"/>
              <w:right w:val="single" w:sz="6" w:space="0" w:color="auto"/>
            </w:tcBorders>
            <w:vAlign w:val="center"/>
          </w:tcPr>
          <w:p w14:paraId="24379CE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48B171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4C85C6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BBBF2AC"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4601.94.99</w:t>
            </w:r>
          </w:p>
        </w:tc>
        <w:tc>
          <w:tcPr>
            <w:tcW w:w="4335" w:type="dxa"/>
            <w:tcBorders>
              <w:top w:val="single" w:sz="6" w:space="0" w:color="auto"/>
              <w:left w:val="single" w:sz="6" w:space="0" w:color="auto"/>
              <w:bottom w:val="single" w:sz="6" w:space="0" w:color="auto"/>
              <w:right w:val="single" w:sz="6" w:space="0" w:color="auto"/>
            </w:tcBorders>
            <w:vAlign w:val="center"/>
          </w:tcPr>
          <w:p w14:paraId="04598C2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A6160B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7524E4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58E4C2A"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4602.11.01</w:t>
            </w:r>
          </w:p>
        </w:tc>
        <w:tc>
          <w:tcPr>
            <w:tcW w:w="4335" w:type="dxa"/>
            <w:tcBorders>
              <w:top w:val="single" w:sz="6" w:space="0" w:color="auto"/>
              <w:left w:val="single" w:sz="6" w:space="0" w:color="auto"/>
              <w:bottom w:val="single" w:sz="6" w:space="0" w:color="auto"/>
              <w:right w:val="single" w:sz="6" w:space="0" w:color="auto"/>
            </w:tcBorders>
            <w:vAlign w:val="center"/>
          </w:tcPr>
          <w:p w14:paraId="0F0CB23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bambú.</w:t>
            </w:r>
          </w:p>
        </w:tc>
        <w:tc>
          <w:tcPr>
            <w:tcW w:w="2841" w:type="dxa"/>
            <w:tcBorders>
              <w:top w:val="single" w:sz="6" w:space="0" w:color="auto"/>
              <w:left w:val="single" w:sz="6" w:space="0" w:color="auto"/>
              <w:bottom w:val="single" w:sz="6" w:space="0" w:color="auto"/>
              <w:right w:val="single" w:sz="6" w:space="0" w:color="auto"/>
            </w:tcBorders>
            <w:vAlign w:val="center"/>
          </w:tcPr>
          <w:p w14:paraId="751CA77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86A756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B9130E3"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4602.12.01</w:t>
            </w:r>
          </w:p>
        </w:tc>
        <w:tc>
          <w:tcPr>
            <w:tcW w:w="4335" w:type="dxa"/>
            <w:tcBorders>
              <w:top w:val="single" w:sz="6" w:space="0" w:color="auto"/>
              <w:left w:val="single" w:sz="6" w:space="0" w:color="auto"/>
              <w:bottom w:val="single" w:sz="6" w:space="0" w:color="auto"/>
              <w:right w:val="single" w:sz="6" w:space="0" w:color="auto"/>
            </w:tcBorders>
            <w:vAlign w:val="center"/>
          </w:tcPr>
          <w:p w14:paraId="6C0D586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ratán (roten).</w:t>
            </w:r>
          </w:p>
        </w:tc>
        <w:tc>
          <w:tcPr>
            <w:tcW w:w="2841" w:type="dxa"/>
            <w:tcBorders>
              <w:top w:val="single" w:sz="6" w:space="0" w:color="auto"/>
              <w:left w:val="single" w:sz="6" w:space="0" w:color="auto"/>
              <w:bottom w:val="single" w:sz="6" w:space="0" w:color="auto"/>
              <w:right w:val="single" w:sz="6" w:space="0" w:color="auto"/>
            </w:tcBorders>
            <w:vAlign w:val="center"/>
          </w:tcPr>
          <w:p w14:paraId="5705E68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DD73A1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727DE5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4602.19.99</w:t>
            </w:r>
          </w:p>
        </w:tc>
        <w:tc>
          <w:tcPr>
            <w:tcW w:w="4335" w:type="dxa"/>
            <w:tcBorders>
              <w:top w:val="single" w:sz="6" w:space="0" w:color="auto"/>
              <w:left w:val="single" w:sz="6" w:space="0" w:color="auto"/>
              <w:bottom w:val="single" w:sz="6" w:space="0" w:color="auto"/>
              <w:right w:val="single" w:sz="6" w:space="0" w:color="auto"/>
            </w:tcBorders>
            <w:vAlign w:val="center"/>
          </w:tcPr>
          <w:p w14:paraId="5F8A9B1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36C53C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42D487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4DC1F54"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4602.90.99</w:t>
            </w:r>
          </w:p>
        </w:tc>
        <w:tc>
          <w:tcPr>
            <w:tcW w:w="4335" w:type="dxa"/>
            <w:tcBorders>
              <w:top w:val="single" w:sz="6" w:space="0" w:color="auto"/>
              <w:left w:val="single" w:sz="6" w:space="0" w:color="auto"/>
              <w:bottom w:val="single" w:sz="6" w:space="0" w:color="auto"/>
              <w:right w:val="single" w:sz="6" w:space="0" w:color="auto"/>
            </w:tcBorders>
            <w:vAlign w:val="center"/>
          </w:tcPr>
          <w:p w14:paraId="1BAAC25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0EE61D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3CAE44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8417CE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4802.54.99</w:t>
            </w:r>
          </w:p>
        </w:tc>
        <w:tc>
          <w:tcPr>
            <w:tcW w:w="4335" w:type="dxa"/>
            <w:tcBorders>
              <w:top w:val="single" w:sz="6" w:space="0" w:color="auto"/>
              <w:left w:val="single" w:sz="6" w:space="0" w:color="auto"/>
              <w:bottom w:val="single" w:sz="6" w:space="0" w:color="auto"/>
              <w:right w:val="single" w:sz="6" w:space="0" w:color="auto"/>
            </w:tcBorders>
            <w:vAlign w:val="center"/>
          </w:tcPr>
          <w:p w14:paraId="3362A64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A90E5C0"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Bond o ledger.</w:t>
            </w:r>
          </w:p>
        </w:tc>
      </w:tr>
      <w:tr w:rsidR="0076639E" w:rsidRPr="0074563D" w14:paraId="78729D0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9A50084"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4802.55.99</w:t>
            </w:r>
          </w:p>
        </w:tc>
        <w:tc>
          <w:tcPr>
            <w:tcW w:w="4335" w:type="dxa"/>
            <w:tcBorders>
              <w:top w:val="single" w:sz="6" w:space="0" w:color="auto"/>
              <w:left w:val="single" w:sz="6" w:space="0" w:color="auto"/>
              <w:bottom w:val="single" w:sz="6" w:space="0" w:color="auto"/>
              <w:right w:val="single" w:sz="6" w:space="0" w:color="auto"/>
            </w:tcBorders>
            <w:vAlign w:val="center"/>
          </w:tcPr>
          <w:p w14:paraId="3A1197A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FF4ABE0"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Bond o ledger.</w:t>
            </w:r>
          </w:p>
        </w:tc>
      </w:tr>
      <w:tr w:rsidR="0076639E" w:rsidRPr="0074563D" w14:paraId="03CCDA1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FFEB13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4802.56.99</w:t>
            </w:r>
          </w:p>
        </w:tc>
        <w:tc>
          <w:tcPr>
            <w:tcW w:w="4335" w:type="dxa"/>
            <w:tcBorders>
              <w:top w:val="single" w:sz="6" w:space="0" w:color="auto"/>
              <w:left w:val="single" w:sz="6" w:space="0" w:color="auto"/>
              <w:bottom w:val="single" w:sz="6" w:space="0" w:color="auto"/>
              <w:right w:val="single" w:sz="6" w:space="0" w:color="auto"/>
            </w:tcBorders>
            <w:vAlign w:val="center"/>
          </w:tcPr>
          <w:p w14:paraId="48E07FB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78F697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6FB286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4D837A4"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4802.57.02</w:t>
            </w:r>
          </w:p>
        </w:tc>
        <w:tc>
          <w:tcPr>
            <w:tcW w:w="4335" w:type="dxa"/>
            <w:tcBorders>
              <w:top w:val="single" w:sz="6" w:space="0" w:color="auto"/>
              <w:left w:val="single" w:sz="6" w:space="0" w:color="auto"/>
              <w:bottom w:val="single" w:sz="6" w:space="0" w:color="auto"/>
              <w:right w:val="single" w:sz="6" w:space="0" w:color="auto"/>
            </w:tcBorders>
            <w:vAlign w:val="center"/>
          </w:tcPr>
          <w:p w14:paraId="55DB75C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 de peso superior o igual a 40 g/m</w:t>
            </w:r>
            <w:r w:rsidRPr="0053343F">
              <w:rPr>
                <w:color w:val="000000"/>
                <w:sz w:val="14"/>
                <w:szCs w:val="14"/>
                <w:vertAlign w:val="superscript"/>
              </w:rPr>
              <w:t>2</w:t>
            </w:r>
            <w:r w:rsidRPr="0074563D">
              <w:rPr>
                <w:color w:val="000000"/>
                <w:sz w:val="14"/>
                <w:szCs w:val="14"/>
              </w:rPr>
              <w:t xml:space="preserve"> pero inferior o igual a 150 g/m</w:t>
            </w:r>
            <w:r w:rsidRPr="0053343F">
              <w:rPr>
                <w:color w:val="000000"/>
                <w:sz w:val="14"/>
                <w:szCs w:val="14"/>
                <w:vertAlign w:val="superscript"/>
              </w:rPr>
              <w:t>2</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5F414B85"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Papel soporte para papel carbón (carbónico).</w:t>
            </w:r>
          </w:p>
        </w:tc>
      </w:tr>
      <w:tr w:rsidR="0076639E" w:rsidRPr="0074563D" w14:paraId="6B1BC63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C4AA1C8"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4802.58.04</w:t>
            </w:r>
          </w:p>
        </w:tc>
        <w:tc>
          <w:tcPr>
            <w:tcW w:w="4335" w:type="dxa"/>
            <w:tcBorders>
              <w:top w:val="single" w:sz="6" w:space="0" w:color="auto"/>
              <w:left w:val="single" w:sz="6" w:space="0" w:color="auto"/>
              <w:bottom w:val="single" w:sz="6" w:space="0" w:color="auto"/>
              <w:right w:val="single" w:sz="6" w:space="0" w:color="auto"/>
            </w:tcBorders>
            <w:vAlign w:val="center"/>
          </w:tcPr>
          <w:p w14:paraId="662D5AB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peso superior a 150 g/m</w:t>
            </w:r>
            <w:r w:rsidRPr="0053343F">
              <w:rPr>
                <w:color w:val="000000"/>
                <w:sz w:val="14"/>
                <w:szCs w:val="14"/>
                <w:vertAlign w:val="superscript"/>
              </w:rPr>
              <w:t>2</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74FEB968"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Cartón para dibujo, de pasta teñida en la masa, superficie jaspeada, con peso superior a 500 g/m², sin exceder de 900 g/m² (“pressboard”) y para la impresión de bonos, cheques, acciones, obligaciones, timbres y otros documentos similares.</w:t>
            </w:r>
          </w:p>
        </w:tc>
      </w:tr>
      <w:tr w:rsidR="0076639E" w:rsidRPr="0074563D" w14:paraId="078D4CE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38EFF93"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4811.41.02</w:t>
            </w:r>
          </w:p>
        </w:tc>
        <w:tc>
          <w:tcPr>
            <w:tcW w:w="4335" w:type="dxa"/>
            <w:tcBorders>
              <w:top w:val="single" w:sz="6" w:space="0" w:color="auto"/>
              <w:left w:val="single" w:sz="6" w:space="0" w:color="auto"/>
              <w:bottom w:val="single" w:sz="6" w:space="0" w:color="auto"/>
              <w:right w:val="single" w:sz="6" w:space="0" w:color="auto"/>
            </w:tcBorders>
            <w:vAlign w:val="center"/>
          </w:tcPr>
          <w:p w14:paraId="3FEF5FA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En tiras o en bobinas (rollos).</w:t>
            </w:r>
          </w:p>
        </w:tc>
        <w:tc>
          <w:tcPr>
            <w:tcW w:w="2841" w:type="dxa"/>
            <w:tcBorders>
              <w:top w:val="single" w:sz="6" w:space="0" w:color="auto"/>
              <w:left w:val="single" w:sz="6" w:space="0" w:color="auto"/>
              <w:bottom w:val="single" w:sz="6" w:space="0" w:color="auto"/>
              <w:right w:val="single" w:sz="6" w:space="0" w:color="auto"/>
            </w:tcBorders>
            <w:vAlign w:val="center"/>
          </w:tcPr>
          <w:p w14:paraId="5D364F4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25106E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2CC5DDC"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4811.49.01</w:t>
            </w:r>
          </w:p>
        </w:tc>
        <w:tc>
          <w:tcPr>
            <w:tcW w:w="4335" w:type="dxa"/>
            <w:tcBorders>
              <w:top w:val="single" w:sz="6" w:space="0" w:color="auto"/>
              <w:left w:val="single" w:sz="6" w:space="0" w:color="auto"/>
              <w:bottom w:val="single" w:sz="6" w:space="0" w:color="auto"/>
              <w:right w:val="single" w:sz="6" w:space="0" w:color="auto"/>
            </w:tcBorders>
            <w:vAlign w:val="center"/>
          </w:tcPr>
          <w:p w14:paraId="0539AB4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En tiras o en bobinas (rollos).</w:t>
            </w:r>
          </w:p>
        </w:tc>
        <w:tc>
          <w:tcPr>
            <w:tcW w:w="2841" w:type="dxa"/>
            <w:tcBorders>
              <w:top w:val="single" w:sz="6" w:space="0" w:color="auto"/>
              <w:left w:val="single" w:sz="6" w:space="0" w:color="auto"/>
              <w:bottom w:val="single" w:sz="6" w:space="0" w:color="auto"/>
              <w:right w:val="single" w:sz="6" w:space="0" w:color="auto"/>
            </w:tcBorders>
            <w:vAlign w:val="center"/>
          </w:tcPr>
          <w:p w14:paraId="106B601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0C82F9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9838604" w14:textId="77777777" w:rsidR="0076639E" w:rsidRPr="0074563D" w:rsidRDefault="0076639E" w:rsidP="00015A66">
            <w:pPr>
              <w:pStyle w:val="Texto"/>
              <w:spacing w:before="20" w:after="40" w:line="240" w:lineRule="auto"/>
              <w:ind w:firstLine="0"/>
              <w:jc w:val="center"/>
              <w:rPr>
                <w:color w:val="000000"/>
                <w:sz w:val="14"/>
                <w:szCs w:val="14"/>
              </w:rPr>
            </w:pPr>
            <w:r w:rsidRPr="0074563D">
              <w:rPr>
                <w:color w:val="000000"/>
                <w:sz w:val="14"/>
                <w:szCs w:val="14"/>
              </w:rPr>
              <w:t>4816.20.01</w:t>
            </w:r>
          </w:p>
        </w:tc>
        <w:tc>
          <w:tcPr>
            <w:tcW w:w="4335" w:type="dxa"/>
            <w:tcBorders>
              <w:top w:val="single" w:sz="6" w:space="0" w:color="auto"/>
              <w:left w:val="single" w:sz="6" w:space="0" w:color="auto"/>
              <w:bottom w:val="single" w:sz="6" w:space="0" w:color="auto"/>
              <w:right w:val="single" w:sz="6" w:space="0" w:color="auto"/>
            </w:tcBorders>
            <w:vAlign w:val="center"/>
          </w:tcPr>
          <w:p w14:paraId="45B93214"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Papel autocopia.</w:t>
            </w:r>
          </w:p>
        </w:tc>
        <w:tc>
          <w:tcPr>
            <w:tcW w:w="2841" w:type="dxa"/>
            <w:tcBorders>
              <w:top w:val="single" w:sz="6" w:space="0" w:color="auto"/>
              <w:left w:val="single" w:sz="6" w:space="0" w:color="auto"/>
              <w:bottom w:val="single" w:sz="6" w:space="0" w:color="auto"/>
              <w:right w:val="single" w:sz="6" w:space="0" w:color="auto"/>
            </w:tcBorders>
            <w:vAlign w:val="center"/>
          </w:tcPr>
          <w:p w14:paraId="6CC305F3"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 </w:t>
            </w:r>
          </w:p>
        </w:tc>
      </w:tr>
      <w:tr w:rsidR="0076639E" w:rsidRPr="0074563D" w14:paraId="7ABB572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AD5A3EA" w14:textId="77777777" w:rsidR="0076639E" w:rsidRPr="0074563D" w:rsidRDefault="0076639E" w:rsidP="00015A66">
            <w:pPr>
              <w:pStyle w:val="Texto"/>
              <w:spacing w:before="20" w:after="40" w:line="240" w:lineRule="auto"/>
              <w:ind w:firstLine="0"/>
              <w:jc w:val="center"/>
              <w:rPr>
                <w:color w:val="000000"/>
                <w:sz w:val="14"/>
                <w:szCs w:val="14"/>
              </w:rPr>
            </w:pPr>
            <w:r w:rsidRPr="0074563D">
              <w:rPr>
                <w:color w:val="000000"/>
                <w:sz w:val="14"/>
                <w:szCs w:val="14"/>
              </w:rPr>
              <w:t>4816.90.99</w:t>
            </w:r>
          </w:p>
        </w:tc>
        <w:tc>
          <w:tcPr>
            <w:tcW w:w="4335" w:type="dxa"/>
            <w:tcBorders>
              <w:top w:val="single" w:sz="6" w:space="0" w:color="auto"/>
              <w:left w:val="single" w:sz="6" w:space="0" w:color="auto"/>
              <w:bottom w:val="single" w:sz="6" w:space="0" w:color="auto"/>
              <w:right w:val="single" w:sz="6" w:space="0" w:color="auto"/>
            </w:tcBorders>
            <w:vAlign w:val="center"/>
          </w:tcPr>
          <w:p w14:paraId="20FE4AD6"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689ACE9" w14:textId="77777777" w:rsidR="0076639E" w:rsidRPr="0074563D" w:rsidRDefault="0076639E" w:rsidP="00015A66">
            <w:pPr>
              <w:pStyle w:val="Texto"/>
              <w:spacing w:before="20" w:after="40"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Clisés de mimeágrafo (“stencils”) completos.</w:t>
            </w:r>
          </w:p>
        </w:tc>
      </w:tr>
      <w:tr w:rsidR="0076639E" w:rsidRPr="0074563D" w14:paraId="5E4B386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00C9F8A" w14:textId="77777777" w:rsidR="0076639E" w:rsidRPr="0074563D" w:rsidRDefault="0076639E" w:rsidP="00015A66">
            <w:pPr>
              <w:pStyle w:val="Texto"/>
              <w:spacing w:before="20" w:after="40" w:line="240" w:lineRule="auto"/>
              <w:ind w:firstLine="0"/>
              <w:jc w:val="center"/>
              <w:rPr>
                <w:color w:val="000000"/>
                <w:sz w:val="14"/>
                <w:szCs w:val="14"/>
              </w:rPr>
            </w:pPr>
            <w:r w:rsidRPr="0074563D">
              <w:rPr>
                <w:color w:val="000000"/>
                <w:sz w:val="14"/>
                <w:szCs w:val="14"/>
              </w:rPr>
              <w:t>4817.10.01</w:t>
            </w:r>
          </w:p>
        </w:tc>
        <w:tc>
          <w:tcPr>
            <w:tcW w:w="4335" w:type="dxa"/>
            <w:tcBorders>
              <w:top w:val="single" w:sz="6" w:space="0" w:color="auto"/>
              <w:left w:val="single" w:sz="6" w:space="0" w:color="auto"/>
              <w:bottom w:val="single" w:sz="6" w:space="0" w:color="auto"/>
              <w:right w:val="single" w:sz="6" w:space="0" w:color="auto"/>
            </w:tcBorders>
            <w:vAlign w:val="center"/>
          </w:tcPr>
          <w:p w14:paraId="7F510F2D"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Sobres.</w:t>
            </w:r>
          </w:p>
        </w:tc>
        <w:tc>
          <w:tcPr>
            <w:tcW w:w="2841" w:type="dxa"/>
            <w:tcBorders>
              <w:top w:val="single" w:sz="6" w:space="0" w:color="auto"/>
              <w:left w:val="single" w:sz="6" w:space="0" w:color="auto"/>
              <w:bottom w:val="single" w:sz="6" w:space="0" w:color="auto"/>
              <w:right w:val="single" w:sz="6" w:space="0" w:color="auto"/>
            </w:tcBorders>
            <w:vAlign w:val="center"/>
          </w:tcPr>
          <w:p w14:paraId="63C02B55"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 </w:t>
            </w:r>
          </w:p>
        </w:tc>
      </w:tr>
      <w:tr w:rsidR="0076639E" w:rsidRPr="0074563D" w14:paraId="1FF67B3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6C020DD" w14:textId="77777777" w:rsidR="0076639E" w:rsidRPr="0074563D" w:rsidRDefault="0076639E" w:rsidP="00015A66">
            <w:pPr>
              <w:pStyle w:val="Texto"/>
              <w:spacing w:before="20" w:after="40" w:line="240" w:lineRule="auto"/>
              <w:ind w:firstLine="0"/>
              <w:jc w:val="center"/>
              <w:rPr>
                <w:color w:val="000000"/>
                <w:sz w:val="14"/>
                <w:szCs w:val="14"/>
              </w:rPr>
            </w:pPr>
            <w:r w:rsidRPr="0074563D">
              <w:rPr>
                <w:color w:val="000000"/>
                <w:sz w:val="14"/>
                <w:szCs w:val="14"/>
              </w:rPr>
              <w:t>4817.20.01</w:t>
            </w:r>
          </w:p>
        </w:tc>
        <w:tc>
          <w:tcPr>
            <w:tcW w:w="4335" w:type="dxa"/>
            <w:tcBorders>
              <w:top w:val="single" w:sz="6" w:space="0" w:color="auto"/>
              <w:left w:val="single" w:sz="6" w:space="0" w:color="auto"/>
              <w:bottom w:val="single" w:sz="6" w:space="0" w:color="auto"/>
              <w:right w:val="single" w:sz="6" w:space="0" w:color="auto"/>
            </w:tcBorders>
            <w:vAlign w:val="center"/>
          </w:tcPr>
          <w:p w14:paraId="13B97669"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Sobres carta, tarjetas postales sin ilustrar y tarjetas para correspondencia.</w:t>
            </w:r>
          </w:p>
        </w:tc>
        <w:tc>
          <w:tcPr>
            <w:tcW w:w="2841" w:type="dxa"/>
            <w:tcBorders>
              <w:top w:val="single" w:sz="6" w:space="0" w:color="auto"/>
              <w:left w:val="single" w:sz="6" w:space="0" w:color="auto"/>
              <w:bottom w:val="single" w:sz="6" w:space="0" w:color="auto"/>
              <w:right w:val="single" w:sz="6" w:space="0" w:color="auto"/>
            </w:tcBorders>
            <w:vAlign w:val="center"/>
          </w:tcPr>
          <w:p w14:paraId="4D004F7E"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 </w:t>
            </w:r>
          </w:p>
        </w:tc>
      </w:tr>
      <w:tr w:rsidR="0076639E" w:rsidRPr="0074563D" w14:paraId="12B31DD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DE138FB" w14:textId="77777777" w:rsidR="0076639E" w:rsidRPr="0074563D" w:rsidRDefault="0076639E" w:rsidP="00015A66">
            <w:pPr>
              <w:pStyle w:val="Texto"/>
              <w:spacing w:before="20" w:after="40" w:line="240" w:lineRule="auto"/>
              <w:ind w:firstLine="0"/>
              <w:jc w:val="center"/>
              <w:rPr>
                <w:color w:val="000000"/>
                <w:sz w:val="14"/>
                <w:szCs w:val="14"/>
              </w:rPr>
            </w:pPr>
            <w:r w:rsidRPr="0074563D">
              <w:rPr>
                <w:color w:val="000000"/>
                <w:sz w:val="14"/>
                <w:szCs w:val="14"/>
              </w:rPr>
              <w:t>4818.10.01</w:t>
            </w:r>
          </w:p>
        </w:tc>
        <w:tc>
          <w:tcPr>
            <w:tcW w:w="4335" w:type="dxa"/>
            <w:tcBorders>
              <w:top w:val="single" w:sz="6" w:space="0" w:color="auto"/>
              <w:left w:val="single" w:sz="6" w:space="0" w:color="auto"/>
              <w:bottom w:val="single" w:sz="6" w:space="0" w:color="auto"/>
              <w:right w:val="single" w:sz="6" w:space="0" w:color="auto"/>
            </w:tcBorders>
            <w:vAlign w:val="center"/>
          </w:tcPr>
          <w:p w14:paraId="5453CCC6"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Papel higiénico.</w:t>
            </w:r>
          </w:p>
        </w:tc>
        <w:tc>
          <w:tcPr>
            <w:tcW w:w="2841" w:type="dxa"/>
            <w:tcBorders>
              <w:top w:val="single" w:sz="6" w:space="0" w:color="auto"/>
              <w:left w:val="single" w:sz="6" w:space="0" w:color="auto"/>
              <w:bottom w:val="single" w:sz="6" w:space="0" w:color="auto"/>
              <w:right w:val="single" w:sz="6" w:space="0" w:color="auto"/>
            </w:tcBorders>
            <w:vAlign w:val="center"/>
          </w:tcPr>
          <w:p w14:paraId="2DE3AEBC"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 </w:t>
            </w:r>
          </w:p>
        </w:tc>
      </w:tr>
      <w:tr w:rsidR="0076639E" w:rsidRPr="0074563D" w14:paraId="69E97B1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C8D90A2" w14:textId="77777777" w:rsidR="0076639E" w:rsidRPr="0074563D" w:rsidRDefault="0076639E" w:rsidP="00015A66">
            <w:pPr>
              <w:pStyle w:val="Texto"/>
              <w:spacing w:before="20" w:after="40" w:line="240" w:lineRule="auto"/>
              <w:ind w:firstLine="0"/>
              <w:jc w:val="center"/>
              <w:rPr>
                <w:color w:val="000000"/>
                <w:sz w:val="14"/>
                <w:szCs w:val="14"/>
              </w:rPr>
            </w:pPr>
            <w:r w:rsidRPr="0074563D">
              <w:rPr>
                <w:color w:val="000000"/>
                <w:sz w:val="14"/>
                <w:szCs w:val="14"/>
              </w:rPr>
              <w:t>4818.20.01</w:t>
            </w:r>
          </w:p>
        </w:tc>
        <w:tc>
          <w:tcPr>
            <w:tcW w:w="4335" w:type="dxa"/>
            <w:tcBorders>
              <w:top w:val="single" w:sz="6" w:space="0" w:color="auto"/>
              <w:left w:val="single" w:sz="6" w:space="0" w:color="auto"/>
              <w:bottom w:val="single" w:sz="6" w:space="0" w:color="auto"/>
              <w:right w:val="single" w:sz="6" w:space="0" w:color="auto"/>
            </w:tcBorders>
            <w:vAlign w:val="center"/>
          </w:tcPr>
          <w:p w14:paraId="5DF27F86"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Pañuelos, toallitas de desmaquillar y toallas.</w:t>
            </w:r>
          </w:p>
        </w:tc>
        <w:tc>
          <w:tcPr>
            <w:tcW w:w="2841" w:type="dxa"/>
            <w:tcBorders>
              <w:top w:val="single" w:sz="6" w:space="0" w:color="auto"/>
              <w:left w:val="single" w:sz="6" w:space="0" w:color="auto"/>
              <w:bottom w:val="single" w:sz="6" w:space="0" w:color="auto"/>
              <w:right w:val="single" w:sz="6" w:space="0" w:color="auto"/>
            </w:tcBorders>
            <w:vAlign w:val="center"/>
          </w:tcPr>
          <w:p w14:paraId="3B132E71"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 </w:t>
            </w:r>
          </w:p>
        </w:tc>
      </w:tr>
      <w:tr w:rsidR="0076639E" w:rsidRPr="0074563D" w14:paraId="6677BB0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D232919" w14:textId="77777777" w:rsidR="0076639E" w:rsidRPr="0074563D" w:rsidRDefault="0076639E" w:rsidP="00015A66">
            <w:pPr>
              <w:pStyle w:val="Texto"/>
              <w:spacing w:before="20" w:after="40" w:line="240" w:lineRule="auto"/>
              <w:ind w:firstLine="0"/>
              <w:jc w:val="center"/>
              <w:rPr>
                <w:color w:val="000000"/>
                <w:sz w:val="14"/>
                <w:szCs w:val="14"/>
              </w:rPr>
            </w:pPr>
            <w:r w:rsidRPr="0074563D">
              <w:rPr>
                <w:color w:val="000000"/>
                <w:sz w:val="14"/>
                <w:szCs w:val="14"/>
              </w:rPr>
              <w:t>4818.30.01</w:t>
            </w:r>
          </w:p>
        </w:tc>
        <w:tc>
          <w:tcPr>
            <w:tcW w:w="4335" w:type="dxa"/>
            <w:tcBorders>
              <w:top w:val="single" w:sz="6" w:space="0" w:color="auto"/>
              <w:left w:val="single" w:sz="6" w:space="0" w:color="auto"/>
              <w:bottom w:val="single" w:sz="6" w:space="0" w:color="auto"/>
              <w:right w:val="single" w:sz="6" w:space="0" w:color="auto"/>
            </w:tcBorders>
            <w:vAlign w:val="center"/>
          </w:tcPr>
          <w:p w14:paraId="08EC6978"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Manteles y servilletas.</w:t>
            </w:r>
          </w:p>
        </w:tc>
        <w:tc>
          <w:tcPr>
            <w:tcW w:w="2841" w:type="dxa"/>
            <w:tcBorders>
              <w:top w:val="single" w:sz="6" w:space="0" w:color="auto"/>
              <w:left w:val="single" w:sz="6" w:space="0" w:color="auto"/>
              <w:bottom w:val="single" w:sz="6" w:space="0" w:color="auto"/>
              <w:right w:val="single" w:sz="6" w:space="0" w:color="auto"/>
            </w:tcBorders>
            <w:vAlign w:val="center"/>
          </w:tcPr>
          <w:p w14:paraId="7096DBB6"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 </w:t>
            </w:r>
          </w:p>
        </w:tc>
      </w:tr>
      <w:tr w:rsidR="0076639E" w:rsidRPr="0074563D" w14:paraId="6BB62A2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A4E89DB" w14:textId="77777777" w:rsidR="0076639E" w:rsidRPr="0074563D" w:rsidRDefault="0076639E" w:rsidP="00015A66">
            <w:pPr>
              <w:pStyle w:val="Texto"/>
              <w:spacing w:before="20" w:after="40" w:line="240" w:lineRule="auto"/>
              <w:ind w:firstLine="0"/>
              <w:jc w:val="center"/>
              <w:rPr>
                <w:color w:val="000000"/>
                <w:sz w:val="14"/>
                <w:szCs w:val="14"/>
              </w:rPr>
            </w:pPr>
            <w:r w:rsidRPr="0074563D">
              <w:rPr>
                <w:color w:val="000000"/>
                <w:sz w:val="14"/>
                <w:szCs w:val="14"/>
              </w:rPr>
              <w:t>4818.50.01</w:t>
            </w:r>
          </w:p>
        </w:tc>
        <w:tc>
          <w:tcPr>
            <w:tcW w:w="4335" w:type="dxa"/>
            <w:tcBorders>
              <w:top w:val="single" w:sz="6" w:space="0" w:color="auto"/>
              <w:left w:val="single" w:sz="6" w:space="0" w:color="auto"/>
              <w:bottom w:val="single" w:sz="6" w:space="0" w:color="auto"/>
              <w:right w:val="single" w:sz="6" w:space="0" w:color="auto"/>
            </w:tcBorders>
            <w:vAlign w:val="center"/>
          </w:tcPr>
          <w:p w14:paraId="520B64A2"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Prendas y complementos (accesorios), de vestir.</w:t>
            </w:r>
          </w:p>
        </w:tc>
        <w:tc>
          <w:tcPr>
            <w:tcW w:w="2841" w:type="dxa"/>
            <w:tcBorders>
              <w:top w:val="single" w:sz="6" w:space="0" w:color="auto"/>
              <w:left w:val="single" w:sz="6" w:space="0" w:color="auto"/>
              <w:bottom w:val="single" w:sz="6" w:space="0" w:color="auto"/>
              <w:right w:val="single" w:sz="6" w:space="0" w:color="auto"/>
            </w:tcBorders>
            <w:vAlign w:val="center"/>
          </w:tcPr>
          <w:p w14:paraId="1A207F09"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 </w:t>
            </w:r>
          </w:p>
        </w:tc>
      </w:tr>
      <w:tr w:rsidR="0076639E" w:rsidRPr="0074563D" w14:paraId="19CE740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67AEDC2" w14:textId="77777777" w:rsidR="0076639E" w:rsidRPr="0074563D" w:rsidRDefault="0076639E" w:rsidP="00015A66">
            <w:pPr>
              <w:pStyle w:val="Texto"/>
              <w:spacing w:before="20" w:after="40" w:line="240" w:lineRule="auto"/>
              <w:ind w:firstLine="0"/>
              <w:jc w:val="center"/>
              <w:rPr>
                <w:color w:val="000000"/>
                <w:sz w:val="14"/>
                <w:szCs w:val="14"/>
              </w:rPr>
            </w:pPr>
            <w:r w:rsidRPr="0074563D">
              <w:rPr>
                <w:color w:val="000000"/>
                <w:sz w:val="14"/>
                <w:szCs w:val="14"/>
              </w:rPr>
              <w:t>4818.90.99</w:t>
            </w:r>
          </w:p>
        </w:tc>
        <w:tc>
          <w:tcPr>
            <w:tcW w:w="4335" w:type="dxa"/>
            <w:tcBorders>
              <w:top w:val="single" w:sz="6" w:space="0" w:color="auto"/>
              <w:left w:val="single" w:sz="6" w:space="0" w:color="auto"/>
              <w:bottom w:val="single" w:sz="6" w:space="0" w:color="auto"/>
              <w:right w:val="single" w:sz="6" w:space="0" w:color="auto"/>
            </w:tcBorders>
            <w:vAlign w:val="center"/>
          </w:tcPr>
          <w:p w14:paraId="7500071C"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D1DC2FF"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 </w:t>
            </w:r>
          </w:p>
        </w:tc>
      </w:tr>
    </w:tbl>
    <w:p w14:paraId="2044E2CB"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3059580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DBD4178" w14:textId="77777777" w:rsidR="0076639E" w:rsidRPr="0074563D" w:rsidRDefault="0076639E" w:rsidP="00015A66">
            <w:pPr>
              <w:pStyle w:val="Texto"/>
              <w:spacing w:before="20" w:after="40" w:line="240" w:lineRule="auto"/>
              <w:ind w:firstLine="0"/>
              <w:jc w:val="center"/>
              <w:rPr>
                <w:color w:val="000000"/>
                <w:sz w:val="14"/>
                <w:szCs w:val="14"/>
              </w:rPr>
            </w:pPr>
            <w:r w:rsidRPr="0074563D">
              <w:rPr>
                <w:color w:val="000000"/>
                <w:sz w:val="14"/>
                <w:szCs w:val="14"/>
              </w:rPr>
              <w:lastRenderedPageBreak/>
              <w:t>4819.20.02</w:t>
            </w:r>
          </w:p>
        </w:tc>
        <w:tc>
          <w:tcPr>
            <w:tcW w:w="4335" w:type="dxa"/>
            <w:tcBorders>
              <w:top w:val="single" w:sz="6" w:space="0" w:color="auto"/>
              <w:left w:val="single" w:sz="6" w:space="0" w:color="auto"/>
              <w:bottom w:val="single" w:sz="6" w:space="0" w:color="auto"/>
              <w:right w:val="single" w:sz="6" w:space="0" w:color="auto"/>
            </w:tcBorders>
            <w:vAlign w:val="center"/>
          </w:tcPr>
          <w:p w14:paraId="30854327"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Cajas y cartonajes, plegables, de papel o cartón, sin corrugar.</w:t>
            </w:r>
          </w:p>
        </w:tc>
        <w:tc>
          <w:tcPr>
            <w:tcW w:w="2841" w:type="dxa"/>
            <w:tcBorders>
              <w:top w:val="single" w:sz="6" w:space="0" w:color="auto"/>
              <w:left w:val="single" w:sz="6" w:space="0" w:color="auto"/>
              <w:bottom w:val="single" w:sz="6" w:space="0" w:color="auto"/>
              <w:right w:val="single" w:sz="6" w:space="0" w:color="auto"/>
            </w:tcBorders>
            <w:vAlign w:val="center"/>
          </w:tcPr>
          <w:p w14:paraId="036E0F9B" w14:textId="77777777" w:rsidR="0076639E" w:rsidRPr="0074563D" w:rsidRDefault="0076639E" w:rsidP="00015A66">
            <w:pPr>
              <w:pStyle w:val="Texto"/>
              <w:spacing w:before="20" w:after="4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Envases de cartón impresos, coextruidos únicamente con una o varias películas de materia plástica unidas entre sí, destinados exclusivamente a contener productos no aptos para el consumo humano.</w:t>
            </w:r>
          </w:p>
        </w:tc>
      </w:tr>
      <w:tr w:rsidR="0076639E" w:rsidRPr="0074563D" w14:paraId="5D5AC39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E927FD2" w14:textId="77777777" w:rsidR="0076639E" w:rsidRPr="0074563D" w:rsidRDefault="0076639E" w:rsidP="00015A66">
            <w:pPr>
              <w:pStyle w:val="Texto"/>
              <w:spacing w:before="20" w:after="40" w:line="240" w:lineRule="auto"/>
              <w:ind w:firstLine="0"/>
              <w:jc w:val="center"/>
              <w:rPr>
                <w:color w:val="000000"/>
                <w:sz w:val="14"/>
                <w:szCs w:val="14"/>
              </w:rPr>
            </w:pPr>
            <w:r w:rsidRPr="0074563D">
              <w:rPr>
                <w:color w:val="000000"/>
                <w:sz w:val="14"/>
                <w:szCs w:val="14"/>
              </w:rPr>
              <w:t>4819.40.01</w:t>
            </w:r>
          </w:p>
        </w:tc>
        <w:tc>
          <w:tcPr>
            <w:tcW w:w="4335" w:type="dxa"/>
            <w:tcBorders>
              <w:top w:val="single" w:sz="6" w:space="0" w:color="auto"/>
              <w:left w:val="single" w:sz="6" w:space="0" w:color="auto"/>
              <w:bottom w:val="single" w:sz="6" w:space="0" w:color="auto"/>
              <w:right w:val="single" w:sz="6" w:space="0" w:color="auto"/>
            </w:tcBorders>
            <w:vAlign w:val="center"/>
          </w:tcPr>
          <w:p w14:paraId="053E8A7D"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Los demás sacos (bolsas); bolsitas y cucuruchos.</w:t>
            </w:r>
          </w:p>
        </w:tc>
        <w:tc>
          <w:tcPr>
            <w:tcW w:w="2841" w:type="dxa"/>
            <w:tcBorders>
              <w:top w:val="single" w:sz="6" w:space="0" w:color="auto"/>
              <w:left w:val="single" w:sz="6" w:space="0" w:color="auto"/>
              <w:bottom w:val="single" w:sz="6" w:space="0" w:color="auto"/>
              <w:right w:val="single" w:sz="6" w:space="0" w:color="auto"/>
            </w:tcBorders>
            <w:vAlign w:val="center"/>
          </w:tcPr>
          <w:p w14:paraId="4B537FCD"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 </w:t>
            </w:r>
          </w:p>
        </w:tc>
      </w:tr>
      <w:tr w:rsidR="0076639E" w:rsidRPr="0074563D" w14:paraId="1A56347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E0F9708" w14:textId="77777777" w:rsidR="0076639E" w:rsidRPr="0074563D" w:rsidRDefault="0076639E" w:rsidP="00015A66">
            <w:pPr>
              <w:pStyle w:val="Texto"/>
              <w:spacing w:before="20" w:after="40" w:line="240" w:lineRule="auto"/>
              <w:ind w:firstLine="0"/>
              <w:jc w:val="center"/>
              <w:rPr>
                <w:color w:val="000000"/>
                <w:sz w:val="14"/>
                <w:szCs w:val="14"/>
              </w:rPr>
            </w:pPr>
            <w:r w:rsidRPr="0074563D">
              <w:rPr>
                <w:color w:val="000000"/>
                <w:sz w:val="14"/>
                <w:szCs w:val="14"/>
              </w:rPr>
              <w:t>4819.60.01</w:t>
            </w:r>
          </w:p>
        </w:tc>
        <w:tc>
          <w:tcPr>
            <w:tcW w:w="4335" w:type="dxa"/>
            <w:tcBorders>
              <w:top w:val="single" w:sz="6" w:space="0" w:color="auto"/>
              <w:left w:val="single" w:sz="6" w:space="0" w:color="auto"/>
              <w:bottom w:val="single" w:sz="6" w:space="0" w:color="auto"/>
              <w:right w:val="single" w:sz="6" w:space="0" w:color="auto"/>
            </w:tcBorders>
            <w:vAlign w:val="center"/>
          </w:tcPr>
          <w:p w14:paraId="3721F9CE"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Cartonajes de oficina, tienda o similares.</w:t>
            </w:r>
          </w:p>
        </w:tc>
        <w:tc>
          <w:tcPr>
            <w:tcW w:w="2841" w:type="dxa"/>
            <w:tcBorders>
              <w:top w:val="single" w:sz="6" w:space="0" w:color="auto"/>
              <w:left w:val="single" w:sz="6" w:space="0" w:color="auto"/>
              <w:bottom w:val="single" w:sz="6" w:space="0" w:color="auto"/>
              <w:right w:val="single" w:sz="6" w:space="0" w:color="auto"/>
            </w:tcBorders>
            <w:vAlign w:val="center"/>
          </w:tcPr>
          <w:p w14:paraId="2D791CE4"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 </w:t>
            </w:r>
          </w:p>
        </w:tc>
      </w:tr>
      <w:tr w:rsidR="0076639E" w:rsidRPr="0074563D" w14:paraId="1331BF2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8287B32" w14:textId="77777777" w:rsidR="0076639E" w:rsidRPr="0074563D" w:rsidRDefault="0076639E" w:rsidP="00015A66">
            <w:pPr>
              <w:pStyle w:val="Texto"/>
              <w:spacing w:before="20" w:after="40" w:line="240" w:lineRule="auto"/>
              <w:ind w:firstLine="0"/>
              <w:jc w:val="center"/>
              <w:rPr>
                <w:color w:val="000000"/>
                <w:sz w:val="14"/>
                <w:szCs w:val="14"/>
              </w:rPr>
            </w:pPr>
            <w:r w:rsidRPr="0074563D">
              <w:rPr>
                <w:color w:val="000000"/>
                <w:sz w:val="14"/>
                <w:szCs w:val="14"/>
              </w:rPr>
              <w:t>4820.10.02</w:t>
            </w:r>
          </w:p>
        </w:tc>
        <w:tc>
          <w:tcPr>
            <w:tcW w:w="4335" w:type="dxa"/>
            <w:tcBorders>
              <w:top w:val="single" w:sz="6" w:space="0" w:color="auto"/>
              <w:left w:val="single" w:sz="6" w:space="0" w:color="auto"/>
              <w:bottom w:val="single" w:sz="6" w:space="0" w:color="auto"/>
              <w:right w:val="single" w:sz="6" w:space="0" w:color="auto"/>
            </w:tcBorders>
            <w:vAlign w:val="center"/>
          </w:tcPr>
          <w:p w14:paraId="440B1A8F"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Libros registro, libros de contabilidad, talonarios (de notas, pedidos o recibos), bloques memorandos, bloques de papel de cartas, agendas y artículos similares.</w:t>
            </w:r>
          </w:p>
        </w:tc>
        <w:tc>
          <w:tcPr>
            <w:tcW w:w="2841" w:type="dxa"/>
            <w:tcBorders>
              <w:top w:val="single" w:sz="6" w:space="0" w:color="auto"/>
              <w:left w:val="single" w:sz="6" w:space="0" w:color="auto"/>
              <w:bottom w:val="single" w:sz="6" w:space="0" w:color="auto"/>
              <w:right w:val="single" w:sz="6" w:space="0" w:color="auto"/>
            </w:tcBorders>
            <w:vAlign w:val="center"/>
          </w:tcPr>
          <w:p w14:paraId="7906C147" w14:textId="77777777" w:rsidR="0076639E" w:rsidRPr="0074563D" w:rsidRDefault="0076639E" w:rsidP="00015A66">
            <w:pPr>
              <w:pStyle w:val="Texto"/>
              <w:spacing w:before="20" w:after="40" w:line="240" w:lineRule="auto"/>
              <w:ind w:firstLine="0"/>
              <w:rPr>
                <w:color w:val="000000"/>
                <w:sz w:val="14"/>
                <w:szCs w:val="14"/>
              </w:rPr>
            </w:pPr>
            <w:r w:rsidRPr="0074563D">
              <w:rPr>
                <w:color w:val="000000"/>
                <w:sz w:val="14"/>
                <w:szCs w:val="14"/>
              </w:rPr>
              <w:t> </w:t>
            </w:r>
          </w:p>
        </w:tc>
      </w:tr>
      <w:tr w:rsidR="0076639E" w:rsidRPr="0074563D" w14:paraId="38E2CFC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67DEBB0"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4820.20.01</w:t>
            </w:r>
          </w:p>
        </w:tc>
        <w:tc>
          <w:tcPr>
            <w:tcW w:w="4335" w:type="dxa"/>
            <w:tcBorders>
              <w:top w:val="single" w:sz="6" w:space="0" w:color="auto"/>
              <w:left w:val="single" w:sz="6" w:space="0" w:color="auto"/>
              <w:bottom w:val="single" w:sz="6" w:space="0" w:color="auto"/>
              <w:right w:val="single" w:sz="6" w:space="0" w:color="auto"/>
            </w:tcBorders>
            <w:vAlign w:val="center"/>
          </w:tcPr>
          <w:p w14:paraId="57C7C09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Cuadernos.</w:t>
            </w:r>
          </w:p>
        </w:tc>
        <w:tc>
          <w:tcPr>
            <w:tcW w:w="2841" w:type="dxa"/>
            <w:tcBorders>
              <w:top w:val="single" w:sz="6" w:space="0" w:color="auto"/>
              <w:left w:val="single" w:sz="6" w:space="0" w:color="auto"/>
              <w:bottom w:val="single" w:sz="6" w:space="0" w:color="auto"/>
              <w:right w:val="single" w:sz="6" w:space="0" w:color="auto"/>
            </w:tcBorders>
            <w:vAlign w:val="center"/>
          </w:tcPr>
          <w:p w14:paraId="2533377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AACBB8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04ADEE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4820.30.01</w:t>
            </w:r>
          </w:p>
        </w:tc>
        <w:tc>
          <w:tcPr>
            <w:tcW w:w="4335" w:type="dxa"/>
            <w:tcBorders>
              <w:top w:val="single" w:sz="6" w:space="0" w:color="auto"/>
              <w:left w:val="single" w:sz="6" w:space="0" w:color="auto"/>
              <w:bottom w:val="single" w:sz="6" w:space="0" w:color="auto"/>
              <w:right w:val="single" w:sz="6" w:space="0" w:color="auto"/>
            </w:tcBorders>
            <w:vAlign w:val="center"/>
          </w:tcPr>
          <w:p w14:paraId="0357738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Clasificadores, encuadernaciones (excepto las cubiertas para libros), carpetas y cubiertas para documentos.</w:t>
            </w:r>
          </w:p>
        </w:tc>
        <w:tc>
          <w:tcPr>
            <w:tcW w:w="2841" w:type="dxa"/>
            <w:tcBorders>
              <w:top w:val="single" w:sz="6" w:space="0" w:color="auto"/>
              <w:left w:val="single" w:sz="6" w:space="0" w:color="auto"/>
              <w:bottom w:val="single" w:sz="6" w:space="0" w:color="auto"/>
              <w:right w:val="single" w:sz="6" w:space="0" w:color="auto"/>
            </w:tcBorders>
            <w:vAlign w:val="center"/>
          </w:tcPr>
          <w:p w14:paraId="4CF6FF4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1E710A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FA24D3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4820.50.01</w:t>
            </w:r>
          </w:p>
        </w:tc>
        <w:tc>
          <w:tcPr>
            <w:tcW w:w="4335" w:type="dxa"/>
            <w:tcBorders>
              <w:top w:val="single" w:sz="6" w:space="0" w:color="auto"/>
              <w:left w:val="single" w:sz="6" w:space="0" w:color="auto"/>
              <w:bottom w:val="single" w:sz="6" w:space="0" w:color="auto"/>
              <w:right w:val="single" w:sz="6" w:space="0" w:color="auto"/>
            </w:tcBorders>
            <w:vAlign w:val="center"/>
          </w:tcPr>
          <w:p w14:paraId="6078C21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Álbumes para muestras o para colecciones.</w:t>
            </w:r>
          </w:p>
        </w:tc>
        <w:tc>
          <w:tcPr>
            <w:tcW w:w="2841" w:type="dxa"/>
            <w:tcBorders>
              <w:top w:val="single" w:sz="6" w:space="0" w:color="auto"/>
              <w:left w:val="single" w:sz="6" w:space="0" w:color="auto"/>
              <w:bottom w:val="single" w:sz="6" w:space="0" w:color="auto"/>
              <w:right w:val="single" w:sz="6" w:space="0" w:color="auto"/>
            </w:tcBorders>
            <w:vAlign w:val="center"/>
          </w:tcPr>
          <w:p w14:paraId="13BA01E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C396A6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8775A97"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4820.90.99</w:t>
            </w:r>
          </w:p>
        </w:tc>
        <w:tc>
          <w:tcPr>
            <w:tcW w:w="4335" w:type="dxa"/>
            <w:tcBorders>
              <w:top w:val="single" w:sz="6" w:space="0" w:color="auto"/>
              <w:left w:val="single" w:sz="6" w:space="0" w:color="auto"/>
              <w:bottom w:val="single" w:sz="6" w:space="0" w:color="auto"/>
              <w:right w:val="single" w:sz="6" w:space="0" w:color="auto"/>
            </w:tcBorders>
            <w:vAlign w:val="center"/>
          </w:tcPr>
          <w:p w14:paraId="15DB575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AB210C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424348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1B46E74"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4823.61.01</w:t>
            </w:r>
          </w:p>
        </w:tc>
        <w:tc>
          <w:tcPr>
            <w:tcW w:w="4335" w:type="dxa"/>
            <w:tcBorders>
              <w:top w:val="single" w:sz="6" w:space="0" w:color="auto"/>
              <w:left w:val="single" w:sz="6" w:space="0" w:color="auto"/>
              <w:bottom w:val="single" w:sz="6" w:space="0" w:color="auto"/>
              <w:right w:val="single" w:sz="6" w:space="0" w:color="auto"/>
            </w:tcBorders>
            <w:vAlign w:val="center"/>
          </w:tcPr>
          <w:p w14:paraId="01FE1AF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bambú.</w:t>
            </w:r>
          </w:p>
        </w:tc>
        <w:tc>
          <w:tcPr>
            <w:tcW w:w="2841" w:type="dxa"/>
            <w:tcBorders>
              <w:top w:val="single" w:sz="6" w:space="0" w:color="auto"/>
              <w:left w:val="single" w:sz="6" w:space="0" w:color="auto"/>
              <w:bottom w:val="single" w:sz="6" w:space="0" w:color="auto"/>
              <w:right w:val="single" w:sz="6" w:space="0" w:color="auto"/>
            </w:tcBorders>
            <w:vAlign w:val="center"/>
          </w:tcPr>
          <w:p w14:paraId="0C5DC39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275901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BFF698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4823.69.99</w:t>
            </w:r>
          </w:p>
        </w:tc>
        <w:tc>
          <w:tcPr>
            <w:tcW w:w="4335" w:type="dxa"/>
            <w:tcBorders>
              <w:top w:val="single" w:sz="6" w:space="0" w:color="auto"/>
              <w:left w:val="single" w:sz="6" w:space="0" w:color="auto"/>
              <w:bottom w:val="single" w:sz="6" w:space="0" w:color="auto"/>
              <w:right w:val="single" w:sz="6" w:space="0" w:color="auto"/>
            </w:tcBorders>
            <w:vAlign w:val="center"/>
          </w:tcPr>
          <w:p w14:paraId="1081972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690220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5F12B5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3251194"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4823.70.99</w:t>
            </w:r>
          </w:p>
        </w:tc>
        <w:tc>
          <w:tcPr>
            <w:tcW w:w="4335" w:type="dxa"/>
            <w:tcBorders>
              <w:top w:val="single" w:sz="6" w:space="0" w:color="auto"/>
              <w:left w:val="single" w:sz="6" w:space="0" w:color="auto"/>
              <w:bottom w:val="single" w:sz="6" w:space="0" w:color="auto"/>
              <w:right w:val="single" w:sz="6" w:space="0" w:color="auto"/>
            </w:tcBorders>
            <w:vAlign w:val="center"/>
          </w:tcPr>
          <w:p w14:paraId="60202B2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D24C046"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Charolas moldeadas con oquedades, para empaques y panal de almácigas de papel para cultivo.</w:t>
            </w:r>
          </w:p>
        </w:tc>
      </w:tr>
      <w:tr w:rsidR="0076639E" w:rsidRPr="0074563D" w14:paraId="7E0687E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018E114"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4823.90.99</w:t>
            </w:r>
          </w:p>
        </w:tc>
        <w:tc>
          <w:tcPr>
            <w:tcW w:w="4335" w:type="dxa"/>
            <w:tcBorders>
              <w:top w:val="single" w:sz="6" w:space="0" w:color="auto"/>
              <w:left w:val="single" w:sz="6" w:space="0" w:color="auto"/>
              <w:bottom w:val="single" w:sz="6" w:space="0" w:color="auto"/>
              <w:right w:val="single" w:sz="6" w:space="0" w:color="auto"/>
            </w:tcBorders>
            <w:vAlign w:val="center"/>
          </w:tcPr>
          <w:p w14:paraId="357F9DC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BD38E49"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Parafinado o encerado; tarjetas o fichas de papel o cartón, con bandas magnéticas para máquinas eléctricas de contabilidad; del color de la pasta, con más del 50% de pasta mecánica de madera, con longitud inferior o igual a </w:t>
            </w:r>
            <w:smartTag w:uri="urn:schemas-microsoft-com:office:smarttags" w:element="metricconverter">
              <w:smartTagPr>
                <w:attr w:name="ProductID" w:val="66 cm"/>
              </w:smartTagPr>
              <w:r w:rsidRPr="0074563D">
                <w:rPr>
                  <w:color w:val="000000"/>
                  <w:sz w:val="14"/>
                  <w:szCs w:val="14"/>
                </w:rPr>
                <w:t>66 cm</w:t>
              </w:r>
            </w:smartTag>
            <w:r w:rsidRPr="0074563D">
              <w:rPr>
                <w:color w:val="000000"/>
                <w:sz w:val="14"/>
                <w:szCs w:val="14"/>
              </w:rPr>
              <w:t xml:space="preserve"> y peso superior a 700 g/m² sin exceder de 1,300 g/m², en bandas; Papel metalizado; aceitado en bandas; positivo emulsionado, insensible a la luz; Kraft impregnado o revestido por una o ambas caras, para uso exclusivo en la fabricación de pilas eléctricas secas; diseños, modelos o patrones.</w:t>
            </w:r>
          </w:p>
        </w:tc>
      </w:tr>
      <w:tr w:rsidR="0076639E" w:rsidRPr="0074563D" w14:paraId="0B1CEAB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B9936E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4901.10.99</w:t>
            </w:r>
          </w:p>
        </w:tc>
        <w:tc>
          <w:tcPr>
            <w:tcW w:w="4335" w:type="dxa"/>
            <w:tcBorders>
              <w:top w:val="single" w:sz="6" w:space="0" w:color="auto"/>
              <w:left w:val="single" w:sz="6" w:space="0" w:color="auto"/>
              <w:bottom w:val="single" w:sz="6" w:space="0" w:color="auto"/>
              <w:right w:val="single" w:sz="6" w:space="0" w:color="auto"/>
            </w:tcBorders>
            <w:vAlign w:val="center"/>
          </w:tcPr>
          <w:p w14:paraId="1FDB675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F17B23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B18407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F65E059"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4901.99.99</w:t>
            </w:r>
          </w:p>
        </w:tc>
        <w:tc>
          <w:tcPr>
            <w:tcW w:w="4335" w:type="dxa"/>
            <w:tcBorders>
              <w:top w:val="single" w:sz="6" w:space="0" w:color="auto"/>
              <w:left w:val="single" w:sz="6" w:space="0" w:color="auto"/>
              <w:bottom w:val="single" w:sz="6" w:space="0" w:color="auto"/>
              <w:right w:val="single" w:sz="6" w:space="0" w:color="auto"/>
            </w:tcBorders>
            <w:vAlign w:val="center"/>
          </w:tcPr>
          <w:p w14:paraId="325C9D0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602237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D343A0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C6EB93A"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4903.00.99</w:t>
            </w:r>
          </w:p>
        </w:tc>
        <w:tc>
          <w:tcPr>
            <w:tcW w:w="4335" w:type="dxa"/>
            <w:tcBorders>
              <w:top w:val="single" w:sz="6" w:space="0" w:color="auto"/>
              <w:left w:val="single" w:sz="6" w:space="0" w:color="auto"/>
              <w:bottom w:val="single" w:sz="6" w:space="0" w:color="auto"/>
              <w:right w:val="single" w:sz="6" w:space="0" w:color="auto"/>
            </w:tcBorders>
            <w:vAlign w:val="center"/>
          </w:tcPr>
          <w:p w14:paraId="2EC4BA4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C2B890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9EFCA6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7A283F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4908.90.99</w:t>
            </w:r>
          </w:p>
        </w:tc>
        <w:tc>
          <w:tcPr>
            <w:tcW w:w="4335" w:type="dxa"/>
            <w:tcBorders>
              <w:top w:val="single" w:sz="6" w:space="0" w:color="auto"/>
              <w:left w:val="single" w:sz="6" w:space="0" w:color="auto"/>
              <w:bottom w:val="single" w:sz="6" w:space="0" w:color="auto"/>
              <w:right w:val="single" w:sz="6" w:space="0" w:color="auto"/>
            </w:tcBorders>
            <w:vAlign w:val="center"/>
          </w:tcPr>
          <w:p w14:paraId="50ACA23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09D921BB"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Franjas o láminas adheribles decorativas para carrocería de vehículos, recortadas a tamaños determinados.</w:t>
            </w:r>
          </w:p>
        </w:tc>
      </w:tr>
      <w:tr w:rsidR="0076639E" w:rsidRPr="0074563D" w14:paraId="52CD18F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F35294A"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4909.00.01</w:t>
            </w:r>
          </w:p>
        </w:tc>
        <w:tc>
          <w:tcPr>
            <w:tcW w:w="4335" w:type="dxa"/>
            <w:tcBorders>
              <w:top w:val="single" w:sz="6" w:space="0" w:color="auto"/>
              <w:left w:val="single" w:sz="6" w:space="0" w:color="auto"/>
              <w:bottom w:val="single" w:sz="6" w:space="0" w:color="auto"/>
              <w:right w:val="single" w:sz="6" w:space="0" w:color="auto"/>
            </w:tcBorders>
            <w:vAlign w:val="center"/>
          </w:tcPr>
          <w:p w14:paraId="257DBB2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Tarjetas postales impresas o ilustradas; tarjetas impresas con felicitaciones o comunicaciones personales, incluso con ilustraciones, adornos o aplicaciones, o con sobres.</w:t>
            </w:r>
          </w:p>
        </w:tc>
        <w:tc>
          <w:tcPr>
            <w:tcW w:w="2841" w:type="dxa"/>
            <w:tcBorders>
              <w:top w:val="single" w:sz="6" w:space="0" w:color="auto"/>
              <w:left w:val="single" w:sz="6" w:space="0" w:color="auto"/>
              <w:bottom w:val="single" w:sz="6" w:space="0" w:color="auto"/>
              <w:right w:val="single" w:sz="6" w:space="0" w:color="auto"/>
            </w:tcBorders>
            <w:vAlign w:val="center"/>
          </w:tcPr>
          <w:p w14:paraId="638079C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A19C07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142B83C"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4910.00.01</w:t>
            </w:r>
          </w:p>
        </w:tc>
        <w:tc>
          <w:tcPr>
            <w:tcW w:w="4335" w:type="dxa"/>
            <w:tcBorders>
              <w:top w:val="single" w:sz="6" w:space="0" w:color="auto"/>
              <w:left w:val="single" w:sz="6" w:space="0" w:color="auto"/>
              <w:bottom w:val="single" w:sz="6" w:space="0" w:color="auto"/>
              <w:right w:val="single" w:sz="6" w:space="0" w:color="auto"/>
            </w:tcBorders>
            <w:vAlign w:val="center"/>
          </w:tcPr>
          <w:p w14:paraId="17A291B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Calendarios de cualquier clase impresos, incluidos los tacos de calendario.</w:t>
            </w:r>
          </w:p>
        </w:tc>
        <w:tc>
          <w:tcPr>
            <w:tcW w:w="2841" w:type="dxa"/>
            <w:tcBorders>
              <w:top w:val="single" w:sz="6" w:space="0" w:color="auto"/>
              <w:left w:val="single" w:sz="6" w:space="0" w:color="auto"/>
              <w:bottom w:val="single" w:sz="6" w:space="0" w:color="auto"/>
              <w:right w:val="single" w:sz="6" w:space="0" w:color="auto"/>
            </w:tcBorders>
            <w:vAlign w:val="center"/>
          </w:tcPr>
          <w:p w14:paraId="52BDE57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7C2218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8FA00E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4911.10.03</w:t>
            </w:r>
          </w:p>
        </w:tc>
        <w:tc>
          <w:tcPr>
            <w:tcW w:w="4335" w:type="dxa"/>
            <w:tcBorders>
              <w:top w:val="single" w:sz="6" w:space="0" w:color="auto"/>
              <w:left w:val="single" w:sz="6" w:space="0" w:color="auto"/>
              <w:bottom w:val="single" w:sz="6" w:space="0" w:color="auto"/>
              <w:right w:val="single" w:sz="6" w:space="0" w:color="auto"/>
            </w:tcBorders>
            <w:vAlign w:val="center"/>
          </w:tcPr>
          <w:p w14:paraId="1A009B8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Folletos o publicaciones turísticas.</w:t>
            </w:r>
          </w:p>
        </w:tc>
        <w:tc>
          <w:tcPr>
            <w:tcW w:w="2841" w:type="dxa"/>
            <w:tcBorders>
              <w:top w:val="single" w:sz="6" w:space="0" w:color="auto"/>
              <w:left w:val="single" w:sz="6" w:space="0" w:color="auto"/>
              <w:bottom w:val="single" w:sz="6" w:space="0" w:color="auto"/>
              <w:right w:val="single" w:sz="6" w:space="0" w:color="auto"/>
            </w:tcBorders>
            <w:vAlign w:val="center"/>
          </w:tcPr>
          <w:p w14:paraId="245BFB3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E1E9E0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D8D5E75"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4911.10.04</w:t>
            </w:r>
          </w:p>
        </w:tc>
        <w:tc>
          <w:tcPr>
            <w:tcW w:w="4335" w:type="dxa"/>
            <w:tcBorders>
              <w:top w:val="single" w:sz="6" w:space="0" w:color="auto"/>
              <w:left w:val="single" w:sz="6" w:space="0" w:color="auto"/>
              <w:bottom w:val="single" w:sz="6" w:space="0" w:color="auto"/>
              <w:right w:val="single" w:sz="6" w:space="0" w:color="auto"/>
            </w:tcBorders>
            <w:vAlign w:val="center"/>
          </w:tcPr>
          <w:p w14:paraId="636D98A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Figuras o paisajes, impresos o fotografiados sobre tejidos.</w:t>
            </w:r>
          </w:p>
        </w:tc>
        <w:tc>
          <w:tcPr>
            <w:tcW w:w="2841" w:type="dxa"/>
            <w:tcBorders>
              <w:top w:val="single" w:sz="6" w:space="0" w:color="auto"/>
              <w:left w:val="single" w:sz="6" w:space="0" w:color="auto"/>
              <w:bottom w:val="single" w:sz="6" w:space="0" w:color="auto"/>
              <w:right w:val="single" w:sz="6" w:space="0" w:color="auto"/>
            </w:tcBorders>
            <w:vAlign w:val="center"/>
          </w:tcPr>
          <w:p w14:paraId="7E870D8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E16BD7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7A05B6A"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4911.10.99</w:t>
            </w:r>
          </w:p>
        </w:tc>
        <w:tc>
          <w:tcPr>
            <w:tcW w:w="4335" w:type="dxa"/>
            <w:tcBorders>
              <w:top w:val="single" w:sz="6" w:space="0" w:color="auto"/>
              <w:left w:val="single" w:sz="6" w:space="0" w:color="auto"/>
              <w:bottom w:val="single" w:sz="6" w:space="0" w:color="auto"/>
              <w:right w:val="single" w:sz="6" w:space="0" w:color="auto"/>
            </w:tcBorders>
            <w:vAlign w:val="center"/>
          </w:tcPr>
          <w:p w14:paraId="7DDFBD2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B699F7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5750DF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97065E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4911.91.99</w:t>
            </w:r>
          </w:p>
        </w:tc>
        <w:tc>
          <w:tcPr>
            <w:tcW w:w="4335" w:type="dxa"/>
            <w:tcBorders>
              <w:top w:val="single" w:sz="6" w:space="0" w:color="auto"/>
              <w:left w:val="single" w:sz="6" w:space="0" w:color="auto"/>
              <w:bottom w:val="single" w:sz="6" w:space="0" w:color="auto"/>
              <w:right w:val="single" w:sz="6" w:space="0" w:color="auto"/>
            </w:tcBorders>
            <w:vAlign w:val="center"/>
          </w:tcPr>
          <w:p w14:paraId="68018A8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E2B7D5D"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Fotografías a colores.</w:t>
            </w:r>
          </w:p>
        </w:tc>
      </w:tr>
    </w:tbl>
    <w:p w14:paraId="76A65509"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3973860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61927F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4911.99.99</w:t>
            </w:r>
          </w:p>
        </w:tc>
        <w:tc>
          <w:tcPr>
            <w:tcW w:w="4335" w:type="dxa"/>
            <w:tcBorders>
              <w:top w:val="single" w:sz="6" w:space="0" w:color="auto"/>
              <w:left w:val="single" w:sz="6" w:space="0" w:color="auto"/>
              <w:bottom w:val="single" w:sz="6" w:space="0" w:color="auto"/>
              <w:right w:val="single" w:sz="6" w:space="0" w:color="auto"/>
            </w:tcBorders>
            <w:vAlign w:val="center"/>
          </w:tcPr>
          <w:p w14:paraId="6E1F059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7259FE3"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Boletos o billetes de rifas, loterías, espectáculos, ferrocarriles u otros servicios de transporte; Impresos con claros para escribir y motivos decorativos para la fabricación de utensilios de plástico.</w:t>
            </w:r>
          </w:p>
        </w:tc>
      </w:tr>
      <w:tr w:rsidR="0076639E" w:rsidRPr="0074563D" w14:paraId="41AF271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FE9AE1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5208.42.01</w:t>
            </w:r>
          </w:p>
        </w:tc>
        <w:tc>
          <w:tcPr>
            <w:tcW w:w="4335" w:type="dxa"/>
            <w:tcBorders>
              <w:top w:val="single" w:sz="6" w:space="0" w:color="auto"/>
              <w:left w:val="single" w:sz="6" w:space="0" w:color="auto"/>
              <w:bottom w:val="single" w:sz="6" w:space="0" w:color="auto"/>
              <w:right w:val="single" w:sz="6" w:space="0" w:color="auto"/>
            </w:tcBorders>
            <w:vAlign w:val="center"/>
          </w:tcPr>
          <w:p w14:paraId="62C838E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ligamento tafetán, de peso superior a 100 g/m².</w:t>
            </w:r>
          </w:p>
        </w:tc>
        <w:tc>
          <w:tcPr>
            <w:tcW w:w="2841" w:type="dxa"/>
            <w:tcBorders>
              <w:top w:val="single" w:sz="6" w:space="0" w:color="auto"/>
              <w:left w:val="single" w:sz="6" w:space="0" w:color="auto"/>
              <w:bottom w:val="single" w:sz="6" w:space="0" w:color="auto"/>
              <w:right w:val="single" w:sz="6" w:space="0" w:color="auto"/>
            </w:tcBorders>
            <w:vAlign w:val="center"/>
          </w:tcPr>
          <w:p w14:paraId="363C485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1E727F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77A7045"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5208.52.01</w:t>
            </w:r>
          </w:p>
        </w:tc>
        <w:tc>
          <w:tcPr>
            <w:tcW w:w="4335" w:type="dxa"/>
            <w:tcBorders>
              <w:top w:val="single" w:sz="6" w:space="0" w:color="auto"/>
              <w:left w:val="single" w:sz="6" w:space="0" w:color="auto"/>
              <w:bottom w:val="single" w:sz="6" w:space="0" w:color="auto"/>
              <w:right w:val="single" w:sz="6" w:space="0" w:color="auto"/>
            </w:tcBorders>
            <w:vAlign w:val="center"/>
          </w:tcPr>
          <w:p w14:paraId="2F31F0A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ligamento tafetán, de peso superior a 100 g/m².</w:t>
            </w:r>
          </w:p>
        </w:tc>
        <w:tc>
          <w:tcPr>
            <w:tcW w:w="2841" w:type="dxa"/>
            <w:tcBorders>
              <w:top w:val="single" w:sz="6" w:space="0" w:color="auto"/>
              <w:left w:val="single" w:sz="6" w:space="0" w:color="auto"/>
              <w:bottom w:val="single" w:sz="6" w:space="0" w:color="auto"/>
              <w:right w:val="single" w:sz="6" w:space="0" w:color="auto"/>
            </w:tcBorders>
            <w:vAlign w:val="center"/>
          </w:tcPr>
          <w:p w14:paraId="29E99AD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9D4DA8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BF4149B"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5407.30.04</w:t>
            </w:r>
          </w:p>
        </w:tc>
        <w:tc>
          <w:tcPr>
            <w:tcW w:w="4335" w:type="dxa"/>
            <w:tcBorders>
              <w:top w:val="single" w:sz="6" w:space="0" w:color="auto"/>
              <w:left w:val="single" w:sz="6" w:space="0" w:color="auto"/>
              <w:bottom w:val="single" w:sz="6" w:space="0" w:color="auto"/>
              <w:right w:val="single" w:sz="6" w:space="0" w:color="auto"/>
            </w:tcBorders>
            <w:vAlign w:val="center"/>
          </w:tcPr>
          <w:p w14:paraId="7DC73FC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Productos citados en la Nota 9 de la Sección XI.</w:t>
            </w:r>
          </w:p>
        </w:tc>
        <w:tc>
          <w:tcPr>
            <w:tcW w:w="2841" w:type="dxa"/>
            <w:tcBorders>
              <w:top w:val="single" w:sz="6" w:space="0" w:color="auto"/>
              <w:left w:val="single" w:sz="6" w:space="0" w:color="auto"/>
              <w:bottom w:val="single" w:sz="6" w:space="0" w:color="auto"/>
              <w:right w:val="single" w:sz="6" w:space="0" w:color="auto"/>
            </w:tcBorders>
            <w:vAlign w:val="center"/>
          </w:tcPr>
          <w:p w14:paraId="5FE75C82"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 fibras sintéticas, crudos o blanqueados; Reconocibles para naves aéreas y redes o mallas de materias plásticas, con monofilamentos de menos de </w:t>
            </w:r>
            <w:smartTag w:uri="urn:schemas-microsoft-com:office:smarttags" w:element="metricconverter">
              <w:smartTagPr>
                <w:attr w:name="ProductID" w:val="1 mm"/>
              </w:smartTagPr>
              <w:r w:rsidRPr="0074563D">
                <w:rPr>
                  <w:color w:val="000000"/>
                  <w:sz w:val="14"/>
                  <w:szCs w:val="14"/>
                </w:rPr>
                <w:t>1 mm</w:t>
              </w:r>
            </w:smartTag>
            <w:r w:rsidRPr="0074563D">
              <w:rPr>
                <w:color w:val="000000"/>
                <w:sz w:val="14"/>
                <w:szCs w:val="14"/>
              </w:rPr>
              <w:t xml:space="preserve"> en su corte transversal, en cuyo punto de cruce estén termosoldados, en rollos de ancho inferior a </w:t>
            </w:r>
            <w:smartTag w:uri="urn:schemas-microsoft-com:office:smarttags" w:element="metricconverter">
              <w:smartTagPr>
                <w:attr w:name="ProductID" w:val="2.20 m"/>
              </w:smartTagPr>
              <w:r w:rsidRPr="0074563D">
                <w:rPr>
                  <w:color w:val="000000"/>
                  <w:sz w:val="14"/>
                  <w:szCs w:val="14"/>
                </w:rPr>
                <w:t>2.20 m</w:t>
              </w:r>
            </w:smartTag>
            <w:r w:rsidRPr="0074563D">
              <w:rPr>
                <w:color w:val="000000"/>
                <w:sz w:val="14"/>
                <w:szCs w:val="14"/>
              </w:rPr>
              <w:t>.</w:t>
            </w:r>
          </w:p>
        </w:tc>
      </w:tr>
      <w:tr w:rsidR="0076639E" w:rsidRPr="0074563D" w14:paraId="10F1CE0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5D0CEE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5407.52.05</w:t>
            </w:r>
          </w:p>
        </w:tc>
        <w:tc>
          <w:tcPr>
            <w:tcW w:w="4335" w:type="dxa"/>
            <w:tcBorders>
              <w:top w:val="single" w:sz="6" w:space="0" w:color="auto"/>
              <w:left w:val="single" w:sz="6" w:space="0" w:color="auto"/>
              <w:bottom w:val="single" w:sz="6" w:space="0" w:color="auto"/>
              <w:right w:val="single" w:sz="6" w:space="0" w:color="auto"/>
            </w:tcBorders>
            <w:vAlign w:val="center"/>
          </w:tcPr>
          <w:p w14:paraId="369D530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Teñidos.</w:t>
            </w:r>
          </w:p>
        </w:tc>
        <w:tc>
          <w:tcPr>
            <w:tcW w:w="2841" w:type="dxa"/>
            <w:tcBorders>
              <w:top w:val="single" w:sz="6" w:space="0" w:color="auto"/>
              <w:left w:val="single" w:sz="6" w:space="0" w:color="auto"/>
              <w:bottom w:val="single" w:sz="6" w:space="0" w:color="auto"/>
              <w:right w:val="single" w:sz="6" w:space="0" w:color="auto"/>
            </w:tcBorders>
            <w:vAlign w:val="center"/>
          </w:tcPr>
          <w:p w14:paraId="4C87CDD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908BB6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77A09E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5407.61.06</w:t>
            </w:r>
          </w:p>
        </w:tc>
        <w:tc>
          <w:tcPr>
            <w:tcW w:w="4335" w:type="dxa"/>
            <w:tcBorders>
              <w:top w:val="single" w:sz="6" w:space="0" w:color="auto"/>
              <w:left w:val="single" w:sz="6" w:space="0" w:color="auto"/>
              <w:bottom w:val="single" w:sz="6" w:space="0" w:color="auto"/>
              <w:right w:val="single" w:sz="6" w:space="0" w:color="auto"/>
            </w:tcBorders>
            <w:vAlign w:val="center"/>
          </w:tcPr>
          <w:p w14:paraId="0FDBE76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Con un contenido de filamentos de poliéster sin texturar superior o igual al 85% en peso.</w:t>
            </w:r>
          </w:p>
        </w:tc>
        <w:tc>
          <w:tcPr>
            <w:tcW w:w="2841" w:type="dxa"/>
            <w:tcBorders>
              <w:top w:val="single" w:sz="6" w:space="0" w:color="auto"/>
              <w:left w:val="single" w:sz="6" w:space="0" w:color="auto"/>
              <w:bottom w:val="single" w:sz="6" w:space="0" w:color="auto"/>
              <w:right w:val="single" w:sz="6" w:space="0" w:color="auto"/>
            </w:tcBorders>
            <w:vAlign w:val="center"/>
          </w:tcPr>
          <w:p w14:paraId="0249ECA9"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Totalmente de poliéster, de hilados sencillos, de título igual o superior a 75 decitex pero inferior o igual a 80 decitex, y 24 filamentos por hilo, y una torsión igual o superior a 900 vueltas por metro; Crudos o blanqueados.</w:t>
            </w:r>
          </w:p>
        </w:tc>
      </w:tr>
      <w:tr w:rsidR="0076639E" w:rsidRPr="0074563D" w14:paraId="41DFFB5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F09439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5407.72.01</w:t>
            </w:r>
          </w:p>
        </w:tc>
        <w:tc>
          <w:tcPr>
            <w:tcW w:w="4335" w:type="dxa"/>
            <w:tcBorders>
              <w:top w:val="single" w:sz="6" w:space="0" w:color="auto"/>
              <w:left w:val="single" w:sz="6" w:space="0" w:color="auto"/>
              <w:bottom w:val="single" w:sz="6" w:space="0" w:color="auto"/>
              <w:right w:val="single" w:sz="6" w:space="0" w:color="auto"/>
            </w:tcBorders>
            <w:vAlign w:val="center"/>
          </w:tcPr>
          <w:p w14:paraId="7173EAE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Teñidos.</w:t>
            </w:r>
          </w:p>
        </w:tc>
        <w:tc>
          <w:tcPr>
            <w:tcW w:w="2841" w:type="dxa"/>
            <w:tcBorders>
              <w:top w:val="single" w:sz="6" w:space="0" w:color="auto"/>
              <w:left w:val="single" w:sz="6" w:space="0" w:color="auto"/>
              <w:bottom w:val="single" w:sz="6" w:space="0" w:color="auto"/>
              <w:right w:val="single" w:sz="6" w:space="0" w:color="auto"/>
            </w:tcBorders>
            <w:vAlign w:val="center"/>
          </w:tcPr>
          <w:p w14:paraId="070765F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DB9FDA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8BB0CE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lastRenderedPageBreak/>
              <w:t>5407.84.01</w:t>
            </w:r>
          </w:p>
        </w:tc>
        <w:tc>
          <w:tcPr>
            <w:tcW w:w="4335" w:type="dxa"/>
            <w:tcBorders>
              <w:top w:val="single" w:sz="6" w:space="0" w:color="auto"/>
              <w:left w:val="single" w:sz="6" w:space="0" w:color="auto"/>
              <w:bottom w:val="single" w:sz="6" w:space="0" w:color="auto"/>
              <w:right w:val="single" w:sz="6" w:space="0" w:color="auto"/>
            </w:tcBorders>
            <w:vAlign w:val="center"/>
          </w:tcPr>
          <w:p w14:paraId="4AEBE0C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Estampados.</w:t>
            </w:r>
          </w:p>
        </w:tc>
        <w:tc>
          <w:tcPr>
            <w:tcW w:w="2841" w:type="dxa"/>
            <w:tcBorders>
              <w:top w:val="single" w:sz="6" w:space="0" w:color="auto"/>
              <w:left w:val="single" w:sz="6" w:space="0" w:color="auto"/>
              <w:bottom w:val="single" w:sz="6" w:space="0" w:color="auto"/>
              <w:right w:val="single" w:sz="6" w:space="0" w:color="auto"/>
            </w:tcBorders>
            <w:vAlign w:val="center"/>
          </w:tcPr>
          <w:p w14:paraId="5619FAD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99800B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345A653"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5508.10.01</w:t>
            </w:r>
          </w:p>
        </w:tc>
        <w:tc>
          <w:tcPr>
            <w:tcW w:w="4335" w:type="dxa"/>
            <w:tcBorders>
              <w:top w:val="single" w:sz="6" w:space="0" w:color="auto"/>
              <w:left w:val="single" w:sz="6" w:space="0" w:color="auto"/>
              <w:bottom w:val="single" w:sz="6" w:space="0" w:color="auto"/>
              <w:right w:val="single" w:sz="6" w:space="0" w:color="auto"/>
            </w:tcBorders>
            <w:vAlign w:val="center"/>
          </w:tcPr>
          <w:p w14:paraId="420A74C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fibras sintéticas discontinuas.</w:t>
            </w:r>
          </w:p>
        </w:tc>
        <w:tc>
          <w:tcPr>
            <w:tcW w:w="2841" w:type="dxa"/>
            <w:tcBorders>
              <w:top w:val="single" w:sz="6" w:space="0" w:color="auto"/>
              <w:left w:val="single" w:sz="6" w:space="0" w:color="auto"/>
              <w:bottom w:val="single" w:sz="6" w:space="0" w:color="auto"/>
              <w:right w:val="single" w:sz="6" w:space="0" w:color="auto"/>
            </w:tcBorders>
            <w:vAlign w:val="center"/>
          </w:tcPr>
          <w:p w14:paraId="262EB9B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137777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75F6444"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5513.21.04</w:t>
            </w:r>
          </w:p>
        </w:tc>
        <w:tc>
          <w:tcPr>
            <w:tcW w:w="4335" w:type="dxa"/>
            <w:tcBorders>
              <w:top w:val="single" w:sz="6" w:space="0" w:color="auto"/>
              <w:left w:val="single" w:sz="6" w:space="0" w:color="auto"/>
              <w:bottom w:val="single" w:sz="6" w:space="0" w:color="auto"/>
              <w:right w:val="single" w:sz="6" w:space="0" w:color="auto"/>
            </w:tcBorders>
            <w:vAlign w:val="center"/>
          </w:tcPr>
          <w:p w14:paraId="71962FA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fibras discontinuas de poliéster, de ligamento tafetán.</w:t>
            </w:r>
          </w:p>
        </w:tc>
        <w:tc>
          <w:tcPr>
            <w:tcW w:w="2841" w:type="dxa"/>
            <w:tcBorders>
              <w:top w:val="single" w:sz="6" w:space="0" w:color="auto"/>
              <w:left w:val="single" w:sz="6" w:space="0" w:color="auto"/>
              <w:bottom w:val="single" w:sz="6" w:space="0" w:color="auto"/>
              <w:right w:val="single" w:sz="6" w:space="0" w:color="auto"/>
            </w:tcBorders>
            <w:vAlign w:val="center"/>
          </w:tcPr>
          <w:p w14:paraId="29AE5D2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9CC532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7EE8D6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5607.49.99</w:t>
            </w:r>
          </w:p>
        </w:tc>
        <w:tc>
          <w:tcPr>
            <w:tcW w:w="4335" w:type="dxa"/>
            <w:tcBorders>
              <w:top w:val="single" w:sz="6" w:space="0" w:color="auto"/>
              <w:left w:val="single" w:sz="6" w:space="0" w:color="auto"/>
              <w:bottom w:val="single" w:sz="6" w:space="0" w:color="auto"/>
              <w:right w:val="single" w:sz="6" w:space="0" w:color="auto"/>
            </w:tcBorders>
            <w:vAlign w:val="center"/>
          </w:tcPr>
          <w:p w14:paraId="45B2C63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669F44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652AD3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E9DFA0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5607.50.01</w:t>
            </w:r>
          </w:p>
        </w:tc>
        <w:tc>
          <w:tcPr>
            <w:tcW w:w="4335" w:type="dxa"/>
            <w:tcBorders>
              <w:top w:val="single" w:sz="6" w:space="0" w:color="auto"/>
              <w:left w:val="single" w:sz="6" w:space="0" w:color="auto"/>
              <w:bottom w:val="single" w:sz="6" w:space="0" w:color="auto"/>
              <w:right w:val="single" w:sz="6" w:space="0" w:color="auto"/>
            </w:tcBorders>
            <w:vAlign w:val="center"/>
          </w:tcPr>
          <w:p w14:paraId="5D8D744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las demás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16B26ED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EB55D6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CCB9D33"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5607.90.99</w:t>
            </w:r>
          </w:p>
        </w:tc>
        <w:tc>
          <w:tcPr>
            <w:tcW w:w="4335" w:type="dxa"/>
            <w:tcBorders>
              <w:top w:val="single" w:sz="6" w:space="0" w:color="auto"/>
              <w:left w:val="single" w:sz="6" w:space="0" w:color="auto"/>
              <w:bottom w:val="single" w:sz="6" w:space="0" w:color="auto"/>
              <w:right w:val="single" w:sz="6" w:space="0" w:color="auto"/>
            </w:tcBorders>
            <w:vAlign w:val="center"/>
          </w:tcPr>
          <w:p w14:paraId="6A5A8A4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E780DC7"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 abacá (cáñamo de Manila (Musa textilis Nee)) o demás fibras duras de hojas.</w:t>
            </w:r>
          </w:p>
        </w:tc>
      </w:tr>
      <w:tr w:rsidR="0076639E" w:rsidRPr="0074563D" w14:paraId="18A5E67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ECD8859"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5608.11.02</w:t>
            </w:r>
          </w:p>
        </w:tc>
        <w:tc>
          <w:tcPr>
            <w:tcW w:w="4335" w:type="dxa"/>
            <w:tcBorders>
              <w:top w:val="single" w:sz="6" w:space="0" w:color="auto"/>
              <w:left w:val="single" w:sz="6" w:space="0" w:color="auto"/>
              <w:bottom w:val="single" w:sz="6" w:space="0" w:color="auto"/>
              <w:right w:val="single" w:sz="6" w:space="0" w:color="auto"/>
            </w:tcBorders>
            <w:vAlign w:val="center"/>
          </w:tcPr>
          <w:p w14:paraId="4DF473D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Redes confeccionadas para la pesca.</w:t>
            </w:r>
          </w:p>
        </w:tc>
        <w:tc>
          <w:tcPr>
            <w:tcW w:w="2841" w:type="dxa"/>
            <w:tcBorders>
              <w:top w:val="single" w:sz="6" w:space="0" w:color="auto"/>
              <w:left w:val="single" w:sz="6" w:space="0" w:color="auto"/>
              <w:bottom w:val="single" w:sz="6" w:space="0" w:color="auto"/>
              <w:right w:val="single" w:sz="6" w:space="0" w:color="auto"/>
            </w:tcBorders>
            <w:vAlign w:val="center"/>
          </w:tcPr>
          <w:p w14:paraId="360C8061"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Con luz de malla inferior a </w:t>
            </w:r>
            <w:smartTag w:uri="urn:schemas-microsoft-com:office:smarttags" w:element="metricconverter">
              <w:smartTagPr>
                <w:attr w:name="ProductID" w:val="3.81 cm"/>
              </w:smartTagPr>
              <w:r w:rsidRPr="0074563D">
                <w:rPr>
                  <w:color w:val="000000"/>
                  <w:sz w:val="14"/>
                  <w:szCs w:val="14"/>
                </w:rPr>
                <w:t>3.81 cm</w:t>
              </w:r>
            </w:smartTag>
            <w:r w:rsidRPr="0074563D">
              <w:rPr>
                <w:color w:val="000000"/>
                <w:sz w:val="14"/>
                <w:szCs w:val="14"/>
              </w:rPr>
              <w:t>.</w:t>
            </w:r>
          </w:p>
        </w:tc>
      </w:tr>
      <w:tr w:rsidR="0076639E" w:rsidRPr="0074563D" w14:paraId="74E599A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F86A21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5608.90.99</w:t>
            </w:r>
          </w:p>
        </w:tc>
        <w:tc>
          <w:tcPr>
            <w:tcW w:w="4335" w:type="dxa"/>
            <w:tcBorders>
              <w:top w:val="single" w:sz="6" w:space="0" w:color="auto"/>
              <w:left w:val="single" w:sz="6" w:space="0" w:color="auto"/>
              <w:bottom w:val="single" w:sz="6" w:space="0" w:color="auto"/>
              <w:right w:val="single" w:sz="6" w:space="0" w:color="auto"/>
            </w:tcBorders>
            <w:vAlign w:val="center"/>
          </w:tcPr>
          <w:p w14:paraId="5B0638A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18B8641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A8642C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743A150"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5609.00.02</w:t>
            </w:r>
          </w:p>
        </w:tc>
        <w:tc>
          <w:tcPr>
            <w:tcW w:w="4335" w:type="dxa"/>
            <w:tcBorders>
              <w:top w:val="single" w:sz="6" w:space="0" w:color="auto"/>
              <w:left w:val="single" w:sz="6" w:space="0" w:color="auto"/>
              <w:bottom w:val="single" w:sz="6" w:space="0" w:color="auto"/>
              <w:right w:val="single" w:sz="6" w:space="0" w:color="auto"/>
            </w:tcBorders>
            <w:vAlign w:val="center"/>
          </w:tcPr>
          <w:p w14:paraId="68903C3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Artículos de hilados, tiras o formas similares de las partidas 54.04 ó 54.05, cordeles, cuerdas o cordajes, no expresados ni comprendidos en otra parte.</w:t>
            </w:r>
          </w:p>
        </w:tc>
        <w:tc>
          <w:tcPr>
            <w:tcW w:w="2841" w:type="dxa"/>
            <w:tcBorders>
              <w:top w:val="single" w:sz="6" w:space="0" w:color="auto"/>
              <w:left w:val="single" w:sz="6" w:space="0" w:color="auto"/>
              <w:bottom w:val="single" w:sz="6" w:space="0" w:color="auto"/>
              <w:right w:val="single" w:sz="6" w:space="0" w:color="auto"/>
            </w:tcBorders>
            <w:vAlign w:val="center"/>
          </w:tcPr>
          <w:p w14:paraId="00633F76"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Eslingas.</w:t>
            </w:r>
          </w:p>
        </w:tc>
      </w:tr>
      <w:tr w:rsidR="0076639E" w:rsidRPr="0074563D" w14:paraId="184C242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BBD570B"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5701.10.01</w:t>
            </w:r>
          </w:p>
        </w:tc>
        <w:tc>
          <w:tcPr>
            <w:tcW w:w="4335" w:type="dxa"/>
            <w:tcBorders>
              <w:top w:val="single" w:sz="6" w:space="0" w:color="auto"/>
              <w:left w:val="single" w:sz="6" w:space="0" w:color="auto"/>
              <w:bottom w:val="single" w:sz="6" w:space="0" w:color="auto"/>
              <w:right w:val="single" w:sz="6" w:space="0" w:color="auto"/>
            </w:tcBorders>
            <w:vAlign w:val="center"/>
          </w:tcPr>
          <w:p w14:paraId="79C0F511"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7A869697"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2E5E383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C13CB67"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5702.10.01</w:t>
            </w:r>
          </w:p>
        </w:tc>
        <w:tc>
          <w:tcPr>
            <w:tcW w:w="4335" w:type="dxa"/>
            <w:tcBorders>
              <w:top w:val="single" w:sz="6" w:space="0" w:color="auto"/>
              <w:left w:val="single" w:sz="6" w:space="0" w:color="auto"/>
              <w:bottom w:val="single" w:sz="6" w:space="0" w:color="auto"/>
              <w:right w:val="single" w:sz="6" w:space="0" w:color="auto"/>
            </w:tcBorders>
            <w:vAlign w:val="center"/>
          </w:tcPr>
          <w:p w14:paraId="5E6F0316"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Alfombras llamadas “Kelim” o “Kilim”, “Schumacks” o “Soumak”, “Karamanie” y alfombras similares tejidas a mano.</w:t>
            </w:r>
          </w:p>
        </w:tc>
        <w:tc>
          <w:tcPr>
            <w:tcW w:w="2841" w:type="dxa"/>
            <w:tcBorders>
              <w:top w:val="single" w:sz="6" w:space="0" w:color="auto"/>
              <w:left w:val="single" w:sz="6" w:space="0" w:color="auto"/>
              <w:bottom w:val="single" w:sz="6" w:space="0" w:color="auto"/>
              <w:right w:val="single" w:sz="6" w:space="0" w:color="auto"/>
            </w:tcBorders>
            <w:vAlign w:val="center"/>
          </w:tcPr>
          <w:p w14:paraId="63D64692"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51186BD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FA056E5"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5702.41.01</w:t>
            </w:r>
          </w:p>
        </w:tc>
        <w:tc>
          <w:tcPr>
            <w:tcW w:w="4335" w:type="dxa"/>
            <w:tcBorders>
              <w:top w:val="single" w:sz="6" w:space="0" w:color="auto"/>
              <w:left w:val="single" w:sz="6" w:space="0" w:color="auto"/>
              <w:bottom w:val="single" w:sz="6" w:space="0" w:color="auto"/>
              <w:right w:val="single" w:sz="6" w:space="0" w:color="auto"/>
            </w:tcBorders>
            <w:vAlign w:val="center"/>
          </w:tcPr>
          <w:p w14:paraId="75328E1E"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2F8309B7"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18CAB3A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0EE50C7"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5702.42.01</w:t>
            </w:r>
          </w:p>
        </w:tc>
        <w:tc>
          <w:tcPr>
            <w:tcW w:w="4335" w:type="dxa"/>
            <w:tcBorders>
              <w:top w:val="single" w:sz="6" w:space="0" w:color="auto"/>
              <w:left w:val="single" w:sz="6" w:space="0" w:color="auto"/>
              <w:bottom w:val="single" w:sz="6" w:space="0" w:color="auto"/>
              <w:right w:val="single" w:sz="6" w:space="0" w:color="auto"/>
            </w:tcBorders>
            <w:vAlign w:val="center"/>
          </w:tcPr>
          <w:p w14:paraId="419DC02E"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materia textil sintética o artificial.</w:t>
            </w:r>
          </w:p>
        </w:tc>
        <w:tc>
          <w:tcPr>
            <w:tcW w:w="2841" w:type="dxa"/>
            <w:tcBorders>
              <w:top w:val="single" w:sz="6" w:space="0" w:color="auto"/>
              <w:left w:val="single" w:sz="6" w:space="0" w:color="auto"/>
              <w:bottom w:val="single" w:sz="6" w:space="0" w:color="auto"/>
              <w:right w:val="single" w:sz="6" w:space="0" w:color="auto"/>
            </w:tcBorders>
            <w:vAlign w:val="center"/>
          </w:tcPr>
          <w:p w14:paraId="5BE26F0A"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09208FE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35B6337"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5702.91.01</w:t>
            </w:r>
          </w:p>
        </w:tc>
        <w:tc>
          <w:tcPr>
            <w:tcW w:w="4335" w:type="dxa"/>
            <w:tcBorders>
              <w:top w:val="single" w:sz="6" w:space="0" w:color="auto"/>
              <w:left w:val="single" w:sz="6" w:space="0" w:color="auto"/>
              <w:bottom w:val="single" w:sz="6" w:space="0" w:color="auto"/>
              <w:right w:val="single" w:sz="6" w:space="0" w:color="auto"/>
            </w:tcBorders>
            <w:vAlign w:val="center"/>
          </w:tcPr>
          <w:p w14:paraId="53FA0261"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393A356E"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46EE811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13D940B"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5702.92.01</w:t>
            </w:r>
          </w:p>
        </w:tc>
        <w:tc>
          <w:tcPr>
            <w:tcW w:w="4335" w:type="dxa"/>
            <w:tcBorders>
              <w:top w:val="single" w:sz="6" w:space="0" w:color="auto"/>
              <w:left w:val="single" w:sz="6" w:space="0" w:color="auto"/>
              <w:bottom w:val="single" w:sz="6" w:space="0" w:color="auto"/>
              <w:right w:val="single" w:sz="6" w:space="0" w:color="auto"/>
            </w:tcBorders>
            <w:vAlign w:val="center"/>
          </w:tcPr>
          <w:p w14:paraId="72653EE3"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materia textil sintética o artificial.</w:t>
            </w:r>
          </w:p>
        </w:tc>
        <w:tc>
          <w:tcPr>
            <w:tcW w:w="2841" w:type="dxa"/>
            <w:tcBorders>
              <w:top w:val="single" w:sz="6" w:space="0" w:color="auto"/>
              <w:left w:val="single" w:sz="6" w:space="0" w:color="auto"/>
              <w:bottom w:val="single" w:sz="6" w:space="0" w:color="auto"/>
              <w:right w:val="single" w:sz="6" w:space="0" w:color="auto"/>
            </w:tcBorders>
            <w:vAlign w:val="center"/>
          </w:tcPr>
          <w:p w14:paraId="312A82F3"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29A8FDF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6DC1166"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5703.10.01</w:t>
            </w:r>
          </w:p>
        </w:tc>
        <w:tc>
          <w:tcPr>
            <w:tcW w:w="4335" w:type="dxa"/>
            <w:tcBorders>
              <w:top w:val="single" w:sz="6" w:space="0" w:color="auto"/>
              <w:left w:val="single" w:sz="6" w:space="0" w:color="auto"/>
              <w:bottom w:val="single" w:sz="6" w:space="0" w:color="auto"/>
              <w:right w:val="single" w:sz="6" w:space="0" w:color="auto"/>
            </w:tcBorders>
            <w:vAlign w:val="center"/>
          </w:tcPr>
          <w:p w14:paraId="0394440F"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6A03AA4B"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0D634D3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3233309"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5703.20.02</w:t>
            </w:r>
          </w:p>
        </w:tc>
        <w:tc>
          <w:tcPr>
            <w:tcW w:w="4335" w:type="dxa"/>
            <w:tcBorders>
              <w:top w:val="single" w:sz="6" w:space="0" w:color="auto"/>
              <w:left w:val="single" w:sz="6" w:space="0" w:color="auto"/>
              <w:bottom w:val="single" w:sz="6" w:space="0" w:color="auto"/>
              <w:right w:val="single" w:sz="6" w:space="0" w:color="auto"/>
            </w:tcBorders>
            <w:vAlign w:val="center"/>
          </w:tcPr>
          <w:p w14:paraId="0869BF5B"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nailon o demás poliamidas.</w:t>
            </w:r>
          </w:p>
        </w:tc>
        <w:tc>
          <w:tcPr>
            <w:tcW w:w="2841" w:type="dxa"/>
            <w:tcBorders>
              <w:top w:val="single" w:sz="6" w:space="0" w:color="auto"/>
              <w:left w:val="single" w:sz="6" w:space="0" w:color="auto"/>
              <w:bottom w:val="single" w:sz="6" w:space="0" w:color="auto"/>
              <w:right w:val="single" w:sz="6" w:space="0" w:color="auto"/>
            </w:tcBorders>
            <w:vAlign w:val="center"/>
          </w:tcPr>
          <w:p w14:paraId="5BDECCCA"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0D957FC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595AC57"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5703.30.02</w:t>
            </w:r>
          </w:p>
        </w:tc>
        <w:tc>
          <w:tcPr>
            <w:tcW w:w="4335" w:type="dxa"/>
            <w:tcBorders>
              <w:top w:val="single" w:sz="6" w:space="0" w:color="auto"/>
              <w:left w:val="single" w:sz="6" w:space="0" w:color="auto"/>
              <w:bottom w:val="single" w:sz="6" w:space="0" w:color="auto"/>
              <w:right w:val="single" w:sz="6" w:space="0" w:color="auto"/>
            </w:tcBorders>
            <w:vAlign w:val="center"/>
          </w:tcPr>
          <w:p w14:paraId="4A016763"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las demás materias textiles sintéticas o de materia textil artificial.</w:t>
            </w:r>
          </w:p>
        </w:tc>
        <w:tc>
          <w:tcPr>
            <w:tcW w:w="2841" w:type="dxa"/>
            <w:tcBorders>
              <w:top w:val="single" w:sz="6" w:space="0" w:color="auto"/>
              <w:left w:val="single" w:sz="6" w:space="0" w:color="auto"/>
              <w:bottom w:val="single" w:sz="6" w:space="0" w:color="auto"/>
              <w:right w:val="single" w:sz="6" w:space="0" w:color="auto"/>
            </w:tcBorders>
            <w:vAlign w:val="center"/>
          </w:tcPr>
          <w:p w14:paraId="32E81C61"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68538AC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B545E52"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5703.90.01</w:t>
            </w:r>
          </w:p>
        </w:tc>
        <w:tc>
          <w:tcPr>
            <w:tcW w:w="4335" w:type="dxa"/>
            <w:tcBorders>
              <w:top w:val="single" w:sz="6" w:space="0" w:color="auto"/>
              <w:left w:val="single" w:sz="6" w:space="0" w:color="auto"/>
              <w:bottom w:val="single" w:sz="6" w:space="0" w:color="auto"/>
              <w:right w:val="single" w:sz="6" w:space="0" w:color="auto"/>
            </w:tcBorders>
            <w:vAlign w:val="center"/>
          </w:tcPr>
          <w:p w14:paraId="2EB345E2"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2E8CBDA1"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69BF813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7FEC99B"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5705.00.02</w:t>
            </w:r>
          </w:p>
        </w:tc>
        <w:tc>
          <w:tcPr>
            <w:tcW w:w="4335" w:type="dxa"/>
            <w:tcBorders>
              <w:top w:val="single" w:sz="6" w:space="0" w:color="auto"/>
              <w:left w:val="single" w:sz="6" w:space="0" w:color="auto"/>
              <w:bottom w:val="single" w:sz="6" w:space="0" w:color="auto"/>
              <w:right w:val="single" w:sz="6" w:space="0" w:color="auto"/>
            </w:tcBorders>
            <w:vAlign w:val="center"/>
          </w:tcPr>
          <w:p w14:paraId="348921B1"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Las demás alfombras y revestimientos para el suelo, de materia textil, incluso confeccionados.</w:t>
            </w:r>
          </w:p>
        </w:tc>
        <w:tc>
          <w:tcPr>
            <w:tcW w:w="2841" w:type="dxa"/>
            <w:tcBorders>
              <w:top w:val="single" w:sz="6" w:space="0" w:color="auto"/>
              <w:left w:val="single" w:sz="6" w:space="0" w:color="auto"/>
              <w:bottom w:val="single" w:sz="6" w:space="0" w:color="auto"/>
              <w:right w:val="single" w:sz="6" w:space="0" w:color="auto"/>
            </w:tcBorders>
            <w:vAlign w:val="center"/>
          </w:tcPr>
          <w:p w14:paraId="0BDE49BD" w14:textId="77777777" w:rsidR="0076639E" w:rsidRPr="0074563D" w:rsidRDefault="0076639E" w:rsidP="00015A66">
            <w:pPr>
              <w:pStyle w:val="Texto"/>
              <w:spacing w:before="20" w:after="19"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Alfombra en rollos, de fibras de poliamidas y con un soporte antiderrapante, de anchura igual o superior a </w:t>
            </w:r>
            <w:smartTag w:uri="urn:schemas-microsoft-com:office:smarttags" w:element="metricconverter">
              <w:smartTagPr>
                <w:attr w:name="ProductID" w:val="1.1 m"/>
              </w:smartTagPr>
              <w:r w:rsidRPr="0074563D">
                <w:rPr>
                  <w:color w:val="000000"/>
                  <w:sz w:val="14"/>
                  <w:szCs w:val="14"/>
                </w:rPr>
                <w:t>1.1 m</w:t>
              </w:r>
            </w:smartTag>
            <w:r w:rsidRPr="0074563D">
              <w:rPr>
                <w:color w:val="000000"/>
                <w:sz w:val="14"/>
                <w:szCs w:val="14"/>
              </w:rPr>
              <w:t xml:space="preserve"> pero inferior o igual a </w:t>
            </w:r>
            <w:smartTag w:uri="urn:schemas-microsoft-com:office:smarttags" w:element="metricconverter">
              <w:smartTagPr>
                <w:attr w:name="ProductID" w:val="2.2 m"/>
              </w:smartTagPr>
              <w:r w:rsidRPr="0074563D">
                <w:rPr>
                  <w:color w:val="000000"/>
                  <w:sz w:val="14"/>
                  <w:szCs w:val="14"/>
                </w:rPr>
                <w:t>2.2 m</w:t>
              </w:r>
            </w:smartTag>
            <w:r w:rsidRPr="0074563D">
              <w:rPr>
                <w:color w:val="000000"/>
                <w:sz w:val="14"/>
                <w:szCs w:val="14"/>
              </w:rPr>
              <w:t>.</w:t>
            </w:r>
          </w:p>
        </w:tc>
      </w:tr>
      <w:tr w:rsidR="0076639E" w:rsidRPr="0074563D" w14:paraId="59A3CE6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2CE2074"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5806.32.01</w:t>
            </w:r>
          </w:p>
        </w:tc>
        <w:tc>
          <w:tcPr>
            <w:tcW w:w="4335" w:type="dxa"/>
            <w:tcBorders>
              <w:top w:val="single" w:sz="6" w:space="0" w:color="auto"/>
              <w:left w:val="single" w:sz="6" w:space="0" w:color="auto"/>
              <w:bottom w:val="single" w:sz="6" w:space="0" w:color="auto"/>
              <w:right w:val="single" w:sz="6" w:space="0" w:color="auto"/>
            </w:tcBorders>
            <w:vAlign w:val="center"/>
          </w:tcPr>
          <w:p w14:paraId="68C008C9"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fibras sintéticas o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2A1DF098"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619752C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C3362A5"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5903.90.99</w:t>
            </w:r>
          </w:p>
        </w:tc>
        <w:tc>
          <w:tcPr>
            <w:tcW w:w="4335" w:type="dxa"/>
            <w:tcBorders>
              <w:top w:val="single" w:sz="6" w:space="0" w:color="auto"/>
              <w:left w:val="single" w:sz="6" w:space="0" w:color="auto"/>
              <w:bottom w:val="single" w:sz="6" w:space="0" w:color="auto"/>
              <w:right w:val="single" w:sz="6" w:space="0" w:color="auto"/>
            </w:tcBorders>
            <w:vAlign w:val="center"/>
          </w:tcPr>
          <w:p w14:paraId="5A5C4A7A"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21A211F3" w14:textId="77777777" w:rsidR="0076639E" w:rsidRPr="0074563D" w:rsidRDefault="0076639E" w:rsidP="00015A66">
            <w:pPr>
              <w:pStyle w:val="Texto"/>
              <w:spacing w:before="20" w:after="19"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Cintas o tiras adhesivas.</w:t>
            </w:r>
          </w:p>
        </w:tc>
      </w:tr>
    </w:tbl>
    <w:p w14:paraId="054F31F3"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643DDCD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A3BFDB6"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5910.00.01</w:t>
            </w:r>
          </w:p>
        </w:tc>
        <w:tc>
          <w:tcPr>
            <w:tcW w:w="4335" w:type="dxa"/>
            <w:tcBorders>
              <w:top w:val="single" w:sz="6" w:space="0" w:color="auto"/>
              <w:left w:val="single" w:sz="6" w:space="0" w:color="auto"/>
              <w:bottom w:val="single" w:sz="6" w:space="0" w:color="auto"/>
              <w:right w:val="single" w:sz="6" w:space="0" w:color="auto"/>
            </w:tcBorders>
            <w:vAlign w:val="center"/>
          </w:tcPr>
          <w:p w14:paraId="7A80FF10"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Correas transportadoras o de transmisión, de materia textil, incluso impregnadas, recubiertas, revestidas o estratificadas con plástico o reforzadas con metal u otra materia.</w:t>
            </w:r>
          </w:p>
        </w:tc>
        <w:tc>
          <w:tcPr>
            <w:tcW w:w="2841" w:type="dxa"/>
            <w:tcBorders>
              <w:top w:val="single" w:sz="6" w:space="0" w:color="auto"/>
              <w:left w:val="single" w:sz="6" w:space="0" w:color="auto"/>
              <w:bottom w:val="single" w:sz="6" w:space="0" w:color="auto"/>
              <w:right w:val="single" w:sz="6" w:space="0" w:color="auto"/>
            </w:tcBorders>
            <w:vAlign w:val="center"/>
          </w:tcPr>
          <w:p w14:paraId="41C601BF"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738B928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44D355D"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6101.20.03</w:t>
            </w:r>
          </w:p>
        </w:tc>
        <w:tc>
          <w:tcPr>
            <w:tcW w:w="4335" w:type="dxa"/>
            <w:tcBorders>
              <w:top w:val="single" w:sz="6" w:space="0" w:color="auto"/>
              <w:left w:val="single" w:sz="6" w:space="0" w:color="auto"/>
              <w:bottom w:val="single" w:sz="6" w:space="0" w:color="auto"/>
              <w:right w:val="single" w:sz="6" w:space="0" w:color="auto"/>
            </w:tcBorders>
            <w:vAlign w:val="center"/>
          </w:tcPr>
          <w:p w14:paraId="1104F8CB"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06C94C95"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625540E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C80E077"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6101.30.99</w:t>
            </w:r>
          </w:p>
        </w:tc>
        <w:tc>
          <w:tcPr>
            <w:tcW w:w="4335" w:type="dxa"/>
            <w:tcBorders>
              <w:top w:val="single" w:sz="6" w:space="0" w:color="auto"/>
              <w:left w:val="single" w:sz="6" w:space="0" w:color="auto"/>
              <w:bottom w:val="single" w:sz="6" w:space="0" w:color="auto"/>
              <w:right w:val="single" w:sz="6" w:space="0" w:color="auto"/>
            </w:tcBorders>
            <w:vAlign w:val="center"/>
          </w:tcPr>
          <w:p w14:paraId="073021A8"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C87D723"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543A272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BA7493C"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6101.90.02</w:t>
            </w:r>
          </w:p>
        </w:tc>
        <w:tc>
          <w:tcPr>
            <w:tcW w:w="4335" w:type="dxa"/>
            <w:tcBorders>
              <w:top w:val="single" w:sz="6" w:space="0" w:color="auto"/>
              <w:left w:val="single" w:sz="6" w:space="0" w:color="auto"/>
              <w:bottom w:val="single" w:sz="6" w:space="0" w:color="auto"/>
              <w:right w:val="single" w:sz="6" w:space="0" w:color="auto"/>
            </w:tcBorders>
            <w:vAlign w:val="center"/>
          </w:tcPr>
          <w:p w14:paraId="5BB17DE7"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4337F18B" w14:textId="77777777" w:rsidR="0076639E" w:rsidRPr="0074563D" w:rsidRDefault="0076639E" w:rsidP="00015A66">
            <w:pPr>
              <w:pStyle w:val="Texto"/>
              <w:spacing w:before="20" w:after="19"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 lana o pelo fino.</w:t>
            </w:r>
          </w:p>
        </w:tc>
      </w:tr>
      <w:tr w:rsidR="0076639E" w:rsidRPr="0074563D" w14:paraId="007C0BA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5FDE6B4"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6102.10.01</w:t>
            </w:r>
          </w:p>
        </w:tc>
        <w:tc>
          <w:tcPr>
            <w:tcW w:w="4335" w:type="dxa"/>
            <w:tcBorders>
              <w:top w:val="single" w:sz="6" w:space="0" w:color="auto"/>
              <w:left w:val="single" w:sz="6" w:space="0" w:color="auto"/>
              <w:bottom w:val="single" w:sz="6" w:space="0" w:color="auto"/>
              <w:right w:val="single" w:sz="6" w:space="0" w:color="auto"/>
            </w:tcBorders>
            <w:vAlign w:val="center"/>
          </w:tcPr>
          <w:p w14:paraId="08885CD0"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725D4DBC"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02550A7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1D7BDF1"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6102.20.03</w:t>
            </w:r>
          </w:p>
        </w:tc>
        <w:tc>
          <w:tcPr>
            <w:tcW w:w="4335" w:type="dxa"/>
            <w:tcBorders>
              <w:top w:val="single" w:sz="6" w:space="0" w:color="auto"/>
              <w:left w:val="single" w:sz="6" w:space="0" w:color="auto"/>
              <w:bottom w:val="single" w:sz="6" w:space="0" w:color="auto"/>
              <w:right w:val="single" w:sz="6" w:space="0" w:color="auto"/>
            </w:tcBorders>
            <w:vAlign w:val="center"/>
          </w:tcPr>
          <w:p w14:paraId="3C9E89D7"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291AC06E"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364405A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3801EAD"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6102.30.01</w:t>
            </w:r>
          </w:p>
        </w:tc>
        <w:tc>
          <w:tcPr>
            <w:tcW w:w="4335" w:type="dxa"/>
            <w:tcBorders>
              <w:top w:val="single" w:sz="6" w:space="0" w:color="auto"/>
              <w:left w:val="single" w:sz="6" w:space="0" w:color="auto"/>
              <w:bottom w:val="single" w:sz="6" w:space="0" w:color="auto"/>
              <w:right w:val="single" w:sz="6" w:space="0" w:color="auto"/>
            </w:tcBorders>
            <w:vAlign w:val="center"/>
          </w:tcPr>
          <w:p w14:paraId="35258E58"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Con un contenido de lana o pelo fino mayor o igual a 23% en peso.</w:t>
            </w:r>
          </w:p>
        </w:tc>
        <w:tc>
          <w:tcPr>
            <w:tcW w:w="2841" w:type="dxa"/>
            <w:tcBorders>
              <w:top w:val="single" w:sz="6" w:space="0" w:color="auto"/>
              <w:left w:val="single" w:sz="6" w:space="0" w:color="auto"/>
              <w:bottom w:val="single" w:sz="6" w:space="0" w:color="auto"/>
              <w:right w:val="single" w:sz="6" w:space="0" w:color="auto"/>
            </w:tcBorders>
            <w:vAlign w:val="center"/>
          </w:tcPr>
          <w:p w14:paraId="7CD298FC"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0E5A735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A99356C"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6102.30.99</w:t>
            </w:r>
          </w:p>
        </w:tc>
        <w:tc>
          <w:tcPr>
            <w:tcW w:w="4335" w:type="dxa"/>
            <w:tcBorders>
              <w:top w:val="single" w:sz="6" w:space="0" w:color="auto"/>
              <w:left w:val="single" w:sz="6" w:space="0" w:color="auto"/>
              <w:bottom w:val="single" w:sz="6" w:space="0" w:color="auto"/>
              <w:right w:val="single" w:sz="6" w:space="0" w:color="auto"/>
            </w:tcBorders>
            <w:vAlign w:val="center"/>
          </w:tcPr>
          <w:p w14:paraId="12A37011"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30EEB02"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0BEC426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F085CC6"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6103.10.05</w:t>
            </w:r>
          </w:p>
        </w:tc>
        <w:tc>
          <w:tcPr>
            <w:tcW w:w="4335" w:type="dxa"/>
            <w:tcBorders>
              <w:top w:val="single" w:sz="6" w:space="0" w:color="auto"/>
              <w:left w:val="single" w:sz="6" w:space="0" w:color="auto"/>
              <w:bottom w:val="single" w:sz="6" w:space="0" w:color="auto"/>
              <w:right w:val="single" w:sz="6" w:space="0" w:color="auto"/>
            </w:tcBorders>
            <w:vAlign w:val="center"/>
          </w:tcPr>
          <w:p w14:paraId="3EDBF54A"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Trajes (ambos o ternos).</w:t>
            </w:r>
          </w:p>
        </w:tc>
        <w:tc>
          <w:tcPr>
            <w:tcW w:w="2841" w:type="dxa"/>
            <w:tcBorders>
              <w:top w:val="single" w:sz="6" w:space="0" w:color="auto"/>
              <w:left w:val="single" w:sz="6" w:space="0" w:color="auto"/>
              <w:bottom w:val="single" w:sz="6" w:space="0" w:color="auto"/>
              <w:right w:val="single" w:sz="6" w:space="0" w:color="auto"/>
            </w:tcBorders>
            <w:vAlign w:val="center"/>
          </w:tcPr>
          <w:p w14:paraId="175DFE2A" w14:textId="77777777" w:rsidR="0076639E" w:rsidRPr="0074563D" w:rsidRDefault="0076639E" w:rsidP="00015A66">
            <w:pPr>
              <w:pStyle w:val="Texto"/>
              <w:spacing w:before="20" w:after="19"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De fibras sintéticas.</w:t>
            </w:r>
          </w:p>
        </w:tc>
      </w:tr>
      <w:tr w:rsidR="0076639E" w:rsidRPr="0074563D" w14:paraId="33E612B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1BC95FB"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6103.22.01</w:t>
            </w:r>
          </w:p>
        </w:tc>
        <w:tc>
          <w:tcPr>
            <w:tcW w:w="4335" w:type="dxa"/>
            <w:tcBorders>
              <w:top w:val="single" w:sz="6" w:space="0" w:color="auto"/>
              <w:left w:val="single" w:sz="6" w:space="0" w:color="auto"/>
              <w:bottom w:val="single" w:sz="6" w:space="0" w:color="auto"/>
              <w:right w:val="single" w:sz="6" w:space="0" w:color="auto"/>
            </w:tcBorders>
            <w:vAlign w:val="center"/>
          </w:tcPr>
          <w:p w14:paraId="3AD27DE0"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3833BCFD"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709F113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C6A0540"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6103.23.01</w:t>
            </w:r>
          </w:p>
        </w:tc>
        <w:tc>
          <w:tcPr>
            <w:tcW w:w="4335" w:type="dxa"/>
            <w:tcBorders>
              <w:top w:val="single" w:sz="6" w:space="0" w:color="auto"/>
              <w:left w:val="single" w:sz="6" w:space="0" w:color="auto"/>
              <w:bottom w:val="single" w:sz="6" w:space="0" w:color="auto"/>
              <w:right w:val="single" w:sz="6" w:space="0" w:color="auto"/>
            </w:tcBorders>
            <w:vAlign w:val="center"/>
          </w:tcPr>
          <w:p w14:paraId="2A583641"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15261277"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13D567D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163FE04"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6103.31.01</w:t>
            </w:r>
          </w:p>
        </w:tc>
        <w:tc>
          <w:tcPr>
            <w:tcW w:w="4335" w:type="dxa"/>
            <w:tcBorders>
              <w:top w:val="single" w:sz="6" w:space="0" w:color="auto"/>
              <w:left w:val="single" w:sz="6" w:space="0" w:color="auto"/>
              <w:bottom w:val="single" w:sz="6" w:space="0" w:color="auto"/>
              <w:right w:val="single" w:sz="6" w:space="0" w:color="auto"/>
            </w:tcBorders>
            <w:vAlign w:val="center"/>
          </w:tcPr>
          <w:p w14:paraId="14149854"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75247CD2"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77FF1CC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CFE98EB"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6103.32.01</w:t>
            </w:r>
          </w:p>
        </w:tc>
        <w:tc>
          <w:tcPr>
            <w:tcW w:w="4335" w:type="dxa"/>
            <w:tcBorders>
              <w:top w:val="single" w:sz="6" w:space="0" w:color="auto"/>
              <w:left w:val="single" w:sz="6" w:space="0" w:color="auto"/>
              <w:bottom w:val="single" w:sz="6" w:space="0" w:color="auto"/>
              <w:right w:val="single" w:sz="6" w:space="0" w:color="auto"/>
            </w:tcBorders>
            <w:vAlign w:val="center"/>
          </w:tcPr>
          <w:p w14:paraId="4E3D7771"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271BFE7F"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3FA297B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10126C4"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6103.33.02</w:t>
            </w:r>
          </w:p>
        </w:tc>
        <w:tc>
          <w:tcPr>
            <w:tcW w:w="4335" w:type="dxa"/>
            <w:tcBorders>
              <w:top w:val="single" w:sz="6" w:space="0" w:color="auto"/>
              <w:left w:val="single" w:sz="6" w:space="0" w:color="auto"/>
              <w:bottom w:val="single" w:sz="6" w:space="0" w:color="auto"/>
              <w:right w:val="single" w:sz="6" w:space="0" w:color="auto"/>
            </w:tcBorders>
            <w:vAlign w:val="center"/>
          </w:tcPr>
          <w:p w14:paraId="7438E087"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450A8524" w14:textId="77777777" w:rsidR="0076639E" w:rsidRPr="0074563D" w:rsidRDefault="0076639E" w:rsidP="00015A66">
            <w:pPr>
              <w:pStyle w:val="Texto"/>
              <w:spacing w:before="20" w:after="19"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Con un contenido de lana o pelo fino mayor o igual a 23% en peso.</w:t>
            </w:r>
          </w:p>
        </w:tc>
      </w:tr>
      <w:tr w:rsidR="0076639E" w:rsidRPr="0074563D" w14:paraId="282AD8E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BA2EE97"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6103.42.03</w:t>
            </w:r>
          </w:p>
        </w:tc>
        <w:tc>
          <w:tcPr>
            <w:tcW w:w="4335" w:type="dxa"/>
            <w:tcBorders>
              <w:top w:val="single" w:sz="6" w:space="0" w:color="auto"/>
              <w:left w:val="single" w:sz="6" w:space="0" w:color="auto"/>
              <w:bottom w:val="single" w:sz="6" w:space="0" w:color="auto"/>
              <w:right w:val="single" w:sz="6" w:space="0" w:color="auto"/>
            </w:tcBorders>
            <w:vAlign w:val="center"/>
          </w:tcPr>
          <w:p w14:paraId="14A81004"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0E7B3848"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0025EA3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ED0F3D6"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6103.43.01</w:t>
            </w:r>
          </w:p>
        </w:tc>
        <w:tc>
          <w:tcPr>
            <w:tcW w:w="4335" w:type="dxa"/>
            <w:tcBorders>
              <w:top w:val="single" w:sz="6" w:space="0" w:color="auto"/>
              <w:left w:val="single" w:sz="6" w:space="0" w:color="auto"/>
              <w:bottom w:val="single" w:sz="6" w:space="0" w:color="auto"/>
              <w:right w:val="single" w:sz="6" w:space="0" w:color="auto"/>
            </w:tcBorders>
            <w:vAlign w:val="center"/>
          </w:tcPr>
          <w:p w14:paraId="01271643"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Con un contenido de lana o pelo fino mayor o igual a 23% en peso.</w:t>
            </w:r>
          </w:p>
        </w:tc>
        <w:tc>
          <w:tcPr>
            <w:tcW w:w="2841" w:type="dxa"/>
            <w:tcBorders>
              <w:top w:val="single" w:sz="6" w:space="0" w:color="auto"/>
              <w:left w:val="single" w:sz="6" w:space="0" w:color="auto"/>
              <w:bottom w:val="single" w:sz="6" w:space="0" w:color="auto"/>
              <w:right w:val="single" w:sz="6" w:space="0" w:color="auto"/>
            </w:tcBorders>
            <w:vAlign w:val="center"/>
          </w:tcPr>
          <w:p w14:paraId="538DC0AF"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6349249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9963F54"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6103.43.99</w:t>
            </w:r>
          </w:p>
        </w:tc>
        <w:tc>
          <w:tcPr>
            <w:tcW w:w="4335" w:type="dxa"/>
            <w:tcBorders>
              <w:top w:val="single" w:sz="6" w:space="0" w:color="auto"/>
              <w:left w:val="single" w:sz="6" w:space="0" w:color="auto"/>
              <w:bottom w:val="single" w:sz="6" w:space="0" w:color="auto"/>
              <w:right w:val="single" w:sz="6" w:space="0" w:color="auto"/>
            </w:tcBorders>
            <w:vAlign w:val="center"/>
          </w:tcPr>
          <w:p w14:paraId="24085814"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F27C1F7"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5D7193E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80E1C2A"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6103.49.03</w:t>
            </w:r>
          </w:p>
        </w:tc>
        <w:tc>
          <w:tcPr>
            <w:tcW w:w="4335" w:type="dxa"/>
            <w:tcBorders>
              <w:top w:val="single" w:sz="6" w:space="0" w:color="auto"/>
              <w:left w:val="single" w:sz="6" w:space="0" w:color="auto"/>
              <w:bottom w:val="single" w:sz="6" w:space="0" w:color="auto"/>
              <w:right w:val="single" w:sz="6" w:space="0" w:color="auto"/>
            </w:tcBorders>
            <w:vAlign w:val="center"/>
          </w:tcPr>
          <w:p w14:paraId="205B202C"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62EDF234" w14:textId="77777777" w:rsidR="0076639E" w:rsidRPr="0074563D" w:rsidRDefault="0076639E" w:rsidP="00015A66">
            <w:pPr>
              <w:pStyle w:val="Texto"/>
              <w:spacing w:before="20" w:after="19"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Con un contenido de seda mayor o igual a 70% en peso.</w:t>
            </w:r>
          </w:p>
        </w:tc>
      </w:tr>
      <w:tr w:rsidR="0076639E" w:rsidRPr="0074563D" w14:paraId="20B11ED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943C4AE"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6104.13.02</w:t>
            </w:r>
          </w:p>
        </w:tc>
        <w:tc>
          <w:tcPr>
            <w:tcW w:w="4335" w:type="dxa"/>
            <w:tcBorders>
              <w:top w:val="single" w:sz="6" w:space="0" w:color="auto"/>
              <w:left w:val="single" w:sz="6" w:space="0" w:color="auto"/>
              <w:bottom w:val="single" w:sz="6" w:space="0" w:color="auto"/>
              <w:right w:val="single" w:sz="6" w:space="0" w:color="auto"/>
            </w:tcBorders>
            <w:vAlign w:val="center"/>
          </w:tcPr>
          <w:p w14:paraId="67DD3727"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2C99BB3F" w14:textId="77777777" w:rsidR="0076639E" w:rsidRPr="0074563D" w:rsidRDefault="0076639E" w:rsidP="00015A66">
            <w:pPr>
              <w:pStyle w:val="Texto"/>
              <w:spacing w:before="20" w:after="19"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Con un contenido de lana o pelo fino mayor o igual a 23% en peso.</w:t>
            </w:r>
          </w:p>
        </w:tc>
      </w:tr>
      <w:tr w:rsidR="0076639E" w:rsidRPr="0074563D" w14:paraId="57F0401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5F874AC"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6104.22.01</w:t>
            </w:r>
          </w:p>
        </w:tc>
        <w:tc>
          <w:tcPr>
            <w:tcW w:w="4335" w:type="dxa"/>
            <w:tcBorders>
              <w:top w:val="single" w:sz="6" w:space="0" w:color="auto"/>
              <w:left w:val="single" w:sz="6" w:space="0" w:color="auto"/>
              <w:bottom w:val="single" w:sz="6" w:space="0" w:color="auto"/>
              <w:right w:val="single" w:sz="6" w:space="0" w:color="auto"/>
            </w:tcBorders>
            <w:vAlign w:val="center"/>
          </w:tcPr>
          <w:p w14:paraId="67A0B32A"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1B063371"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7398C10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6D72ACA"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6104.23.01</w:t>
            </w:r>
          </w:p>
        </w:tc>
        <w:tc>
          <w:tcPr>
            <w:tcW w:w="4335" w:type="dxa"/>
            <w:tcBorders>
              <w:top w:val="single" w:sz="6" w:space="0" w:color="auto"/>
              <w:left w:val="single" w:sz="6" w:space="0" w:color="auto"/>
              <w:bottom w:val="single" w:sz="6" w:space="0" w:color="auto"/>
              <w:right w:val="single" w:sz="6" w:space="0" w:color="auto"/>
            </w:tcBorders>
            <w:vAlign w:val="center"/>
          </w:tcPr>
          <w:p w14:paraId="779153F5"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1D4ED046"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53E8D2D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63315B2"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6104.29.02</w:t>
            </w:r>
          </w:p>
        </w:tc>
        <w:tc>
          <w:tcPr>
            <w:tcW w:w="4335" w:type="dxa"/>
            <w:tcBorders>
              <w:top w:val="single" w:sz="6" w:space="0" w:color="auto"/>
              <w:left w:val="single" w:sz="6" w:space="0" w:color="auto"/>
              <w:bottom w:val="single" w:sz="6" w:space="0" w:color="auto"/>
              <w:right w:val="single" w:sz="6" w:space="0" w:color="auto"/>
            </w:tcBorders>
            <w:vAlign w:val="center"/>
          </w:tcPr>
          <w:p w14:paraId="30D41ED0"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54AEE089" w14:textId="77777777" w:rsidR="0076639E" w:rsidRPr="0074563D" w:rsidRDefault="0076639E" w:rsidP="00015A66">
            <w:pPr>
              <w:pStyle w:val="Texto"/>
              <w:spacing w:before="20" w:after="19"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 lana o pelo fino.</w:t>
            </w:r>
          </w:p>
        </w:tc>
      </w:tr>
      <w:tr w:rsidR="0076639E" w:rsidRPr="0074563D" w14:paraId="5D41A1E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5ED719A"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6104.31.01</w:t>
            </w:r>
          </w:p>
        </w:tc>
        <w:tc>
          <w:tcPr>
            <w:tcW w:w="4335" w:type="dxa"/>
            <w:tcBorders>
              <w:top w:val="single" w:sz="6" w:space="0" w:color="auto"/>
              <w:left w:val="single" w:sz="6" w:space="0" w:color="auto"/>
              <w:bottom w:val="single" w:sz="6" w:space="0" w:color="auto"/>
              <w:right w:val="single" w:sz="6" w:space="0" w:color="auto"/>
            </w:tcBorders>
            <w:vAlign w:val="center"/>
          </w:tcPr>
          <w:p w14:paraId="212BDF37"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2B1EF249"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2D7A9D3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9EDDEE9"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6104.32.01</w:t>
            </w:r>
          </w:p>
        </w:tc>
        <w:tc>
          <w:tcPr>
            <w:tcW w:w="4335" w:type="dxa"/>
            <w:tcBorders>
              <w:top w:val="single" w:sz="6" w:space="0" w:color="auto"/>
              <w:left w:val="single" w:sz="6" w:space="0" w:color="auto"/>
              <w:bottom w:val="single" w:sz="6" w:space="0" w:color="auto"/>
              <w:right w:val="single" w:sz="6" w:space="0" w:color="auto"/>
            </w:tcBorders>
            <w:vAlign w:val="center"/>
          </w:tcPr>
          <w:p w14:paraId="758D5401"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49DC8F84"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0083AEC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3ECF2EF"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6104.33.02</w:t>
            </w:r>
          </w:p>
        </w:tc>
        <w:tc>
          <w:tcPr>
            <w:tcW w:w="4335" w:type="dxa"/>
            <w:tcBorders>
              <w:top w:val="single" w:sz="6" w:space="0" w:color="auto"/>
              <w:left w:val="single" w:sz="6" w:space="0" w:color="auto"/>
              <w:bottom w:val="single" w:sz="6" w:space="0" w:color="auto"/>
              <w:right w:val="single" w:sz="6" w:space="0" w:color="auto"/>
            </w:tcBorders>
            <w:vAlign w:val="center"/>
          </w:tcPr>
          <w:p w14:paraId="44309304"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1684D247"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6F9CF5A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6D40E75"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6104.39.03</w:t>
            </w:r>
          </w:p>
        </w:tc>
        <w:tc>
          <w:tcPr>
            <w:tcW w:w="4335" w:type="dxa"/>
            <w:tcBorders>
              <w:top w:val="single" w:sz="6" w:space="0" w:color="auto"/>
              <w:left w:val="single" w:sz="6" w:space="0" w:color="auto"/>
              <w:bottom w:val="single" w:sz="6" w:space="0" w:color="auto"/>
              <w:right w:val="single" w:sz="6" w:space="0" w:color="auto"/>
            </w:tcBorders>
            <w:vAlign w:val="center"/>
          </w:tcPr>
          <w:p w14:paraId="203B915F"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2844B9E9" w14:textId="77777777" w:rsidR="0076639E" w:rsidRPr="0074563D" w:rsidRDefault="0076639E" w:rsidP="00015A66">
            <w:pPr>
              <w:pStyle w:val="Texto"/>
              <w:spacing w:before="20" w:after="19"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De fibras artificiales.</w:t>
            </w:r>
          </w:p>
        </w:tc>
      </w:tr>
      <w:tr w:rsidR="0076639E" w:rsidRPr="0074563D" w14:paraId="119B42F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3894250"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6104.41.01</w:t>
            </w:r>
          </w:p>
        </w:tc>
        <w:tc>
          <w:tcPr>
            <w:tcW w:w="4335" w:type="dxa"/>
            <w:tcBorders>
              <w:top w:val="single" w:sz="6" w:space="0" w:color="auto"/>
              <w:left w:val="single" w:sz="6" w:space="0" w:color="auto"/>
              <w:bottom w:val="single" w:sz="6" w:space="0" w:color="auto"/>
              <w:right w:val="single" w:sz="6" w:space="0" w:color="auto"/>
            </w:tcBorders>
            <w:vAlign w:val="center"/>
          </w:tcPr>
          <w:p w14:paraId="73C1E2E2"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7029E0A0"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4546AE6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C64429E"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lastRenderedPageBreak/>
              <w:t>6104.42.03</w:t>
            </w:r>
          </w:p>
        </w:tc>
        <w:tc>
          <w:tcPr>
            <w:tcW w:w="4335" w:type="dxa"/>
            <w:tcBorders>
              <w:top w:val="single" w:sz="6" w:space="0" w:color="auto"/>
              <w:left w:val="single" w:sz="6" w:space="0" w:color="auto"/>
              <w:bottom w:val="single" w:sz="6" w:space="0" w:color="auto"/>
              <w:right w:val="single" w:sz="6" w:space="0" w:color="auto"/>
            </w:tcBorders>
            <w:vAlign w:val="center"/>
          </w:tcPr>
          <w:p w14:paraId="7D5C4ECF"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594849DE"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48A1E69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39E7133"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6104.43.02</w:t>
            </w:r>
          </w:p>
        </w:tc>
        <w:tc>
          <w:tcPr>
            <w:tcW w:w="4335" w:type="dxa"/>
            <w:tcBorders>
              <w:top w:val="single" w:sz="6" w:space="0" w:color="auto"/>
              <w:left w:val="single" w:sz="6" w:space="0" w:color="auto"/>
              <w:bottom w:val="single" w:sz="6" w:space="0" w:color="auto"/>
              <w:right w:val="single" w:sz="6" w:space="0" w:color="auto"/>
            </w:tcBorders>
            <w:vAlign w:val="center"/>
          </w:tcPr>
          <w:p w14:paraId="3069970E"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5DD4D2A5"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77D91C8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6194412"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6104.44.02</w:t>
            </w:r>
          </w:p>
        </w:tc>
        <w:tc>
          <w:tcPr>
            <w:tcW w:w="4335" w:type="dxa"/>
            <w:tcBorders>
              <w:top w:val="single" w:sz="6" w:space="0" w:color="auto"/>
              <w:left w:val="single" w:sz="6" w:space="0" w:color="auto"/>
              <w:bottom w:val="single" w:sz="6" w:space="0" w:color="auto"/>
              <w:right w:val="single" w:sz="6" w:space="0" w:color="auto"/>
            </w:tcBorders>
            <w:vAlign w:val="center"/>
          </w:tcPr>
          <w:p w14:paraId="12552602"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fibras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679FC86E"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3C51EB5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F27FE1F"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6104.51.01</w:t>
            </w:r>
          </w:p>
        </w:tc>
        <w:tc>
          <w:tcPr>
            <w:tcW w:w="4335" w:type="dxa"/>
            <w:tcBorders>
              <w:top w:val="single" w:sz="6" w:space="0" w:color="auto"/>
              <w:left w:val="single" w:sz="6" w:space="0" w:color="auto"/>
              <w:bottom w:val="single" w:sz="6" w:space="0" w:color="auto"/>
              <w:right w:val="single" w:sz="6" w:space="0" w:color="auto"/>
            </w:tcBorders>
            <w:vAlign w:val="center"/>
          </w:tcPr>
          <w:p w14:paraId="1C4CC301"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47E1CBBD"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77B4637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DBE9F6F"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6104.52.01</w:t>
            </w:r>
          </w:p>
        </w:tc>
        <w:tc>
          <w:tcPr>
            <w:tcW w:w="4335" w:type="dxa"/>
            <w:tcBorders>
              <w:top w:val="single" w:sz="6" w:space="0" w:color="auto"/>
              <w:left w:val="single" w:sz="6" w:space="0" w:color="auto"/>
              <w:bottom w:val="single" w:sz="6" w:space="0" w:color="auto"/>
              <w:right w:val="single" w:sz="6" w:space="0" w:color="auto"/>
            </w:tcBorders>
            <w:vAlign w:val="center"/>
          </w:tcPr>
          <w:p w14:paraId="04F72099"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17AA34B3"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2B0A145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E5874B1"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6104.53.02</w:t>
            </w:r>
          </w:p>
        </w:tc>
        <w:tc>
          <w:tcPr>
            <w:tcW w:w="4335" w:type="dxa"/>
            <w:tcBorders>
              <w:top w:val="single" w:sz="6" w:space="0" w:color="auto"/>
              <w:left w:val="single" w:sz="6" w:space="0" w:color="auto"/>
              <w:bottom w:val="single" w:sz="6" w:space="0" w:color="auto"/>
              <w:right w:val="single" w:sz="6" w:space="0" w:color="auto"/>
            </w:tcBorders>
            <w:vAlign w:val="center"/>
          </w:tcPr>
          <w:p w14:paraId="02818771"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3E35A50F" w14:textId="77777777" w:rsidR="0076639E" w:rsidRPr="0074563D" w:rsidRDefault="0076639E" w:rsidP="00015A66">
            <w:pPr>
              <w:pStyle w:val="Texto"/>
              <w:spacing w:before="20" w:after="19"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Con un contenido de lana o pelo fino mayor o igual a 23% en peso.</w:t>
            </w:r>
          </w:p>
        </w:tc>
      </w:tr>
      <w:tr w:rsidR="0076639E" w:rsidRPr="0074563D" w14:paraId="189F64C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CBAD03A"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6104.59.03</w:t>
            </w:r>
          </w:p>
        </w:tc>
        <w:tc>
          <w:tcPr>
            <w:tcW w:w="4335" w:type="dxa"/>
            <w:tcBorders>
              <w:top w:val="single" w:sz="6" w:space="0" w:color="auto"/>
              <w:left w:val="single" w:sz="6" w:space="0" w:color="auto"/>
              <w:bottom w:val="single" w:sz="6" w:space="0" w:color="auto"/>
              <w:right w:val="single" w:sz="6" w:space="0" w:color="auto"/>
            </w:tcBorders>
            <w:vAlign w:val="center"/>
          </w:tcPr>
          <w:p w14:paraId="65D3289F"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70CA36A6" w14:textId="77777777" w:rsidR="0076639E" w:rsidRPr="0074563D" w:rsidRDefault="0076639E" w:rsidP="00015A66">
            <w:pPr>
              <w:pStyle w:val="Texto"/>
              <w:spacing w:before="20" w:after="19"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De fibras artificiales.</w:t>
            </w:r>
          </w:p>
        </w:tc>
      </w:tr>
      <w:tr w:rsidR="0076639E" w:rsidRPr="0074563D" w14:paraId="4630554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5EB1F42"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6104.61.01</w:t>
            </w:r>
          </w:p>
        </w:tc>
        <w:tc>
          <w:tcPr>
            <w:tcW w:w="4335" w:type="dxa"/>
            <w:tcBorders>
              <w:top w:val="single" w:sz="6" w:space="0" w:color="auto"/>
              <w:left w:val="single" w:sz="6" w:space="0" w:color="auto"/>
              <w:bottom w:val="single" w:sz="6" w:space="0" w:color="auto"/>
              <w:right w:val="single" w:sz="6" w:space="0" w:color="auto"/>
            </w:tcBorders>
            <w:vAlign w:val="center"/>
          </w:tcPr>
          <w:p w14:paraId="181AFA73"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5E06CE97"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11D11F8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743E672"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6104.62.03</w:t>
            </w:r>
          </w:p>
        </w:tc>
        <w:tc>
          <w:tcPr>
            <w:tcW w:w="4335" w:type="dxa"/>
            <w:tcBorders>
              <w:top w:val="single" w:sz="6" w:space="0" w:color="auto"/>
              <w:left w:val="single" w:sz="6" w:space="0" w:color="auto"/>
              <w:bottom w:val="single" w:sz="6" w:space="0" w:color="auto"/>
              <w:right w:val="single" w:sz="6" w:space="0" w:color="auto"/>
            </w:tcBorders>
            <w:vAlign w:val="center"/>
          </w:tcPr>
          <w:p w14:paraId="12EC8DF7"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180EFB73"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4088760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EB35317"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6104.63.01</w:t>
            </w:r>
          </w:p>
        </w:tc>
        <w:tc>
          <w:tcPr>
            <w:tcW w:w="4335" w:type="dxa"/>
            <w:tcBorders>
              <w:top w:val="single" w:sz="6" w:space="0" w:color="auto"/>
              <w:left w:val="single" w:sz="6" w:space="0" w:color="auto"/>
              <w:bottom w:val="single" w:sz="6" w:space="0" w:color="auto"/>
              <w:right w:val="single" w:sz="6" w:space="0" w:color="auto"/>
            </w:tcBorders>
            <w:vAlign w:val="center"/>
          </w:tcPr>
          <w:p w14:paraId="6087530C"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Con un contenido de lana o pelo fino mayor o igual a 23% en peso.</w:t>
            </w:r>
          </w:p>
        </w:tc>
        <w:tc>
          <w:tcPr>
            <w:tcW w:w="2841" w:type="dxa"/>
            <w:tcBorders>
              <w:top w:val="single" w:sz="6" w:space="0" w:color="auto"/>
              <w:left w:val="single" w:sz="6" w:space="0" w:color="auto"/>
              <w:bottom w:val="single" w:sz="6" w:space="0" w:color="auto"/>
              <w:right w:val="single" w:sz="6" w:space="0" w:color="auto"/>
            </w:tcBorders>
            <w:vAlign w:val="center"/>
          </w:tcPr>
          <w:p w14:paraId="4289EE51"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15D9E5D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E252497"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6104.63.99</w:t>
            </w:r>
          </w:p>
        </w:tc>
        <w:tc>
          <w:tcPr>
            <w:tcW w:w="4335" w:type="dxa"/>
            <w:tcBorders>
              <w:top w:val="single" w:sz="6" w:space="0" w:color="auto"/>
              <w:left w:val="single" w:sz="6" w:space="0" w:color="auto"/>
              <w:bottom w:val="single" w:sz="6" w:space="0" w:color="auto"/>
              <w:right w:val="single" w:sz="6" w:space="0" w:color="auto"/>
            </w:tcBorders>
            <w:vAlign w:val="center"/>
          </w:tcPr>
          <w:p w14:paraId="01F98F39"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DF8336E"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6DB206F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3545D7F"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6104.69.03</w:t>
            </w:r>
          </w:p>
        </w:tc>
        <w:tc>
          <w:tcPr>
            <w:tcW w:w="4335" w:type="dxa"/>
            <w:tcBorders>
              <w:top w:val="single" w:sz="6" w:space="0" w:color="auto"/>
              <w:left w:val="single" w:sz="6" w:space="0" w:color="auto"/>
              <w:bottom w:val="single" w:sz="6" w:space="0" w:color="auto"/>
              <w:right w:val="single" w:sz="6" w:space="0" w:color="auto"/>
            </w:tcBorders>
            <w:vAlign w:val="center"/>
          </w:tcPr>
          <w:p w14:paraId="3693C7E6"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5E689892" w14:textId="77777777" w:rsidR="0076639E" w:rsidRPr="0074563D" w:rsidRDefault="0076639E" w:rsidP="00015A66">
            <w:pPr>
              <w:pStyle w:val="Texto"/>
              <w:spacing w:before="20" w:after="19"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Con un contenido de seda mayor o igual a 70% en peso.</w:t>
            </w:r>
          </w:p>
        </w:tc>
      </w:tr>
    </w:tbl>
    <w:p w14:paraId="61C1D0C0"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210BB6A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3723761"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6105.10.02</w:t>
            </w:r>
          </w:p>
        </w:tc>
        <w:tc>
          <w:tcPr>
            <w:tcW w:w="4335" w:type="dxa"/>
            <w:tcBorders>
              <w:top w:val="single" w:sz="6" w:space="0" w:color="auto"/>
              <w:left w:val="single" w:sz="6" w:space="0" w:color="auto"/>
              <w:bottom w:val="single" w:sz="6" w:space="0" w:color="auto"/>
              <w:right w:val="single" w:sz="6" w:space="0" w:color="auto"/>
            </w:tcBorders>
            <w:vAlign w:val="center"/>
          </w:tcPr>
          <w:p w14:paraId="2FC37814"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78E26A0F"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37DBEDC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96A6859"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6105.20.03</w:t>
            </w:r>
          </w:p>
        </w:tc>
        <w:tc>
          <w:tcPr>
            <w:tcW w:w="4335" w:type="dxa"/>
            <w:tcBorders>
              <w:top w:val="single" w:sz="6" w:space="0" w:color="auto"/>
              <w:left w:val="single" w:sz="6" w:space="0" w:color="auto"/>
              <w:bottom w:val="single" w:sz="6" w:space="0" w:color="auto"/>
              <w:right w:val="single" w:sz="6" w:space="0" w:color="auto"/>
            </w:tcBorders>
            <w:vAlign w:val="center"/>
          </w:tcPr>
          <w:p w14:paraId="62321611"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fibras sintéticas o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36856E0E"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308B823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B3E755E"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6105.90.02</w:t>
            </w:r>
          </w:p>
        </w:tc>
        <w:tc>
          <w:tcPr>
            <w:tcW w:w="4335" w:type="dxa"/>
            <w:tcBorders>
              <w:top w:val="single" w:sz="6" w:space="0" w:color="auto"/>
              <w:left w:val="single" w:sz="6" w:space="0" w:color="auto"/>
              <w:bottom w:val="single" w:sz="6" w:space="0" w:color="auto"/>
              <w:right w:val="single" w:sz="6" w:space="0" w:color="auto"/>
            </w:tcBorders>
            <w:vAlign w:val="center"/>
          </w:tcPr>
          <w:p w14:paraId="76294AD9"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29294D69"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7F7F499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3108134"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6106.10.02</w:t>
            </w:r>
          </w:p>
        </w:tc>
        <w:tc>
          <w:tcPr>
            <w:tcW w:w="4335" w:type="dxa"/>
            <w:tcBorders>
              <w:top w:val="single" w:sz="6" w:space="0" w:color="auto"/>
              <w:left w:val="single" w:sz="6" w:space="0" w:color="auto"/>
              <w:bottom w:val="single" w:sz="6" w:space="0" w:color="auto"/>
              <w:right w:val="single" w:sz="6" w:space="0" w:color="auto"/>
            </w:tcBorders>
            <w:vAlign w:val="center"/>
          </w:tcPr>
          <w:p w14:paraId="5B398B52"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49A2A420"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790C641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1366019"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6106.20.99</w:t>
            </w:r>
          </w:p>
        </w:tc>
        <w:tc>
          <w:tcPr>
            <w:tcW w:w="4335" w:type="dxa"/>
            <w:tcBorders>
              <w:top w:val="single" w:sz="6" w:space="0" w:color="auto"/>
              <w:left w:val="single" w:sz="6" w:space="0" w:color="auto"/>
              <w:bottom w:val="single" w:sz="6" w:space="0" w:color="auto"/>
              <w:right w:val="single" w:sz="6" w:space="0" w:color="auto"/>
            </w:tcBorders>
            <w:vAlign w:val="center"/>
          </w:tcPr>
          <w:p w14:paraId="2E1174E0"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EBD8E63"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3B98A8E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B680D55"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6106.90.03</w:t>
            </w:r>
          </w:p>
        </w:tc>
        <w:tc>
          <w:tcPr>
            <w:tcW w:w="4335" w:type="dxa"/>
            <w:tcBorders>
              <w:top w:val="single" w:sz="6" w:space="0" w:color="auto"/>
              <w:left w:val="single" w:sz="6" w:space="0" w:color="auto"/>
              <w:bottom w:val="single" w:sz="6" w:space="0" w:color="auto"/>
              <w:right w:val="single" w:sz="6" w:space="0" w:color="auto"/>
            </w:tcBorders>
            <w:vAlign w:val="center"/>
          </w:tcPr>
          <w:p w14:paraId="11D46D65"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1D756461"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216BD15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A950461"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6107.11.03</w:t>
            </w:r>
          </w:p>
        </w:tc>
        <w:tc>
          <w:tcPr>
            <w:tcW w:w="4335" w:type="dxa"/>
            <w:tcBorders>
              <w:top w:val="single" w:sz="6" w:space="0" w:color="auto"/>
              <w:left w:val="single" w:sz="6" w:space="0" w:color="auto"/>
              <w:bottom w:val="single" w:sz="6" w:space="0" w:color="auto"/>
              <w:right w:val="single" w:sz="6" w:space="0" w:color="auto"/>
            </w:tcBorders>
            <w:vAlign w:val="center"/>
          </w:tcPr>
          <w:p w14:paraId="71D5E23D"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355538AB"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5F8DF79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04B9D13"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6107.12.03</w:t>
            </w:r>
          </w:p>
        </w:tc>
        <w:tc>
          <w:tcPr>
            <w:tcW w:w="4335" w:type="dxa"/>
            <w:tcBorders>
              <w:top w:val="single" w:sz="6" w:space="0" w:color="auto"/>
              <w:left w:val="single" w:sz="6" w:space="0" w:color="auto"/>
              <w:bottom w:val="single" w:sz="6" w:space="0" w:color="auto"/>
              <w:right w:val="single" w:sz="6" w:space="0" w:color="auto"/>
            </w:tcBorders>
            <w:vAlign w:val="center"/>
          </w:tcPr>
          <w:p w14:paraId="2FD5B5E6"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fibras sintéticas o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34B003C9"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71A031C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45FE67E"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6107.21.01</w:t>
            </w:r>
          </w:p>
        </w:tc>
        <w:tc>
          <w:tcPr>
            <w:tcW w:w="4335" w:type="dxa"/>
            <w:tcBorders>
              <w:top w:val="single" w:sz="6" w:space="0" w:color="auto"/>
              <w:left w:val="single" w:sz="6" w:space="0" w:color="auto"/>
              <w:bottom w:val="single" w:sz="6" w:space="0" w:color="auto"/>
              <w:right w:val="single" w:sz="6" w:space="0" w:color="auto"/>
            </w:tcBorders>
            <w:vAlign w:val="center"/>
          </w:tcPr>
          <w:p w14:paraId="4E1A6808"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6615E933"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123A5B1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9A185FE"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6107.22.01</w:t>
            </w:r>
          </w:p>
        </w:tc>
        <w:tc>
          <w:tcPr>
            <w:tcW w:w="4335" w:type="dxa"/>
            <w:tcBorders>
              <w:top w:val="single" w:sz="6" w:space="0" w:color="auto"/>
              <w:left w:val="single" w:sz="6" w:space="0" w:color="auto"/>
              <w:bottom w:val="single" w:sz="6" w:space="0" w:color="auto"/>
              <w:right w:val="single" w:sz="6" w:space="0" w:color="auto"/>
            </w:tcBorders>
            <w:vAlign w:val="center"/>
          </w:tcPr>
          <w:p w14:paraId="349E22D6"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fibras sintéticas o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31AB431C"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6B1C2C0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3C48978"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6107.91.01</w:t>
            </w:r>
          </w:p>
        </w:tc>
        <w:tc>
          <w:tcPr>
            <w:tcW w:w="4335" w:type="dxa"/>
            <w:tcBorders>
              <w:top w:val="single" w:sz="6" w:space="0" w:color="auto"/>
              <w:left w:val="single" w:sz="6" w:space="0" w:color="auto"/>
              <w:bottom w:val="single" w:sz="6" w:space="0" w:color="auto"/>
              <w:right w:val="single" w:sz="6" w:space="0" w:color="auto"/>
            </w:tcBorders>
            <w:vAlign w:val="center"/>
          </w:tcPr>
          <w:p w14:paraId="05DAA8D3"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308B4D2B"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5AE16AB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2D21EB3"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6107.99.03</w:t>
            </w:r>
          </w:p>
        </w:tc>
        <w:tc>
          <w:tcPr>
            <w:tcW w:w="4335" w:type="dxa"/>
            <w:tcBorders>
              <w:top w:val="single" w:sz="6" w:space="0" w:color="auto"/>
              <w:left w:val="single" w:sz="6" w:space="0" w:color="auto"/>
              <w:bottom w:val="single" w:sz="6" w:space="0" w:color="auto"/>
              <w:right w:val="single" w:sz="6" w:space="0" w:color="auto"/>
            </w:tcBorders>
            <w:vAlign w:val="center"/>
          </w:tcPr>
          <w:p w14:paraId="41F0932B"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454A9FCE" w14:textId="77777777" w:rsidR="0076639E" w:rsidRPr="0074563D" w:rsidRDefault="0076639E" w:rsidP="00015A66">
            <w:pPr>
              <w:pStyle w:val="Texto"/>
              <w:spacing w:before="20" w:after="21"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De fibras sintéticas o artificiales.</w:t>
            </w:r>
          </w:p>
        </w:tc>
      </w:tr>
      <w:tr w:rsidR="0076639E" w:rsidRPr="0074563D" w14:paraId="354EC0B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4C8CAC0"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6108.11.01</w:t>
            </w:r>
          </w:p>
        </w:tc>
        <w:tc>
          <w:tcPr>
            <w:tcW w:w="4335" w:type="dxa"/>
            <w:tcBorders>
              <w:top w:val="single" w:sz="6" w:space="0" w:color="auto"/>
              <w:left w:val="single" w:sz="6" w:space="0" w:color="auto"/>
              <w:bottom w:val="single" w:sz="6" w:space="0" w:color="auto"/>
              <w:right w:val="single" w:sz="6" w:space="0" w:color="auto"/>
            </w:tcBorders>
            <w:vAlign w:val="center"/>
          </w:tcPr>
          <w:p w14:paraId="7616E56A"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fibras sintéticas o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676C0027"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539754A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9432F0D"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6108.19.01</w:t>
            </w:r>
          </w:p>
        </w:tc>
        <w:tc>
          <w:tcPr>
            <w:tcW w:w="4335" w:type="dxa"/>
            <w:tcBorders>
              <w:top w:val="single" w:sz="6" w:space="0" w:color="auto"/>
              <w:left w:val="single" w:sz="6" w:space="0" w:color="auto"/>
              <w:bottom w:val="single" w:sz="6" w:space="0" w:color="auto"/>
              <w:right w:val="single" w:sz="6" w:space="0" w:color="auto"/>
            </w:tcBorders>
            <w:vAlign w:val="center"/>
          </w:tcPr>
          <w:p w14:paraId="1170DD04"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31DBAD62"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228F37E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F977284"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6108.21.03</w:t>
            </w:r>
          </w:p>
        </w:tc>
        <w:tc>
          <w:tcPr>
            <w:tcW w:w="4335" w:type="dxa"/>
            <w:tcBorders>
              <w:top w:val="single" w:sz="6" w:space="0" w:color="auto"/>
              <w:left w:val="single" w:sz="6" w:space="0" w:color="auto"/>
              <w:bottom w:val="single" w:sz="6" w:space="0" w:color="auto"/>
              <w:right w:val="single" w:sz="6" w:space="0" w:color="auto"/>
            </w:tcBorders>
            <w:vAlign w:val="center"/>
          </w:tcPr>
          <w:p w14:paraId="201128B7"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4D53CA93"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693EDD5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B6166B9"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6108.22.03</w:t>
            </w:r>
          </w:p>
        </w:tc>
        <w:tc>
          <w:tcPr>
            <w:tcW w:w="4335" w:type="dxa"/>
            <w:tcBorders>
              <w:top w:val="single" w:sz="6" w:space="0" w:color="auto"/>
              <w:left w:val="single" w:sz="6" w:space="0" w:color="auto"/>
              <w:bottom w:val="single" w:sz="6" w:space="0" w:color="auto"/>
              <w:right w:val="single" w:sz="6" w:space="0" w:color="auto"/>
            </w:tcBorders>
            <w:vAlign w:val="center"/>
          </w:tcPr>
          <w:p w14:paraId="12AEA911"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fibras sintéticas o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5198AD58"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1F6F58C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BBE1A50"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6108.29.01</w:t>
            </w:r>
          </w:p>
        </w:tc>
        <w:tc>
          <w:tcPr>
            <w:tcW w:w="4335" w:type="dxa"/>
            <w:tcBorders>
              <w:top w:val="single" w:sz="6" w:space="0" w:color="auto"/>
              <w:left w:val="single" w:sz="6" w:space="0" w:color="auto"/>
              <w:bottom w:val="single" w:sz="6" w:space="0" w:color="auto"/>
              <w:right w:val="single" w:sz="6" w:space="0" w:color="auto"/>
            </w:tcBorders>
            <w:vAlign w:val="center"/>
          </w:tcPr>
          <w:p w14:paraId="37044262"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397382D8"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266F895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DACDE79"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6108.31.03</w:t>
            </w:r>
          </w:p>
        </w:tc>
        <w:tc>
          <w:tcPr>
            <w:tcW w:w="4335" w:type="dxa"/>
            <w:tcBorders>
              <w:top w:val="single" w:sz="6" w:space="0" w:color="auto"/>
              <w:left w:val="single" w:sz="6" w:space="0" w:color="auto"/>
              <w:bottom w:val="single" w:sz="6" w:space="0" w:color="auto"/>
              <w:right w:val="single" w:sz="6" w:space="0" w:color="auto"/>
            </w:tcBorders>
            <w:vAlign w:val="center"/>
          </w:tcPr>
          <w:p w14:paraId="3BDF9330"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0B1E5A01"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164D370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FF5AD0C"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6108.32.03</w:t>
            </w:r>
          </w:p>
        </w:tc>
        <w:tc>
          <w:tcPr>
            <w:tcW w:w="4335" w:type="dxa"/>
            <w:tcBorders>
              <w:top w:val="single" w:sz="6" w:space="0" w:color="auto"/>
              <w:left w:val="single" w:sz="6" w:space="0" w:color="auto"/>
              <w:bottom w:val="single" w:sz="6" w:space="0" w:color="auto"/>
              <w:right w:val="single" w:sz="6" w:space="0" w:color="auto"/>
            </w:tcBorders>
            <w:vAlign w:val="center"/>
          </w:tcPr>
          <w:p w14:paraId="2EFC6D4B"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fibras sintéticas o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24F9981C"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3AF47F5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B45AF23"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6108.39.02</w:t>
            </w:r>
          </w:p>
        </w:tc>
        <w:tc>
          <w:tcPr>
            <w:tcW w:w="4335" w:type="dxa"/>
            <w:tcBorders>
              <w:top w:val="single" w:sz="6" w:space="0" w:color="auto"/>
              <w:left w:val="single" w:sz="6" w:space="0" w:color="auto"/>
              <w:bottom w:val="single" w:sz="6" w:space="0" w:color="auto"/>
              <w:right w:val="single" w:sz="6" w:space="0" w:color="auto"/>
            </w:tcBorders>
            <w:vAlign w:val="center"/>
          </w:tcPr>
          <w:p w14:paraId="2B5C9B25"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1AB8B495" w14:textId="77777777" w:rsidR="0076639E" w:rsidRPr="0074563D" w:rsidRDefault="0076639E" w:rsidP="00015A66">
            <w:pPr>
              <w:pStyle w:val="Texto"/>
              <w:spacing w:before="20" w:after="21"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 lana o pelo fino.</w:t>
            </w:r>
          </w:p>
        </w:tc>
      </w:tr>
      <w:tr w:rsidR="0076639E" w:rsidRPr="0074563D" w14:paraId="3148C74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0C4E8F8"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6108.91.02</w:t>
            </w:r>
          </w:p>
        </w:tc>
        <w:tc>
          <w:tcPr>
            <w:tcW w:w="4335" w:type="dxa"/>
            <w:tcBorders>
              <w:top w:val="single" w:sz="6" w:space="0" w:color="auto"/>
              <w:left w:val="single" w:sz="6" w:space="0" w:color="auto"/>
              <w:bottom w:val="single" w:sz="6" w:space="0" w:color="auto"/>
              <w:right w:val="single" w:sz="6" w:space="0" w:color="auto"/>
            </w:tcBorders>
            <w:vAlign w:val="center"/>
          </w:tcPr>
          <w:p w14:paraId="2D2A41D2"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492BD2F4"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71E04DB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01223E5"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6108.92.02</w:t>
            </w:r>
          </w:p>
        </w:tc>
        <w:tc>
          <w:tcPr>
            <w:tcW w:w="4335" w:type="dxa"/>
            <w:tcBorders>
              <w:top w:val="single" w:sz="6" w:space="0" w:color="auto"/>
              <w:left w:val="single" w:sz="6" w:space="0" w:color="auto"/>
              <w:bottom w:val="single" w:sz="6" w:space="0" w:color="auto"/>
              <w:right w:val="single" w:sz="6" w:space="0" w:color="auto"/>
            </w:tcBorders>
            <w:vAlign w:val="center"/>
          </w:tcPr>
          <w:p w14:paraId="62F7E301"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fibras sintéticas o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5ACC7CE5"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3A2AC6E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512F864"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6109.10.03</w:t>
            </w:r>
          </w:p>
        </w:tc>
        <w:tc>
          <w:tcPr>
            <w:tcW w:w="4335" w:type="dxa"/>
            <w:tcBorders>
              <w:top w:val="single" w:sz="6" w:space="0" w:color="auto"/>
              <w:left w:val="single" w:sz="6" w:space="0" w:color="auto"/>
              <w:bottom w:val="single" w:sz="6" w:space="0" w:color="auto"/>
              <w:right w:val="single" w:sz="6" w:space="0" w:color="auto"/>
            </w:tcBorders>
            <w:vAlign w:val="center"/>
          </w:tcPr>
          <w:p w14:paraId="03CFFF1B"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5D7A5C10"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254CDD5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61E4845"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6109.90.04</w:t>
            </w:r>
          </w:p>
        </w:tc>
        <w:tc>
          <w:tcPr>
            <w:tcW w:w="4335" w:type="dxa"/>
            <w:tcBorders>
              <w:top w:val="single" w:sz="6" w:space="0" w:color="auto"/>
              <w:left w:val="single" w:sz="6" w:space="0" w:color="auto"/>
              <w:bottom w:val="single" w:sz="6" w:space="0" w:color="auto"/>
              <w:right w:val="single" w:sz="6" w:space="0" w:color="auto"/>
            </w:tcBorders>
            <w:vAlign w:val="center"/>
          </w:tcPr>
          <w:p w14:paraId="22C72E33"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fibras sintéticas o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4E4417AB"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0DDB5ED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0D4A48F"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6109.90.99</w:t>
            </w:r>
          </w:p>
        </w:tc>
        <w:tc>
          <w:tcPr>
            <w:tcW w:w="4335" w:type="dxa"/>
            <w:tcBorders>
              <w:top w:val="single" w:sz="6" w:space="0" w:color="auto"/>
              <w:left w:val="single" w:sz="6" w:space="0" w:color="auto"/>
              <w:bottom w:val="single" w:sz="6" w:space="0" w:color="auto"/>
              <w:right w:val="single" w:sz="6" w:space="0" w:color="auto"/>
            </w:tcBorders>
            <w:vAlign w:val="center"/>
          </w:tcPr>
          <w:p w14:paraId="48B9B3C7"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732AB1E"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3336CC7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3D30A45"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6110.11.03</w:t>
            </w:r>
          </w:p>
        </w:tc>
        <w:tc>
          <w:tcPr>
            <w:tcW w:w="4335" w:type="dxa"/>
            <w:tcBorders>
              <w:top w:val="single" w:sz="6" w:space="0" w:color="auto"/>
              <w:left w:val="single" w:sz="6" w:space="0" w:color="auto"/>
              <w:bottom w:val="single" w:sz="6" w:space="0" w:color="auto"/>
              <w:right w:val="single" w:sz="6" w:space="0" w:color="auto"/>
            </w:tcBorders>
            <w:vAlign w:val="center"/>
          </w:tcPr>
          <w:p w14:paraId="423DC592"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lana.</w:t>
            </w:r>
          </w:p>
        </w:tc>
        <w:tc>
          <w:tcPr>
            <w:tcW w:w="2841" w:type="dxa"/>
            <w:tcBorders>
              <w:top w:val="single" w:sz="6" w:space="0" w:color="auto"/>
              <w:left w:val="single" w:sz="6" w:space="0" w:color="auto"/>
              <w:bottom w:val="single" w:sz="6" w:space="0" w:color="auto"/>
              <w:right w:val="single" w:sz="6" w:space="0" w:color="auto"/>
            </w:tcBorders>
            <w:vAlign w:val="center"/>
          </w:tcPr>
          <w:p w14:paraId="56D136F9"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3D53856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84FD60A"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6110.12.01</w:t>
            </w:r>
          </w:p>
        </w:tc>
        <w:tc>
          <w:tcPr>
            <w:tcW w:w="4335" w:type="dxa"/>
            <w:tcBorders>
              <w:top w:val="single" w:sz="6" w:space="0" w:color="auto"/>
              <w:left w:val="single" w:sz="6" w:space="0" w:color="auto"/>
              <w:bottom w:val="single" w:sz="6" w:space="0" w:color="auto"/>
              <w:right w:val="single" w:sz="6" w:space="0" w:color="auto"/>
            </w:tcBorders>
            <w:vAlign w:val="center"/>
          </w:tcPr>
          <w:p w14:paraId="09D3166D"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cabra de Cachemira ("</w:t>
            </w:r>
            <w:r w:rsidRPr="0074563D">
              <w:rPr>
                <w:i/>
                <w:color w:val="000000"/>
                <w:sz w:val="14"/>
                <w:szCs w:val="14"/>
              </w:rPr>
              <w:t>cashmere"</w:t>
            </w:r>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02101072"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45AE1D5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831D620"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6110.19.99</w:t>
            </w:r>
          </w:p>
        </w:tc>
        <w:tc>
          <w:tcPr>
            <w:tcW w:w="4335" w:type="dxa"/>
            <w:tcBorders>
              <w:top w:val="single" w:sz="6" w:space="0" w:color="auto"/>
              <w:left w:val="single" w:sz="6" w:space="0" w:color="auto"/>
              <w:bottom w:val="single" w:sz="6" w:space="0" w:color="auto"/>
              <w:right w:val="single" w:sz="6" w:space="0" w:color="auto"/>
            </w:tcBorders>
            <w:vAlign w:val="center"/>
          </w:tcPr>
          <w:p w14:paraId="3AF07752"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61E5BA2"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276B57C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3A82AA8"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6110.20.05</w:t>
            </w:r>
          </w:p>
        </w:tc>
        <w:tc>
          <w:tcPr>
            <w:tcW w:w="4335" w:type="dxa"/>
            <w:tcBorders>
              <w:top w:val="single" w:sz="6" w:space="0" w:color="auto"/>
              <w:left w:val="single" w:sz="6" w:space="0" w:color="auto"/>
              <w:bottom w:val="single" w:sz="6" w:space="0" w:color="auto"/>
              <w:right w:val="single" w:sz="6" w:space="0" w:color="auto"/>
            </w:tcBorders>
            <w:vAlign w:val="center"/>
          </w:tcPr>
          <w:p w14:paraId="257954A3"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3AB0B061"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bl>
    <w:p w14:paraId="5C140FCA"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097D05A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8AE9AB1"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6110.30.01</w:t>
            </w:r>
          </w:p>
        </w:tc>
        <w:tc>
          <w:tcPr>
            <w:tcW w:w="4335" w:type="dxa"/>
            <w:tcBorders>
              <w:top w:val="single" w:sz="6" w:space="0" w:color="auto"/>
              <w:left w:val="single" w:sz="6" w:space="0" w:color="auto"/>
              <w:bottom w:val="single" w:sz="6" w:space="0" w:color="auto"/>
              <w:right w:val="single" w:sz="6" w:space="0" w:color="auto"/>
            </w:tcBorders>
            <w:vAlign w:val="center"/>
          </w:tcPr>
          <w:p w14:paraId="2D7137C4"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Construidos con 9 o menos puntadas por cada 2cm, medidos en dirección horizontal, excepto los chalecos.</w:t>
            </w:r>
          </w:p>
        </w:tc>
        <w:tc>
          <w:tcPr>
            <w:tcW w:w="2841" w:type="dxa"/>
            <w:tcBorders>
              <w:top w:val="single" w:sz="6" w:space="0" w:color="auto"/>
              <w:left w:val="single" w:sz="6" w:space="0" w:color="auto"/>
              <w:bottom w:val="single" w:sz="6" w:space="0" w:color="auto"/>
              <w:right w:val="single" w:sz="6" w:space="0" w:color="auto"/>
            </w:tcBorders>
            <w:vAlign w:val="center"/>
          </w:tcPr>
          <w:p w14:paraId="6B752E45"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521967A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C4DAF02"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6110.30.99</w:t>
            </w:r>
          </w:p>
        </w:tc>
        <w:tc>
          <w:tcPr>
            <w:tcW w:w="4335" w:type="dxa"/>
            <w:tcBorders>
              <w:top w:val="single" w:sz="6" w:space="0" w:color="auto"/>
              <w:left w:val="single" w:sz="6" w:space="0" w:color="auto"/>
              <w:bottom w:val="single" w:sz="6" w:space="0" w:color="auto"/>
              <w:right w:val="single" w:sz="6" w:space="0" w:color="auto"/>
            </w:tcBorders>
            <w:vAlign w:val="center"/>
          </w:tcPr>
          <w:p w14:paraId="6B3F9812"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1B9DB29"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3BFD462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3AAF8AB"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6110.90.02</w:t>
            </w:r>
          </w:p>
        </w:tc>
        <w:tc>
          <w:tcPr>
            <w:tcW w:w="4335" w:type="dxa"/>
            <w:tcBorders>
              <w:top w:val="single" w:sz="6" w:space="0" w:color="auto"/>
              <w:left w:val="single" w:sz="6" w:space="0" w:color="auto"/>
              <w:bottom w:val="single" w:sz="6" w:space="0" w:color="auto"/>
              <w:right w:val="single" w:sz="6" w:space="0" w:color="auto"/>
            </w:tcBorders>
            <w:vAlign w:val="center"/>
          </w:tcPr>
          <w:p w14:paraId="41129808"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015F3191"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53B21EE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E79A5D4"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6111.20.12</w:t>
            </w:r>
          </w:p>
        </w:tc>
        <w:tc>
          <w:tcPr>
            <w:tcW w:w="4335" w:type="dxa"/>
            <w:tcBorders>
              <w:top w:val="single" w:sz="6" w:space="0" w:color="auto"/>
              <w:left w:val="single" w:sz="6" w:space="0" w:color="auto"/>
              <w:bottom w:val="single" w:sz="6" w:space="0" w:color="auto"/>
              <w:right w:val="single" w:sz="6" w:space="0" w:color="auto"/>
            </w:tcBorders>
            <w:vAlign w:val="center"/>
          </w:tcPr>
          <w:p w14:paraId="1BDBA2E4"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5404B575"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70EFAE8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3592045"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6111.30.07</w:t>
            </w:r>
          </w:p>
        </w:tc>
        <w:tc>
          <w:tcPr>
            <w:tcW w:w="4335" w:type="dxa"/>
            <w:tcBorders>
              <w:top w:val="single" w:sz="6" w:space="0" w:color="auto"/>
              <w:left w:val="single" w:sz="6" w:space="0" w:color="auto"/>
              <w:bottom w:val="single" w:sz="6" w:space="0" w:color="auto"/>
              <w:right w:val="single" w:sz="6" w:space="0" w:color="auto"/>
            </w:tcBorders>
            <w:vAlign w:val="center"/>
          </w:tcPr>
          <w:p w14:paraId="3D37DD6B"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23363082"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3227386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606B5C7"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6111.90.05</w:t>
            </w:r>
          </w:p>
        </w:tc>
        <w:tc>
          <w:tcPr>
            <w:tcW w:w="4335" w:type="dxa"/>
            <w:tcBorders>
              <w:top w:val="single" w:sz="6" w:space="0" w:color="auto"/>
              <w:left w:val="single" w:sz="6" w:space="0" w:color="auto"/>
              <w:bottom w:val="single" w:sz="6" w:space="0" w:color="auto"/>
              <w:right w:val="single" w:sz="6" w:space="0" w:color="auto"/>
            </w:tcBorders>
            <w:vAlign w:val="center"/>
          </w:tcPr>
          <w:p w14:paraId="3A785335"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351CEFC5"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2ADF9B2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5AB871C"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6112.11.01</w:t>
            </w:r>
          </w:p>
        </w:tc>
        <w:tc>
          <w:tcPr>
            <w:tcW w:w="4335" w:type="dxa"/>
            <w:tcBorders>
              <w:top w:val="single" w:sz="6" w:space="0" w:color="auto"/>
              <w:left w:val="single" w:sz="6" w:space="0" w:color="auto"/>
              <w:bottom w:val="single" w:sz="6" w:space="0" w:color="auto"/>
              <w:right w:val="single" w:sz="6" w:space="0" w:color="auto"/>
            </w:tcBorders>
            <w:vAlign w:val="center"/>
          </w:tcPr>
          <w:p w14:paraId="406AFFC9"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63E387DA"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466907A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F4EE7CD"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6112.12.01</w:t>
            </w:r>
          </w:p>
        </w:tc>
        <w:tc>
          <w:tcPr>
            <w:tcW w:w="4335" w:type="dxa"/>
            <w:tcBorders>
              <w:top w:val="single" w:sz="6" w:space="0" w:color="auto"/>
              <w:left w:val="single" w:sz="6" w:space="0" w:color="auto"/>
              <w:bottom w:val="single" w:sz="6" w:space="0" w:color="auto"/>
              <w:right w:val="single" w:sz="6" w:space="0" w:color="auto"/>
            </w:tcBorders>
            <w:vAlign w:val="center"/>
          </w:tcPr>
          <w:p w14:paraId="711F80C1"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609B71C9"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4601CC2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657977D"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6112.19.03</w:t>
            </w:r>
          </w:p>
        </w:tc>
        <w:tc>
          <w:tcPr>
            <w:tcW w:w="4335" w:type="dxa"/>
            <w:tcBorders>
              <w:top w:val="single" w:sz="6" w:space="0" w:color="auto"/>
              <w:left w:val="single" w:sz="6" w:space="0" w:color="auto"/>
              <w:bottom w:val="single" w:sz="6" w:space="0" w:color="auto"/>
              <w:right w:val="single" w:sz="6" w:space="0" w:color="auto"/>
            </w:tcBorders>
            <w:vAlign w:val="center"/>
          </w:tcPr>
          <w:p w14:paraId="295B7FFC"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3649BDC4" w14:textId="77777777" w:rsidR="0076639E" w:rsidRPr="0074563D" w:rsidRDefault="0076639E" w:rsidP="00015A66">
            <w:pPr>
              <w:pStyle w:val="Texto"/>
              <w:spacing w:before="20" w:after="21"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De fibras artificiales.</w:t>
            </w:r>
          </w:p>
        </w:tc>
      </w:tr>
      <w:tr w:rsidR="0076639E" w:rsidRPr="0074563D" w14:paraId="493A9EE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E02376E"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6112.20.02</w:t>
            </w:r>
          </w:p>
        </w:tc>
        <w:tc>
          <w:tcPr>
            <w:tcW w:w="4335" w:type="dxa"/>
            <w:tcBorders>
              <w:top w:val="single" w:sz="6" w:space="0" w:color="auto"/>
              <w:left w:val="single" w:sz="6" w:space="0" w:color="auto"/>
              <w:bottom w:val="single" w:sz="6" w:space="0" w:color="auto"/>
              <w:right w:val="single" w:sz="6" w:space="0" w:color="auto"/>
            </w:tcBorders>
            <w:vAlign w:val="center"/>
          </w:tcPr>
          <w:p w14:paraId="46155E70"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Monos (overoles) y conjuntos de esquí.</w:t>
            </w:r>
          </w:p>
        </w:tc>
        <w:tc>
          <w:tcPr>
            <w:tcW w:w="2841" w:type="dxa"/>
            <w:tcBorders>
              <w:top w:val="single" w:sz="6" w:space="0" w:color="auto"/>
              <w:left w:val="single" w:sz="6" w:space="0" w:color="auto"/>
              <w:bottom w:val="single" w:sz="6" w:space="0" w:color="auto"/>
              <w:right w:val="single" w:sz="6" w:space="0" w:color="auto"/>
            </w:tcBorders>
            <w:vAlign w:val="center"/>
          </w:tcPr>
          <w:p w14:paraId="3CD4C29C"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2CD0186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8EFFC81"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6112.31.01</w:t>
            </w:r>
          </w:p>
        </w:tc>
        <w:tc>
          <w:tcPr>
            <w:tcW w:w="4335" w:type="dxa"/>
            <w:tcBorders>
              <w:top w:val="single" w:sz="6" w:space="0" w:color="auto"/>
              <w:left w:val="single" w:sz="6" w:space="0" w:color="auto"/>
              <w:bottom w:val="single" w:sz="6" w:space="0" w:color="auto"/>
              <w:right w:val="single" w:sz="6" w:space="0" w:color="auto"/>
            </w:tcBorders>
            <w:vAlign w:val="center"/>
          </w:tcPr>
          <w:p w14:paraId="59B6DE38"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5777DFC3"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3A4D4D0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644013A"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6112.39.01</w:t>
            </w:r>
          </w:p>
        </w:tc>
        <w:tc>
          <w:tcPr>
            <w:tcW w:w="4335" w:type="dxa"/>
            <w:tcBorders>
              <w:top w:val="single" w:sz="6" w:space="0" w:color="auto"/>
              <w:left w:val="single" w:sz="6" w:space="0" w:color="auto"/>
              <w:bottom w:val="single" w:sz="6" w:space="0" w:color="auto"/>
              <w:right w:val="single" w:sz="6" w:space="0" w:color="auto"/>
            </w:tcBorders>
            <w:vAlign w:val="center"/>
          </w:tcPr>
          <w:p w14:paraId="39EFEC8E"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4452DF4C"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37C1879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29137B9"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6112.41.01</w:t>
            </w:r>
          </w:p>
        </w:tc>
        <w:tc>
          <w:tcPr>
            <w:tcW w:w="4335" w:type="dxa"/>
            <w:tcBorders>
              <w:top w:val="single" w:sz="6" w:space="0" w:color="auto"/>
              <w:left w:val="single" w:sz="6" w:space="0" w:color="auto"/>
              <w:bottom w:val="single" w:sz="6" w:space="0" w:color="auto"/>
              <w:right w:val="single" w:sz="6" w:space="0" w:color="auto"/>
            </w:tcBorders>
            <w:vAlign w:val="center"/>
          </w:tcPr>
          <w:p w14:paraId="58138BCC"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00E6F7EA"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01086C0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67AFBC1"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6112.49.01</w:t>
            </w:r>
          </w:p>
        </w:tc>
        <w:tc>
          <w:tcPr>
            <w:tcW w:w="4335" w:type="dxa"/>
            <w:tcBorders>
              <w:top w:val="single" w:sz="6" w:space="0" w:color="auto"/>
              <w:left w:val="single" w:sz="6" w:space="0" w:color="auto"/>
              <w:bottom w:val="single" w:sz="6" w:space="0" w:color="auto"/>
              <w:right w:val="single" w:sz="6" w:space="0" w:color="auto"/>
            </w:tcBorders>
            <w:vAlign w:val="center"/>
          </w:tcPr>
          <w:p w14:paraId="0718E8E5"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61AB3B22"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70B8276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B2633B9"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lastRenderedPageBreak/>
              <w:t>6113.00.02</w:t>
            </w:r>
          </w:p>
        </w:tc>
        <w:tc>
          <w:tcPr>
            <w:tcW w:w="4335" w:type="dxa"/>
            <w:tcBorders>
              <w:top w:val="single" w:sz="6" w:space="0" w:color="auto"/>
              <w:left w:val="single" w:sz="6" w:space="0" w:color="auto"/>
              <w:bottom w:val="single" w:sz="6" w:space="0" w:color="auto"/>
              <w:right w:val="single" w:sz="6" w:space="0" w:color="auto"/>
            </w:tcBorders>
            <w:vAlign w:val="center"/>
          </w:tcPr>
          <w:p w14:paraId="439B037E"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Prendas de vestir confeccionadas con tejidos de punto de las partidas 59.03, 59.06 ó 59.07.</w:t>
            </w:r>
          </w:p>
        </w:tc>
        <w:tc>
          <w:tcPr>
            <w:tcW w:w="2841" w:type="dxa"/>
            <w:tcBorders>
              <w:top w:val="single" w:sz="6" w:space="0" w:color="auto"/>
              <w:left w:val="single" w:sz="6" w:space="0" w:color="auto"/>
              <w:bottom w:val="single" w:sz="6" w:space="0" w:color="auto"/>
              <w:right w:val="single" w:sz="6" w:space="0" w:color="auto"/>
            </w:tcBorders>
            <w:vAlign w:val="center"/>
          </w:tcPr>
          <w:p w14:paraId="2CE1E26C" w14:textId="77777777" w:rsidR="0076639E" w:rsidRPr="0074563D" w:rsidRDefault="0076639E" w:rsidP="00015A66">
            <w:pPr>
              <w:pStyle w:val="Texto"/>
              <w:spacing w:before="20" w:after="21"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Para bucear (de buzo).</w:t>
            </w:r>
          </w:p>
        </w:tc>
      </w:tr>
      <w:tr w:rsidR="0076639E" w:rsidRPr="0074563D" w14:paraId="7116619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3CD1A12"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6114.20.01</w:t>
            </w:r>
          </w:p>
        </w:tc>
        <w:tc>
          <w:tcPr>
            <w:tcW w:w="4335" w:type="dxa"/>
            <w:tcBorders>
              <w:top w:val="single" w:sz="6" w:space="0" w:color="auto"/>
              <w:left w:val="single" w:sz="6" w:space="0" w:color="auto"/>
              <w:bottom w:val="single" w:sz="6" w:space="0" w:color="auto"/>
              <w:right w:val="single" w:sz="6" w:space="0" w:color="auto"/>
            </w:tcBorders>
            <w:vAlign w:val="center"/>
          </w:tcPr>
          <w:p w14:paraId="4E6E1B73"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711FEEBB"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24AABCB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2AB8A3F"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6114.30.02</w:t>
            </w:r>
          </w:p>
        </w:tc>
        <w:tc>
          <w:tcPr>
            <w:tcW w:w="4335" w:type="dxa"/>
            <w:tcBorders>
              <w:top w:val="single" w:sz="6" w:space="0" w:color="auto"/>
              <w:left w:val="single" w:sz="6" w:space="0" w:color="auto"/>
              <w:bottom w:val="single" w:sz="6" w:space="0" w:color="auto"/>
              <w:right w:val="single" w:sz="6" w:space="0" w:color="auto"/>
            </w:tcBorders>
            <w:vAlign w:val="center"/>
          </w:tcPr>
          <w:p w14:paraId="09E34E02"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fibras sintéticas o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70346244"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283034C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5175489"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6114.90.02</w:t>
            </w:r>
          </w:p>
        </w:tc>
        <w:tc>
          <w:tcPr>
            <w:tcW w:w="4335" w:type="dxa"/>
            <w:tcBorders>
              <w:top w:val="single" w:sz="6" w:space="0" w:color="auto"/>
              <w:left w:val="single" w:sz="6" w:space="0" w:color="auto"/>
              <w:bottom w:val="single" w:sz="6" w:space="0" w:color="auto"/>
              <w:right w:val="single" w:sz="6" w:space="0" w:color="auto"/>
            </w:tcBorders>
            <w:vAlign w:val="center"/>
          </w:tcPr>
          <w:p w14:paraId="2B12D640"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0CB21DDC"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45A854D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C655E14"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6115.10.01</w:t>
            </w:r>
          </w:p>
        </w:tc>
        <w:tc>
          <w:tcPr>
            <w:tcW w:w="4335" w:type="dxa"/>
            <w:tcBorders>
              <w:top w:val="single" w:sz="6" w:space="0" w:color="auto"/>
              <w:left w:val="single" w:sz="6" w:space="0" w:color="auto"/>
              <w:bottom w:val="single" w:sz="6" w:space="0" w:color="auto"/>
              <w:right w:val="single" w:sz="6" w:space="0" w:color="auto"/>
            </w:tcBorders>
            <w:vAlign w:val="center"/>
          </w:tcPr>
          <w:p w14:paraId="37D7106A"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Calzas, panty-medias, leotardos y medias, de compresión progresiva (por ejemplo, medias para várices)</w:t>
            </w:r>
          </w:p>
        </w:tc>
        <w:tc>
          <w:tcPr>
            <w:tcW w:w="2841" w:type="dxa"/>
            <w:tcBorders>
              <w:top w:val="single" w:sz="6" w:space="0" w:color="auto"/>
              <w:left w:val="single" w:sz="6" w:space="0" w:color="auto"/>
              <w:bottom w:val="single" w:sz="6" w:space="0" w:color="auto"/>
              <w:right w:val="single" w:sz="6" w:space="0" w:color="auto"/>
            </w:tcBorders>
            <w:vAlign w:val="center"/>
          </w:tcPr>
          <w:p w14:paraId="509D829B"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6BD8458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5CAADF7"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6115.21.01</w:t>
            </w:r>
          </w:p>
        </w:tc>
        <w:tc>
          <w:tcPr>
            <w:tcW w:w="4335" w:type="dxa"/>
            <w:tcBorders>
              <w:top w:val="single" w:sz="6" w:space="0" w:color="auto"/>
              <w:left w:val="single" w:sz="6" w:space="0" w:color="auto"/>
              <w:bottom w:val="single" w:sz="6" w:space="0" w:color="auto"/>
              <w:right w:val="single" w:sz="6" w:space="0" w:color="auto"/>
            </w:tcBorders>
            <w:vAlign w:val="center"/>
          </w:tcPr>
          <w:p w14:paraId="2B80C6FB"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fibras sintéticas, de título inferior a 67 decitex por hilo sencillo.</w:t>
            </w:r>
          </w:p>
        </w:tc>
        <w:tc>
          <w:tcPr>
            <w:tcW w:w="2841" w:type="dxa"/>
            <w:tcBorders>
              <w:top w:val="single" w:sz="6" w:space="0" w:color="auto"/>
              <w:left w:val="single" w:sz="6" w:space="0" w:color="auto"/>
              <w:bottom w:val="single" w:sz="6" w:space="0" w:color="auto"/>
              <w:right w:val="single" w:sz="6" w:space="0" w:color="auto"/>
            </w:tcBorders>
            <w:vAlign w:val="center"/>
          </w:tcPr>
          <w:p w14:paraId="065E5464"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6A9C483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2F178DB"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6115.22.01</w:t>
            </w:r>
          </w:p>
        </w:tc>
        <w:tc>
          <w:tcPr>
            <w:tcW w:w="4335" w:type="dxa"/>
            <w:tcBorders>
              <w:top w:val="single" w:sz="6" w:space="0" w:color="auto"/>
              <w:left w:val="single" w:sz="6" w:space="0" w:color="auto"/>
              <w:bottom w:val="single" w:sz="6" w:space="0" w:color="auto"/>
              <w:right w:val="single" w:sz="6" w:space="0" w:color="auto"/>
            </w:tcBorders>
            <w:vAlign w:val="center"/>
          </w:tcPr>
          <w:p w14:paraId="64B657C7"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fibras sintéticas, de título superior o igual a 67 decitex por hilo sencillo.</w:t>
            </w:r>
          </w:p>
        </w:tc>
        <w:tc>
          <w:tcPr>
            <w:tcW w:w="2841" w:type="dxa"/>
            <w:tcBorders>
              <w:top w:val="single" w:sz="6" w:space="0" w:color="auto"/>
              <w:left w:val="single" w:sz="6" w:space="0" w:color="auto"/>
              <w:bottom w:val="single" w:sz="6" w:space="0" w:color="auto"/>
              <w:right w:val="single" w:sz="6" w:space="0" w:color="auto"/>
            </w:tcBorders>
            <w:vAlign w:val="center"/>
          </w:tcPr>
          <w:p w14:paraId="42524E8D"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2A6CA73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88B73C0"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6115.29.01</w:t>
            </w:r>
          </w:p>
        </w:tc>
        <w:tc>
          <w:tcPr>
            <w:tcW w:w="4335" w:type="dxa"/>
            <w:tcBorders>
              <w:top w:val="single" w:sz="6" w:space="0" w:color="auto"/>
              <w:left w:val="single" w:sz="6" w:space="0" w:color="auto"/>
              <w:bottom w:val="single" w:sz="6" w:space="0" w:color="auto"/>
              <w:right w:val="single" w:sz="6" w:space="0" w:color="auto"/>
            </w:tcBorders>
            <w:vAlign w:val="center"/>
          </w:tcPr>
          <w:p w14:paraId="68E43356"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159258FD"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427D535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557E9DC"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6115.30.01</w:t>
            </w:r>
          </w:p>
        </w:tc>
        <w:tc>
          <w:tcPr>
            <w:tcW w:w="4335" w:type="dxa"/>
            <w:tcBorders>
              <w:top w:val="single" w:sz="6" w:space="0" w:color="auto"/>
              <w:left w:val="single" w:sz="6" w:space="0" w:color="auto"/>
              <w:bottom w:val="single" w:sz="6" w:space="0" w:color="auto"/>
              <w:right w:val="single" w:sz="6" w:space="0" w:color="auto"/>
            </w:tcBorders>
            <w:vAlign w:val="center"/>
          </w:tcPr>
          <w:p w14:paraId="38B36095"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Las demás medias de mujer, de título inferior a 67 decitex por hilo sencillo.</w:t>
            </w:r>
          </w:p>
        </w:tc>
        <w:tc>
          <w:tcPr>
            <w:tcW w:w="2841" w:type="dxa"/>
            <w:tcBorders>
              <w:top w:val="single" w:sz="6" w:space="0" w:color="auto"/>
              <w:left w:val="single" w:sz="6" w:space="0" w:color="auto"/>
              <w:bottom w:val="single" w:sz="6" w:space="0" w:color="auto"/>
              <w:right w:val="single" w:sz="6" w:space="0" w:color="auto"/>
            </w:tcBorders>
            <w:vAlign w:val="center"/>
          </w:tcPr>
          <w:p w14:paraId="548D0ECB"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4D28E3B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CF32963"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6115.94.01</w:t>
            </w:r>
          </w:p>
        </w:tc>
        <w:tc>
          <w:tcPr>
            <w:tcW w:w="4335" w:type="dxa"/>
            <w:tcBorders>
              <w:top w:val="single" w:sz="6" w:space="0" w:color="auto"/>
              <w:left w:val="single" w:sz="6" w:space="0" w:color="auto"/>
              <w:bottom w:val="single" w:sz="6" w:space="0" w:color="auto"/>
              <w:right w:val="single" w:sz="6" w:space="0" w:color="auto"/>
            </w:tcBorders>
            <w:vAlign w:val="center"/>
          </w:tcPr>
          <w:p w14:paraId="7787B3AC"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2C04BF3A"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1AA4DEB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4B4E6E8"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6115.95.01</w:t>
            </w:r>
          </w:p>
        </w:tc>
        <w:tc>
          <w:tcPr>
            <w:tcW w:w="4335" w:type="dxa"/>
            <w:tcBorders>
              <w:top w:val="single" w:sz="6" w:space="0" w:color="auto"/>
              <w:left w:val="single" w:sz="6" w:space="0" w:color="auto"/>
              <w:bottom w:val="single" w:sz="6" w:space="0" w:color="auto"/>
              <w:right w:val="single" w:sz="6" w:space="0" w:color="auto"/>
            </w:tcBorders>
            <w:vAlign w:val="center"/>
          </w:tcPr>
          <w:p w14:paraId="1B0B1CB0"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14584D94"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792BE77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201C670"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6115.96.01</w:t>
            </w:r>
          </w:p>
        </w:tc>
        <w:tc>
          <w:tcPr>
            <w:tcW w:w="4335" w:type="dxa"/>
            <w:tcBorders>
              <w:top w:val="single" w:sz="6" w:space="0" w:color="auto"/>
              <w:left w:val="single" w:sz="6" w:space="0" w:color="auto"/>
              <w:bottom w:val="single" w:sz="6" w:space="0" w:color="auto"/>
              <w:right w:val="single" w:sz="6" w:space="0" w:color="auto"/>
            </w:tcBorders>
            <w:vAlign w:val="center"/>
          </w:tcPr>
          <w:p w14:paraId="59267EFE"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34E2BAFA"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3BBD051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45B36CB"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6116.10.02</w:t>
            </w:r>
          </w:p>
        </w:tc>
        <w:tc>
          <w:tcPr>
            <w:tcW w:w="4335" w:type="dxa"/>
            <w:tcBorders>
              <w:top w:val="single" w:sz="6" w:space="0" w:color="auto"/>
              <w:left w:val="single" w:sz="6" w:space="0" w:color="auto"/>
              <w:bottom w:val="single" w:sz="6" w:space="0" w:color="auto"/>
              <w:right w:val="single" w:sz="6" w:space="0" w:color="auto"/>
            </w:tcBorders>
            <w:vAlign w:val="center"/>
          </w:tcPr>
          <w:p w14:paraId="5A51C1B7"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Impregnados, recubiertos o revestidos con plástico o caucho.</w:t>
            </w:r>
          </w:p>
        </w:tc>
        <w:tc>
          <w:tcPr>
            <w:tcW w:w="2841" w:type="dxa"/>
            <w:tcBorders>
              <w:top w:val="single" w:sz="6" w:space="0" w:color="auto"/>
              <w:left w:val="single" w:sz="6" w:space="0" w:color="auto"/>
              <w:bottom w:val="single" w:sz="6" w:space="0" w:color="auto"/>
              <w:right w:val="single" w:sz="6" w:space="0" w:color="auto"/>
            </w:tcBorders>
            <w:vAlign w:val="center"/>
          </w:tcPr>
          <w:p w14:paraId="0D817D9F"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bl>
    <w:p w14:paraId="5D7841E1"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5135D17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984335F"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6116.91.01</w:t>
            </w:r>
          </w:p>
        </w:tc>
        <w:tc>
          <w:tcPr>
            <w:tcW w:w="4335" w:type="dxa"/>
            <w:tcBorders>
              <w:top w:val="single" w:sz="6" w:space="0" w:color="auto"/>
              <w:left w:val="single" w:sz="6" w:space="0" w:color="auto"/>
              <w:bottom w:val="single" w:sz="6" w:space="0" w:color="auto"/>
              <w:right w:val="single" w:sz="6" w:space="0" w:color="auto"/>
            </w:tcBorders>
            <w:vAlign w:val="center"/>
          </w:tcPr>
          <w:p w14:paraId="0FB3AD2A"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7B06DC13"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0E12E6B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8B1B925"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6116.92.01</w:t>
            </w:r>
          </w:p>
        </w:tc>
        <w:tc>
          <w:tcPr>
            <w:tcW w:w="4335" w:type="dxa"/>
            <w:tcBorders>
              <w:top w:val="single" w:sz="6" w:space="0" w:color="auto"/>
              <w:left w:val="single" w:sz="6" w:space="0" w:color="auto"/>
              <w:bottom w:val="single" w:sz="6" w:space="0" w:color="auto"/>
              <w:right w:val="single" w:sz="6" w:space="0" w:color="auto"/>
            </w:tcBorders>
            <w:vAlign w:val="center"/>
          </w:tcPr>
          <w:p w14:paraId="75187E08"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47A7DE95"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650E769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6294270"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6116.93.01</w:t>
            </w:r>
          </w:p>
        </w:tc>
        <w:tc>
          <w:tcPr>
            <w:tcW w:w="4335" w:type="dxa"/>
            <w:tcBorders>
              <w:top w:val="single" w:sz="6" w:space="0" w:color="auto"/>
              <w:left w:val="single" w:sz="6" w:space="0" w:color="auto"/>
              <w:bottom w:val="single" w:sz="6" w:space="0" w:color="auto"/>
              <w:right w:val="single" w:sz="6" w:space="0" w:color="auto"/>
            </w:tcBorders>
            <w:vAlign w:val="center"/>
          </w:tcPr>
          <w:p w14:paraId="77E67B41"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60137222"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3BF04B7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6E767F2"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6116.99.01</w:t>
            </w:r>
          </w:p>
        </w:tc>
        <w:tc>
          <w:tcPr>
            <w:tcW w:w="4335" w:type="dxa"/>
            <w:tcBorders>
              <w:top w:val="single" w:sz="6" w:space="0" w:color="auto"/>
              <w:left w:val="single" w:sz="6" w:space="0" w:color="auto"/>
              <w:bottom w:val="single" w:sz="6" w:space="0" w:color="auto"/>
              <w:right w:val="single" w:sz="6" w:space="0" w:color="auto"/>
            </w:tcBorders>
            <w:vAlign w:val="center"/>
          </w:tcPr>
          <w:p w14:paraId="268BB5DD"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58CC9801"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5E0752F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C8BB354"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6117.10.02</w:t>
            </w:r>
          </w:p>
        </w:tc>
        <w:tc>
          <w:tcPr>
            <w:tcW w:w="4335" w:type="dxa"/>
            <w:tcBorders>
              <w:top w:val="single" w:sz="6" w:space="0" w:color="auto"/>
              <w:left w:val="single" w:sz="6" w:space="0" w:color="auto"/>
              <w:bottom w:val="single" w:sz="6" w:space="0" w:color="auto"/>
              <w:right w:val="single" w:sz="6" w:space="0" w:color="auto"/>
            </w:tcBorders>
            <w:vAlign w:val="center"/>
          </w:tcPr>
          <w:p w14:paraId="666B5F9A"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Chales, pañuelos de cuello, bufandas, mantillas, velos y artículos similares.</w:t>
            </w:r>
          </w:p>
        </w:tc>
        <w:tc>
          <w:tcPr>
            <w:tcW w:w="2841" w:type="dxa"/>
            <w:tcBorders>
              <w:top w:val="single" w:sz="6" w:space="0" w:color="auto"/>
              <w:left w:val="single" w:sz="6" w:space="0" w:color="auto"/>
              <w:bottom w:val="single" w:sz="6" w:space="0" w:color="auto"/>
              <w:right w:val="single" w:sz="6" w:space="0" w:color="auto"/>
            </w:tcBorders>
            <w:vAlign w:val="center"/>
          </w:tcPr>
          <w:p w14:paraId="403F78BA"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1AE0AF2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A075819"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6117.80.02</w:t>
            </w:r>
          </w:p>
        </w:tc>
        <w:tc>
          <w:tcPr>
            <w:tcW w:w="4335" w:type="dxa"/>
            <w:tcBorders>
              <w:top w:val="single" w:sz="6" w:space="0" w:color="auto"/>
              <w:left w:val="single" w:sz="6" w:space="0" w:color="auto"/>
              <w:bottom w:val="single" w:sz="6" w:space="0" w:color="auto"/>
              <w:right w:val="single" w:sz="6" w:space="0" w:color="auto"/>
            </w:tcBorders>
            <w:vAlign w:val="center"/>
          </w:tcPr>
          <w:p w14:paraId="66CBAD04"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Cintas, bandas o ligas, de sujeción para el cabello y artículos similares.</w:t>
            </w:r>
          </w:p>
        </w:tc>
        <w:tc>
          <w:tcPr>
            <w:tcW w:w="2841" w:type="dxa"/>
            <w:tcBorders>
              <w:top w:val="single" w:sz="6" w:space="0" w:color="auto"/>
              <w:left w:val="single" w:sz="6" w:space="0" w:color="auto"/>
              <w:bottom w:val="single" w:sz="6" w:space="0" w:color="auto"/>
              <w:right w:val="single" w:sz="6" w:space="0" w:color="auto"/>
            </w:tcBorders>
            <w:vAlign w:val="center"/>
          </w:tcPr>
          <w:p w14:paraId="2EB96EE9"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4175693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8ACEC3F"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6117.80.99</w:t>
            </w:r>
          </w:p>
        </w:tc>
        <w:tc>
          <w:tcPr>
            <w:tcW w:w="4335" w:type="dxa"/>
            <w:tcBorders>
              <w:top w:val="single" w:sz="6" w:space="0" w:color="auto"/>
              <w:left w:val="single" w:sz="6" w:space="0" w:color="auto"/>
              <w:bottom w:val="single" w:sz="6" w:space="0" w:color="auto"/>
              <w:right w:val="single" w:sz="6" w:space="0" w:color="auto"/>
            </w:tcBorders>
            <w:vAlign w:val="center"/>
          </w:tcPr>
          <w:p w14:paraId="5CF00EBE"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0727169"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551E6A5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05232EE"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6201.11.01</w:t>
            </w:r>
          </w:p>
        </w:tc>
        <w:tc>
          <w:tcPr>
            <w:tcW w:w="4335" w:type="dxa"/>
            <w:tcBorders>
              <w:top w:val="single" w:sz="6" w:space="0" w:color="auto"/>
              <w:left w:val="single" w:sz="6" w:space="0" w:color="auto"/>
              <w:bottom w:val="single" w:sz="6" w:space="0" w:color="auto"/>
              <w:right w:val="single" w:sz="6" w:space="0" w:color="auto"/>
            </w:tcBorders>
            <w:vAlign w:val="center"/>
          </w:tcPr>
          <w:p w14:paraId="7C78B27E"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3D648A67"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4507552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AE31634"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6201.12.01</w:t>
            </w:r>
          </w:p>
        </w:tc>
        <w:tc>
          <w:tcPr>
            <w:tcW w:w="4335" w:type="dxa"/>
            <w:tcBorders>
              <w:top w:val="single" w:sz="6" w:space="0" w:color="auto"/>
              <w:left w:val="single" w:sz="6" w:space="0" w:color="auto"/>
              <w:bottom w:val="single" w:sz="6" w:space="0" w:color="auto"/>
              <w:right w:val="single" w:sz="6" w:space="0" w:color="auto"/>
            </w:tcBorders>
            <w:vAlign w:val="center"/>
          </w:tcPr>
          <w:p w14:paraId="44D78702"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Con un contenido del 15% o más, en peso, de plumón y plumas de ave acuática, siempre que el plumón comprenda 35% o más, en peso; con un contenido del 10% o más por peso del plumaje.</w:t>
            </w:r>
          </w:p>
        </w:tc>
        <w:tc>
          <w:tcPr>
            <w:tcW w:w="2841" w:type="dxa"/>
            <w:tcBorders>
              <w:top w:val="single" w:sz="6" w:space="0" w:color="auto"/>
              <w:left w:val="single" w:sz="6" w:space="0" w:color="auto"/>
              <w:bottom w:val="single" w:sz="6" w:space="0" w:color="auto"/>
              <w:right w:val="single" w:sz="6" w:space="0" w:color="auto"/>
            </w:tcBorders>
            <w:vAlign w:val="center"/>
          </w:tcPr>
          <w:p w14:paraId="1B632175"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4443235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55A963B"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6201.12.99</w:t>
            </w:r>
          </w:p>
        </w:tc>
        <w:tc>
          <w:tcPr>
            <w:tcW w:w="4335" w:type="dxa"/>
            <w:tcBorders>
              <w:top w:val="single" w:sz="6" w:space="0" w:color="auto"/>
              <w:left w:val="single" w:sz="6" w:space="0" w:color="auto"/>
              <w:bottom w:val="single" w:sz="6" w:space="0" w:color="auto"/>
              <w:right w:val="single" w:sz="6" w:space="0" w:color="auto"/>
            </w:tcBorders>
            <w:vAlign w:val="center"/>
          </w:tcPr>
          <w:p w14:paraId="3F421FD6"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6CC3CBE"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6C5DE64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EB04E32"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6201.13.01</w:t>
            </w:r>
          </w:p>
        </w:tc>
        <w:tc>
          <w:tcPr>
            <w:tcW w:w="4335" w:type="dxa"/>
            <w:tcBorders>
              <w:top w:val="single" w:sz="6" w:space="0" w:color="auto"/>
              <w:left w:val="single" w:sz="6" w:space="0" w:color="auto"/>
              <w:bottom w:val="single" w:sz="6" w:space="0" w:color="auto"/>
              <w:right w:val="single" w:sz="6" w:space="0" w:color="auto"/>
            </w:tcBorders>
            <w:vAlign w:val="center"/>
          </w:tcPr>
          <w:p w14:paraId="2CB4C2D6"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Con un contenido del 15% o más, en peso, de plumón y plumas de ave acuática, siempre que el plumón comprenda 35% o más, en peso; con un contenido del 10% o más por peso del plumaje.</w:t>
            </w:r>
          </w:p>
        </w:tc>
        <w:tc>
          <w:tcPr>
            <w:tcW w:w="2841" w:type="dxa"/>
            <w:tcBorders>
              <w:top w:val="single" w:sz="6" w:space="0" w:color="auto"/>
              <w:left w:val="single" w:sz="6" w:space="0" w:color="auto"/>
              <w:bottom w:val="single" w:sz="6" w:space="0" w:color="auto"/>
              <w:right w:val="single" w:sz="6" w:space="0" w:color="auto"/>
            </w:tcBorders>
            <w:vAlign w:val="center"/>
          </w:tcPr>
          <w:p w14:paraId="2DA34A15"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0E73551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95781FD"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6201.13.02</w:t>
            </w:r>
          </w:p>
        </w:tc>
        <w:tc>
          <w:tcPr>
            <w:tcW w:w="4335" w:type="dxa"/>
            <w:tcBorders>
              <w:top w:val="single" w:sz="6" w:space="0" w:color="auto"/>
              <w:left w:val="single" w:sz="6" w:space="0" w:color="auto"/>
              <w:bottom w:val="single" w:sz="6" w:space="0" w:color="auto"/>
              <w:right w:val="single" w:sz="6" w:space="0" w:color="auto"/>
            </w:tcBorders>
            <w:vAlign w:val="center"/>
          </w:tcPr>
          <w:p w14:paraId="5D22A53E"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Con un contenido de lana o pelo fino mayor o igual a 36% en peso, excepto lo comprendido en la fracción arancelaria 6201.13.01.</w:t>
            </w:r>
          </w:p>
        </w:tc>
        <w:tc>
          <w:tcPr>
            <w:tcW w:w="2841" w:type="dxa"/>
            <w:tcBorders>
              <w:top w:val="single" w:sz="6" w:space="0" w:color="auto"/>
              <w:left w:val="single" w:sz="6" w:space="0" w:color="auto"/>
              <w:bottom w:val="single" w:sz="6" w:space="0" w:color="auto"/>
              <w:right w:val="single" w:sz="6" w:space="0" w:color="auto"/>
            </w:tcBorders>
            <w:vAlign w:val="center"/>
          </w:tcPr>
          <w:p w14:paraId="152A2FAA"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4370A42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9932B83"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6201.13.99</w:t>
            </w:r>
          </w:p>
        </w:tc>
        <w:tc>
          <w:tcPr>
            <w:tcW w:w="4335" w:type="dxa"/>
            <w:tcBorders>
              <w:top w:val="single" w:sz="6" w:space="0" w:color="auto"/>
              <w:left w:val="single" w:sz="6" w:space="0" w:color="auto"/>
              <w:bottom w:val="single" w:sz="6" w:space="0" w:color="auto"/>
              <w:right w:val="single" w:sz="6" w:space="0" w:color="auto"/>
            </w:tcBorders>
            <w:vAlign w:val="center"/>
          </w:tcPr>
          <w:p w14:paraId="1DF94597"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EEF7536"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1F75394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3558E95"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6201.19.01</w:t>
            </w:r>
          </w:p>
        </w:tc>
        <w:tc>
          <w:tcPr>
            <w:tcW w:w="4335" w:type="dxa"/>
            <w:tcBorders>
              <w:top w:val="single" w:sz="6" w:space="0" w:color="auto"/>
              <w:left w:val="single" w:sz="6" w:space="0" w:color="auto"/>
              <w:bottom w:val="single" w:sz="6" w:space="0" w:color="auto"/>
              <w:right w:val="single" w:sz="6" w:space="0" w:color="auto"/>
            </w:tcBorders>
            <w:vAlign w:val="center"/>
          </w:tcPr>
          <w:p w14:paraId="144BC8FE"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3A6A6A1A"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5CBEB58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F22CD07"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6201.91.01</w:t>
            </w:r>
          </w:p>
        </w:tc>
        <w:tc>
          <w:tcPr>
            <w:tcW w:w="4335" w:type="dxa"/>
            <w:tcBorders>
              <w:top w:val="single" w:sz="6" w:space="0" w:color="auto"/>
              <w:left w:val="single" w:sz="6" w:space="0" w:color="auto"/>
              <w:bottom w:val="single" w:sz="6" w:space="0" w:color="auto"/>
              <w:right w:val="single" w:sz="6" w:space="0" w:color="auto"/>
            </w:tcBorders>
            <w:vAlign w:val="center"/>
          </w:tcPr>
          <w:p w14:paraId="252071E4"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68BE047A"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1137E4C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B47DE62"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6201.92.01</w:t>
            </w:r>
          </w:p>
        </w:tc>
        <w:tc>
          <w:tcPr>
            <w:tcW w:w="4335" w:type="dxa"/>
            <w:tcBorders>
              <w:top w:val="single" w:sz="6" w:space="0" w:color="auto"/>
              <w:left w:val="single" w:sz="6" w:space="0" w:color="auto"/>
              <w:bottom w:val="single" w:sz="6" w:space="0" w:color="auto"/>
              <w:right w:val="single" w:sz="6" w:space="0" w:color="auto"/>
            </w:tcBorders>
            <w:vAlign w:val="center"/>
          </w:tcPr>
          <w:p w14:paraId="2F2B0841"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Con un contenido del 15% o más, en peso, de plumón y plumas de ave acuática, siempre que el plumón comprenda 35% o más, en peso; con un contenido del 10% o más por peso del plumaje.</w:t>
            </w:r>
          </w:p>
        </w:tc>
        <w:tc>
          <w:tcPr>
            <w:tcW w:w="2841" w:type="dxa"/>
            <w:tcBorders>
              <w:top w:val="single" w:sz="6" w:space="0" w:color="auto"/>
              <w:left w:val="single" w:sz="6" w:space="0" w:color="auto"/>
              <w:bottom w:val="single" w:sz="6" w:space="0" w:color="auto"/>
              <w:right w:val="single" w:sz="6" w:space="0" w:color="auto"/>
            </w:tcBorders>
            <w:vAlign w:val="center"/>
          </w:tcPr>
          <w:p w14:paraId="20E8775D"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1BE6E98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85096C3"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6201.92.99</w:t>
            </w:r>
          </w:p>
        </w:tc>
        <w:tc>
          <w:tcPr>
            <w:tcW w:w="4335" w:type="dxa"/>
            <w:tcBorders>
              <w:top w:val="single" w:sz="6" w:space="0" w:color="auto"/>
              <w:left w:val="single" w:sz="6" w:space="0" w:color="auto"/>
              <w:bottom w:val="single" w:sz="6" w:space="0" w:color="auto"/>
              <w:right w:val="single" w:sz="6" w:space="0" w:color="auto"/>
            </w:tcBorders>
            <w:vAlign w:val="center"/>
          </w:tcPr>
          <w:p w14:paraId="36B482F8"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6112C8D"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0F932D0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498A9E5"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6201.93.01</w:t>
            </w:r>
          </w:p>
        </w:tc>
        <w:tc>
          <w:tcPr>
            <w:tcW w:w="4335" w:type="dxa"/>
            <w:tcBorders>
              <w:top w:val="single" w:sz="6" w:space="0" w:color="auto"/>
              <w:left w:val="single" w:sz="6" w:space="0" w:color="auto"/>
              <w:bottom w:val="single" w:sz="6" w:space="0" w:color="auto"/>
              <w:right w:val="single" w:sz="6" w:space="0" w:color="auto"/>
            </w:tcBorders>
            <w:vAlign w:val="center"/>
          </w:tcPr>
          <w:p w14:paraId="6FBA7A39"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Con un contenido de lana o pelo fino mayor o igual a 36% en peso.</w:t>
            </w:r>
          </w:p>
        </w:tc>
        <w:tc>
          <w:tcPr>
            <w:tcW w:w="2841" w:type="dxa"/>
            <w:tcBorders>
              <w:top w:val="single" w:sz="6" w:space="0" w:color="auto"/>
              <w:left w:val="single" w:sz="6" w:space="0" w:color="auto"/>
              <w:bottom w:val="single" w:sz="6" w:space="0" w:color="auto"/>
              <w:right w:val="single" w:sz="6" w:space="0" w:color="auto"/>
            </w:tcBorders>
            <w:vAlign w:val="center"/>
          </w:tcPr>
          <w:p w14:paraId="5FEFDA36"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7C44037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C3400A0"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6201.93.99</w:t>
            </w:r>
          </w:p>
        </w:tc>
        <w:tc>
          <w:tcPr>
            <w:tcW w:w="4335" w:type="dxa"/>
            <w:tcBorders>
              <w:top w:val="single" w:sz="6" w:space="0" w:color="auto"/>
              <w:left w:val="single" w:sz="6" w:space="0" w:color="auto"/>
              <w:bottom w:val="single" w:sz="6" w:space="0" w:color="auto"/>
              <w:right w:val="single" w:sz="6" w:space="0" w:color="auto"/>
            </w:tcBorders>
            <w:vAlign w:val="center"/>
          </w:tcPr>
          <w:p w14:paraId="1208B6BF"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3576ED6"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7E31695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845286B"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6201.99.01</w:t>
            </w:r>
          </w:p>
        </w:tc>
        <w:tc>
          <w:tcPr>
            <w:tcW w:w="4335" w:type="dxa"/>
            <w:tcBorders>
              <w:top w:val="single" w:sz="6" w:space="0" w:color="auto"/>
              <w:left w:val="single" w:sz="6" w:space="0" w:color="auto"/>
              <w:bottom w:val="single" w:sz="6" w:space="0" w:color="auto"/>
              <w:right w:val="single" w:sz="6" w:space="0" w:color="auto"/>
            </w:tcBorders>
            <w:vAlign w:val="center"/>
          </w:tcPr>
          <w:p w14:paraId="702C8263"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7692F0EB"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1BDCEDA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8A4410C"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6202.11.01</w:t>
            </w:r>
          </w:p>
        </w:tc>
        <w:tc>
          <w:tcPr>
            <w:tcW w:w="4335" w:type="dxa"/>
            <w:tcBorders>
              <w:top w:val="single" w:sz="6" w:space="0" w:color="auto"/>
              <w:left w:val="single" w:sz="6" w:space="0" w:color="auto"/>
              <w:bottom w:val="single" w:sz="6" w:space="0" w:color="auto"/>
              <w:right w:val="single" w:sz="6" w:space="0" w:color="auto"/>
            </w:tcBorders>
            <w:vAlign w:val="center"/>
          </w:tcPr>
          <w:p w14:paraId="6060339D"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65A8E819"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5875E83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596396D"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6202.12.01</w:t>
            </w:r>
          </w:p>
        </w:tc>
        <w:tc>
          <w:tcPr>
            <w:tcW w:w="4335" w:type="dxa"/>
            <w:tcBorders>
              <w:top w:val="single" w:sz="6" w:space="0" w:color="auto"/>
              <w:left w:val="single" w:sz="6" w:space="0" w:color="auto"/>
              <w:bottom w:val="single" w:sz="6" w:space="0" w:color="auto"/>
              <w:right w:val="single" w:sz="6" w:space="0" w:color="auto"/>
            </w:tcBorders>
            <w:vAlign w:val="center"/>
          </w:tcPr>
          <w:p w14:paraId="6F25B395"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Con un contenido del 15% o más, en peso, de plumón y plumas de ave acuática, siempre que el plumón comprenda 35% o más, en peso; con un contenido del 10% o más por peso del plumaje.</w:t>
            </w:r>
          </w:p>
        </w:tc>
        <w:tc>
          <w:tcPr>
            <w:tcW w:w="2841" w:type="dxa"/>
            <w:tcBorders>
              <w:top w:val="single" w:sz="6" w:space="0" w:color="auto"/>
              <w:left w:val="single" w:sz="6" w:space="0" w:color="auto"/>
              <w:bottom w:val="single" w:sz="6" w:space="0" w:color="auto"/>
              <w:right w:val="single" w:sz="6" w:space="0" w:color="auto"/>
            </w:tcBorders>
            <w:vAlign w:val="center"/>
          </w:tcPr>
          <w:p w14:paraId="146742AF"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52B9A13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E5BAD53"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6202.12.99</w:t>
            </w:r>
          </w:p>
        </w:tc>
        <w:tc>
          <w:tcPr>
            <w:tcW w:w="4335" w:type="dxa"/>
            <w:tcBorders>
              <w:top w:val="single" w:sz="6" w:space="0" w:color="auto"/>
              <w:left w:val="single" w:sz="6" w:space="0" w:color="auto"/>
              <w:bottom w:val="single" w:sz="6" w:space="0" w:color="auto"/>
              <w:right w:val="single" w:sz="6" w:space="0" w:color="auto"/>
            </w:tcBorders>
            <w:vAlign w:val="center"/>
          </w:tcPr>
          <w:p w14:paraId="5E152D54"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D78EA19"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7AC3B89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66A969E"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6202.13.01</w:t>
            </w:r>
          </w:p>
        </w:tc>
        <w:tc>
          <w:tcPr>
            <w:tcW w:w="4335" w:type="dxa"/>
            <w:tcBorders>
              <w:top w:val="single" w:sz="6" w:space="0" w:color="auto"/>
              <w:left w:val="single" w:sz="6" w:space="0" w:color="auto"/>
              <w:bottom w:val="single" w:sz="6" w:space="0" w:color="auto"/>
              <w:right w:val="single" w:sz="6" w:space="0" w:color="auto"/>
            </w:tcBorders>
            <w:vAlign w:val="center"/>
          </w:tcPr>
          <w:p w14:paraId="32210ADC"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Con un contenido del 15% o más, en peso, de plumón y plumas de ave acuática, siempre que el plumón comprenda 35% o más, en peso; con un contenido del 10% o más por peso del plumaje.</w:t>
            </w:r>
          </w:p>
        </w:tc>
        <w:tc>
          <w:tcPr>
            <w:tcW w:w="2841" w:type="dxa"/>
            <w:tcBorders>
              <w:top w:val="single" w:sz="6" w:space="0" w:color="auto"/>
              <w:left w:val="single" w:sz="6" w:space="0" w:color="auto"/>
              <w:bottom w:val="single" w:sz="6" w:space="0" w:color="auto"/>
              <w:right w:val="single" w:sz="6" w:space="0" w:color="auto"/>
            </w:tcBorders>
            <w:vAlign w:val="center"/>
          </w:tcPr>
          <w:p w14:paraId="38AA5D22"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3759D0A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18C7D00"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6202.13.02</w:t>
            </w:r>
          </w:p>
        </w:tc>
        <w:tc>
          <w:tcPr>
            <w:tcW w:w="4335" w:type="dxa"/>
            <w:tcBorders>
              <w:top w:val="single" w:sz="6" w:space="0" w:color="auto"/>
              <w:left w:val="single" w:sz="6" w:space="0" w:color="auto"/>
              <w:bottom w:val="single" w:sz="6" w:space="0" w:color="auto"/>
              <w:right w:val="single" w:sz="6" w:space="0" w:color="auto"/>
            </w:tcBorders>
            <w:vAlign w:val="center"/>
          </w:tcPr>
          <w:p w14:paraId="45A43940"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Con un contenido de lana o pelo fino mayor o igual a 36% en peso, excepto lo comprendido en la fracción arancelaria 6202.13.01.</w:t>
            </w:r>
          </w:p>
        </w:tc>
        <w:tc>
          <w:tcPr>
            <w:tcW w:w="2841" w:type="dxa"/>
            <w:tcBorders>
              <w:top w:val="single" w:sz="6" w:space="0" w:color="auto"/>
              <w:left w:val="single" w:sz="6" w:space="0" w:color="auto"/>
              <w:bottom w:val="single" w:sz="6" w:space="0" w:color="auto"/>
              <w:right w:val="single" w:sz="6" w:space="0" w:color="auto"/>
            </w:tcBorders>
            <w:vAlign w:val="center"/>
          </w:tcPr>
          <w:p w14:paraId="48351455"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727F2B7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BA767D9"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6202.13.99</w:t>
            </w:r>
          </w:p>
        </w:tc>
        <w:tc>
          <w:tcPr>
            <w:tcW w:w="4335" w:type="dxa"/>
            <w:tcBorders>
              <w:top w:val="single" w:sz="6" w:space="0" w:color="auto"/>
              <w:left w:val="single" w:sz="6" w:space="0" w:color="auto"/>
              <w:bottom w:val="single" w:sz="6" w:space="0" w:color="auto"/>
              <w:right w:val="single" w:sz="6" w:space="0" w:color="auto"/>
            </w:tcBorders>
            <w:vAlign w:val="center"/>
          </w:tcPr>
          <w:p w14:paraId="3047B1FF"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9844606"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1F70493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3B38BE3"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6202.19.01</w:t>
            </w:r>
          </w:p>
        </w:tc>
        <w:tc>
          <w:tcPr>
            <w:tcW w:w="4335" w:type="dxa"/>
            <w:tcBorders>
              <w:top w:val="single" w:sz="6" w:space="0" w:color="auto"/>
              <w:left w:val="single" w:sz="6" w:space="0" w:color="auto"/>
              <w:bottom w:val="single" w:sz="6" w:space="0" w:color="auto"/>
              <w:right w:val="single" w:sz="6" w:space="0" w:color="auto"/>
            </w:tcBorders>
            <w:vAlign w:val="center"/>
          </w:tcPr>
          <w:p w14:paraId="6A0A4F84"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289962CE"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1D41687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1B658D1"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6202.91.01</w:t>
            </w:r>
          </w:p>
        </w:tc>
        <w:tc>
          <w:tcPr>
            <w:tcW w:w="4335" w:type="dxa"/>
            <w:tcBorders>
              <w:top w:val="single" w:sz="6" w:space="0" w:color="auto"/>
              <w:left w:val="single" w:sz="6" w:space="0" w:color="auto"/>
              <w:bottom w:val="single" w:sz="6" w:space="0" w:color="auto"/>
              <w:right w:val="single" w:sz="6" w:space="0" w:color="auto"/>
            </w:tcBorders>
            <w:vAlign w:val="center"/>
          </w:tcPr>
          <w:p w14:paraId="3B7A117C"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54FD876E"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2CDF809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1509CF3"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6202.92.01</w:t>
            </w:r>
          </w:p>
        </w:tc>
        <w:tc>
          <w:tcPr>
            <w:tcW w:w="4335" w:type="dxa"/>
            <w:tcBorders>
              <w:top w:val="single" w:sz="6" w:space="0" w:color="auto"/>
              <w:left w:val="single" w:sz="6" w:space="0" w:color="auto"/>
              <w:bottom w:val="single" w:sz="6" w:space="0" w:color="auto"/>
              <w:right w:val="single" w:sz="6" w:space="0" w:color="auto"/>
            </w:tcBorders>
            <w:vAlign w:val="center"/>
          </w:tcPr>
          <w:p w14:paraId="3CA217AE"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Con un contenido del 15% o más, en peso, de plumón y plumas de ave acuática, siempre que el plumón comprenda 35% o más, en peso; con un contenido del 10% o más por peso del plumaje.</w:t>
            </w:r>
          </w:p>
        </w:tc>
        <w:tc>
          <w:tcPr>
            <w:tcW w:w="2841" w:type="dxa"/>
            <w:tcBorders>
              <w:top w:val="single" w:sz="6" w:space="0" w:color="auto"/>
              <w:left w:val="single" w:sz="6" w:space="0" w:color="auto"/>
              <w:bottom w:val="single" w:sz="6" w:space="0" w:color="auto"/>
              <w:right w:val="single" w:sz="6" w:space="0" w:color="auto"/>
            </w:tcBorders>
            <w:vAlign w:val="center"/>
          </w:tcPr>
          <w:p w14:paraId="31733C5D"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75846FA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5543124"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6202.92.99</w:t>
            </w:r>
          </w:p>
        </w:tc>
        <w:tc>
          <w:tcPr>
            <w:tcW w:w="4335" w:type="dxa"/>
            <w:tcBorders>
              <w:top w:val="single" w:sz="6" w:space="0" w:color="auto"/>
              <w:left w:val="single" w:sz="6" w:space="0" w:color="auto"/>
              <w:bottom w:val="single" w:sz="6" w:space="0" w:color="auto"/>
              <w:right w:val="single" w:sz="6" w:space="0" w:color="auto"/>
            </w:tcBorders>
            <w:vAlign w:val="center"/>
          </w:tcPr>
          <w:p w14:paraId="59EDEC39"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78C1EC0"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61D7EA9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4BB896B"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6202.93.01</w:t>
            </w:r>
          </w:p>
        </w:tc>
        <w:tc>
          <w:tcPr>
            <w:tcW w:w="4335" w:type="dxa"/>
            <w:tcBorders>
              <w:top w:val="single" w:sz="6" w:space="0" w:color="auto"/>
              <w:left w:val="single" w:sz="6" w:space="0" w:color="auto"/>
              <w:bottom w:val="single" w:sz="6" w:space="0" w:color="auto"/>
              <w:right w:val="single" w:sz="6" w:space="0" w:color="auto"/>
            </w:tcBorders>
            <w:vAlign w:val="center"/>
          </w:tcPr>
          <w:p w14:paraId="5993B98B"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Con un contenido de lana o pelo fino mayor o igual a 36% en peso.</w:t>
            </w:r>
          </w:p>
        </w:tc>
        <w:tc>
          <w:tcPr>
            <w:tcW w:w="2841" w:type="dxa"/>
            <w:tcBorders>
              <w:top w:val="single" w:sz="6" w:space="0" w:color="auto"/>
              <w:left w:val="single" w:sz="6" w:space="0" w:color="auto"/>
              <w:bottom w:val="single" w:sz="6" w:space="0" w:color="auto"/>
              <w:right w:val="single" w:sz="6" w:space="0" w:color="auto"/>
            </w:tcBorders>
            <w:vAlign w:val="center"/>
          </w:tcPr>
          <w:p w14:paraId="1341E416"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42C130B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350AC4E"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6202.93.99</w:t>
            </w:r>
          </w:p>
        </w:tc>
        <w:tc>
          <w:tcPr>
            <w:tcW w:w="4335" w:type="dxa"/>
            <w:tcBorders>
              <w:top w:val="single" w:sz="6" w:space="0" w:color="auto"/>
              <w:left w:val="single" w:sz="6" w:space="0" w:color="auto"/>
              <w:bottom w:val="single" w:sz="6" w:space="0" w:color="auto"/>
              <w:right w:val="single" w:sz="6" w:space="0" w:color="auto"/>
            </w:tcBorders>
            <w:vAlign w:val="center"/>
          </w:tcPr>
          <w:p w14:paraId="38EEFE4F"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39EEB99"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060D626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8759D31"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lastRenderedPageBreak/>
              <w:t>6202.99.01</w:t>
            </w:r>
          </w:p>
        </w:tc>
        <w:tc>
          <w:tcPr>
            <w:tcW w:w="4335" w:type="dxa"/>
            <w:tcBorders>
              <w:top w:val="single" w:sz="6" w:space="0" w:color="auto"/>
              <w:left w:val="single" w:sz="6" w:space="0" w:color="auto"/>
              <w:bottom w:val="single" w:sz="6" w:space="0" w:color="auto"/>
              <w:right w:val="single" w:sz="6" w:space="0" w:color="auto"/>
            </w:tcBorders>
            <w:vAlign w:val="center"/>
          </w:tcPr>
          <w:p w14:paraId="231C1EB2"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08D2477E"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5B3208A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A85A52C"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6203.11.01</w:t>
            </w:r>
          </w:p>
        </w:tc>
        <w:tc>
          <w:tcPr>
            <w:tcW w:w="4335" w:type="dxa"/>
            <w:tcBorders>
              <w:top w:val="single" w:sz="6" w:space="0" w:color="auto"/>
              <w:left w:val="single" w:sz="6" w:space="0" w:color="auto"/>
              <w:bottom w:val="single" w:sz="6" w:space="0" w:color="auto"/>
              <w:right w:val="single" w:sz="6" w:space="0" w:color="auto"/>
            </w:tcBorders>
            <w:vAlign w:val="center"/>
          </w:tcPr>
          <w:p w14:paraId="041E5DF5"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1C0732BC"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7E7054C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982A48B"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6203.12.01</w:t>
            </w:r>
          </w:p>
        </w:tc>
        <w:tc>
          <w:tcPr>
            <w:tcW w:w="4335" w:type="dxa"/>
            <w:tcBorders>
              <w:top w:val="single" w:sz="6" w:space="0" w:color="auto"/>
              <w:left w:val="single" w:sz="6" w:space="0" w:color="auto"/>
              <w:bottom w:val="single" w:sz="6" w:space="0" w:color="auto"/>
              <w:right w:val="single" w:sz="6" w:space="0" w:color="auto"/>
            </w:tcBorders>
            <w:vAlign w:val="center"/>
          </w:tcPr>
          <w:p w14:paraId="13EF32FA"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5A83696D"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616CECD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6727DB7"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6203.19.03</w:t>
            </w:r>
          </w:p>
        </w:tc>
        <w:tc>
          <w:tcPr>
            <w:tcW w:w="4335" w:type="dxa"/>
            <w:tcBorders>
              <w:top w:val="single" w:sz="6" w:space="0" w:color="auto"/>
              <w:left w:val="single" w:sz="6" w:space="0" w:color="auto"/>
              <w:bottom w:val="single" w:sz="6" w:space="0" w:color="auto"/>
              <w:right w:val="single" w:sz="6" w:space="0" w:color="auto"/>
            </w:tcBorders>
            <w:vAlign w:val="center"/>
          </w:tcPr>
          <w:p w14:paraId="614D9A56"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7926D2AB" w14:textId="77777777" w:rsidR="0076639E" w:rsidRPr="0074563D" w:rsidRDefault="0076639E" w:rsidP="00015A66">
            <w:pPr>
              <w:pStyle w:val="Texto"/>
              <w:spacing w:before="20" w:after="19"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Con un contenido de seda mayor o igual a 70% en peso.</w:t>
            </w:r>
          </w:p>
        </w:tc>
      </w:tr>
      <w:tr w:rsidR="0076639E" w:rsidRPr="0074563D" w14:paraId="1D0FEC3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AC7FF81"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6203.22.01</w:t>
            </w:r>
          </w:p>
        </w:tc>
        <w:tc>
          <w:tcPr>
            <w:tcW w:w="4335" w:type="dxa"/>
            <w:tcBorders>
              <w:top w:val="single" w:sz="6" w:space="0" w:color="auto"/>
              <w:left w:val="single" w:sz="6" w:space="0" w:color="auto"/>
              <w:bottom w:val="single" w:sz="6" w:space="0" w:color="auto"/>
              <w:right w:val="single" w:sz="6" w:space="0" w:color="auto"/>
            </w:tcBorders>
            <w:vAlign w:val="center"/>
          </w:tcPr>
          <w:p w14:paraId="55A1BF32"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3930B802"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24815CA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6E59209"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6203.23.01</w:t>
            </w:r>
          </w:p>
        </w:tc>
        <w:tc>
          <w:tcPr>
            <w:tcW w:w="4335" w:type="dxa"/>
            <w:tcBorders>
              <w:top w:val="single" w:sz="6" w:space="0" w:color="auto"/>
              <w:left w:val="single" w:sz="6" w:space="0" w:color="auto"/>
              <w:bottom w:val="single" w:sz="6" w:space="0" w:color="auto"/>
              <w:right w:val="single" w:sz="6" w:space="0" w:color="auto"/>
            </w:tcBorders>
            <w:vAlign w:val="center"/>
          </w:tcPr>
          <w:p w14:paraId="30202283"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5BD8BAC1"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7265492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1CD152B"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6203.29.02</w:t>
            </w:r>
          </w:p>
        </w:tc>
        <w:tc>
          <w:tcPr>
            <w:tcW w:w="4335" w:type="dxa"/>
            <w:tcBorders>
              <w:top w:val="single" w:sz="6" w:space="0" w:color="auto"/>
              <w:left w:val="single" w:sz="6" w:space="0" w:color="auto"/>
              <w:bottom w:val="single" w:sz="6" w:space="0" w:color="auto"/>
              <w:right w:val="single" w:sz="6" w:space="0" w:color="auto"/>
            </w:tcBorders>
            <w:vAlign w:val="center"/>
          </w:tcPr>
          <w:p w14:paraId="03B1CE91"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574E5024" w14:textId="77777777" w:rsidR="0076639E" w:rsidRPr="0074563D" w:rsidRDefault="0076639E" w:rsidP="00015A66">
            <w:pPr>
              <w:pStyle w:val="Texto"/>
              <w:spacing w:before="20" w:after="19"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 lana o pelo fino.</w:t>
            </w:r>
          </w:p>
        </w:tc>
      </w:tr>
      <w:tr w:rsidR="0076639E" w:rsidRPr="0074563D" w14:paraId="128FEC0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2B40901"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6203.31.01</w:t>
            </w:r>
          </w:p>
        </w:tc>
        <w:tc>
          <w:tcPr>
            <w:tcW w:w="4335" w:type="dxa"/>
            <w:tcBorders>
              <w:top w:val="single" w:sz="6" w:space="0" w:color="auto"/>
              <w:left w:val="single" w:sz="6" w:space="0" w:color="auto"/>
              <w:bottom w:val="single" w:sz="6" w:space="0" w:color="auto"/>
              <w:right w:val="single" w:sz="6" w:space="0" w:color="auto"/>
            </w:tcBorders>
            <w:vAlign w:val="center"/>
          </w:tcPr>
          <w:p w14:paraId="3FCA28E1"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498F1E73"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662E4FF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65EC8F9"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6203.32.03</w:t>
            </w:r>
          </w:p>
        </w:tc>
        <w:tc>
          <w:tcPr>
            <w:tcW w:w="4335" w:type="dxa"/>
            <w:tcBorders>
              <w:top w:val="single" w:sz="6" w:space="0" w:color="auto"/>
              <w:left w:val="single" w:sz="6" w:space="0" w:color="auto"/>
              <w:bottom w:val="single" w:sz="6" w:space="0" w:color="auto"/>
              <w:right w:val="single" w:sz="6" w:space="0" w:color="auto"/>
            </w:tcBorders>
            <w:vAlign w:val="center"/>
          </w:tcPr>
          <w:p w14:paraId="6D50B8AB"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4CC96B83"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67589CD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9BD91BE"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6203.33.01</w:t>
            </w:r>
          </w:p>
        </w:tc>
        <w:tc>
          <w:tcPr>
            <w:tcW w:w="4335" w:type="dxa"/>
            <w:tcBorders>
              <w:top w:val="single" w:sz="6" w:space="0" w:color="auto"/>
              <w:left w:val="single" w:sz="6" w:space="0" w:color="auto"/>
              <w:bottom w:val="single" w:sz="6" w:space="0" w:color="auto"/>
              <w:right w:val="single" w:sz="6" w:space="0" w:color="auto"/>
            </w:tcBorders>
            <w:vAlign w:val="center"/>
          </w:tcPr>
          <w:p w14:paraId="188CDA8D"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Con un contenido de lana o pelo fino mayor o igual a 36% en peso.</w:t>
            </w:r>
          </w:p>
        </w:tc>
        <w:tc>
          <w:tcPr>
            <w:tcW w:w="2841" w:type="dxa"/>
            <w:tcBorders>
              <w:top w:val="single" w:sz="6" w:space="0" w:color="auto"/>
              <w:left w:val="single" w:sz="6" w:space="0" w:color="auto"/>
              <w:bottom w:val="single" w:sz="6" w:space="0" w:color="auto"/>
              <w:right w:val="single" w:sz="6" w:space="0" w:color="auto"/>
            </w:tcBorders>
            <w:vAlign w:val="center"/>
          </w:tcPr>
          <w:p w14:paraId="6EA9135C"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bl>
    <w:p w14:paraId="4D85DE03"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3618D13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3A3073D"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6203.33.99</w:t>
            </w:r>
          </w:p>
        </w:tc>
        <w:tc>
          <w:tcPr>
            <w:tcW w:w="4335" w:type="dxa"/>
            <w:tcBorders>
              <w:top w:val="single" w:sz="6" w:space="0" w:color="auto"/>
              <w:left w:val="single" w:sz="6" w:space="0" w:color="auto"/>
              <w:bottom w:val="single" w:sz="6" w:space="0" w:color="auto"/>
              <w:right w:val="single" w:sz="6" w:space="0" w:color="auto"/>
            </w:tcBorders>
            <w:vAlign w:val="center"/>
          </w:tcPr>
          <w:p w14:paraId="40596316"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03B181C"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19E07AF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11E61FF"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6203.39.04</w:t>
            </w:r>
          </w:p>
        </w:tc>
        <w:tc>
          <w:tcPr>
            <w:tcW w:w="4335" w:type="dxa"/>
            <w:tcBorders>
              <w:top w:val="single" w:sz="6" w:space="0" w:color="auto"/>
              <w:left w:val="single" w:sz="6" w:space="0" w:color="auto"/>
              <w:bottom w:val="single" w:sz="6" w:space="0" w:color="auto"/>
              <w:right w:val="single" w:sz="6" w:space="0" w:color="auto"/>
            </w:tcBorders>
            <w:vAlign w:val="center"/>
          </w:tcPr>
          <w:p w14:paraId="35A276FD"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34BB8B6C" w14:textId="77777777" w:rsidR="0076639E" w:rsidRPr="0074563D" w:rsidRDefault="0076639E" w:rsidP="00015A66">
            <w:pPr>
              <w:pStyle w:val="Texto"/>
              <w:spacing w:before="20" w:after="19"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Con un contenido de seda mayor o igual a 70% en peso.</w:t>
            </w:r>
          </w:p>
        </w:tc>
      </w:tr>
      <w:tr w:rsidR="0076639E" w:rsidRPr="0074563D" w14:paraId="634FD1B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3DA0935"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6203.41.01</w:t>
            </w:r>
          </w:p>
        </w:tc>
        <w:tc>
          <w:tcPr>
            <w:tcW w:w="4335" w:type="dxa"/>
            <w:tcBorders>
              <w:top w:val="single" w:sz="6" w:space="0" w:color="auto"/>
              <w:left w:val="single" w:sz="6" w:space="0" w:color="auto"/>
              <w:bottom w:val="single" w:sz="6" w:space="0" w:color="auto"/>
              <w:right w:val="single" w:sz="6" w:space="0" w:color="auto"/>
            </w:tcBorders>
            <w:vAlign w:val="center"/>
          </w:tcPr>
          <w:p w14:paraId="6EA007EC"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0C5CE87E"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21CB212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82D05D7"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6203.42.01</w:t>
            </w:r>
          </w:p>
        </w:tc>
        <w:tc>
          <w:tcPr>
            <w:tcW w:w="4335" w:type="dxa"/>
            <w:tcBorders>
              <w:top w:val="single" w:sz="6" w:space="0" w:color="auto"/>
              <w:left w:val="single" w:sz="6" w:space="0" w:color="auto"/>
              <w:bottom w:val="single" w:sz="6" w:space="0" w:color="auto"/>
              <w:right w:val="single" w:sz="6" w:space="0" w:color="auto"/>
            </w:tcBorders>
            <w:vAlign w:val="center"/>
          </w:tcPr>
          <w:p w14:paraId="4245D0F6"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Con un contenido del 15% o más, en peso, de plumón y plumas de ave acuática, siempre que el plumón comprenda 35% o más, en peso; con un contenido del 10% o más por peso del plumaje.</w:t>
            </w:r>
          </w:p>
        </w:tc>
        <w:tc>
          <w:tcPr>
            <w:tcW w:w="2841" w:type="dxa"/>
            <w:tcBorders>
              <w:top w:val="single" w:sz="6" w:space="0" w:color="auto"/>
              <w:left w:val="single" w:sz="6" w:space="0" w:color="auto"/>
              <w:bottom w:val="single" w:sz="6" w:space="0" w:color="auto"/>
              <w:right w:val="single" w:sz="6" w:space="0" w:color="auto"/>
            </w:tcBorders>
            <w:vAlign w:val="center"/>
          </w:tcPr>
          <w:p w14:paraId="0B6E4EA1"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4950ACC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8C289AB"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6203.42.02</w:t>
            </w:r>
          </w:p>
        </w:tc>
        <w:tc>
          <w:tcPr>
            <w:tcW w:w="4335" w:type="dxa"/>
            <w:tcBorders>
              <w:top w:val="single" w:sz="6" w:space="0" w:color="auto"/>
              <w:left w:val="single" w:sz="6" w:space="0" w:color="auto"/>
              <w:bottom w:val="single" w:sz="6" w:space="0" w:color="auto"/>
              <w:right w:val="single" w:sz="6" w:space="0" w:color="auto"/>
            </w:tcBorders>
            <w:vAlign w:val="center"/>
          </w:tcPr>
          <w:p w14:paraId="2A280BB6"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Pantalones con peto y tirantes.</w:t>
            </w:r>
          </w:p>
        </w:tc>
        <w:tc>
          <w:tcPr>
            <w:tcW w:w="2841" w:type="dxa"/>
            <w:tcBorders>
              <w:top w:val="single" w:sz="6" w:space="0" w:color="auto"/>
              <w:left w:val="single" w:sz="6" w:space="0" w:color="auto"/>
              <w:bottom w:val="single" w:sz="6" w:space="0" w:color="auto"/>
              <w:right w:val="single" w:sz="6" w:space="0" w:color="auto"/>
            </w:tcBorders>
            <w:vAlign w:val="center"/>
          </w:tcPr>
          <w:p w14:paraId="5D560D7F"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5F45A4C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7025BB7"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6203.42.91</w:t>
            </w:r>
          </w:p>
        </w:tc>
        <w:tc>
          <w:tcPr>
            <w:tcW w:w="4335" w:type="dxa"/>
            <w:tcBorders>
              <w:top w:val="single" w:sz="6" w:space="0" w:color="auto"/>
              <w:left w:val="single" w:sz="6" w:space="0" w:color="auto"/>
              <w:bottom w:val="single" w:sz="6" w:space="0" w:color="auto"/>
              <w:right w:val="single" w:sz="6" w:space="0" w:color="auto"/>
            </w:tcBorders>
            <w:vAlign w:val="center"/>
          </w:tcPr>
          <w:p w14:paraId="70853F23"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Los demás, para hombres.</w:t>
            </w:r>
          </w:p>
        </w:tc>
        <w:tc>
          <w:tcPr>
            <w:tcW w:w="2841" w:type="dxa"/>
            <w:tcBorders>
              <w:top w:val="single" w:sz="6" w:space="0" w:color="auto"/>
              <w:left w:val="single" w:sz="6" w:space="0" w:color="auto"/>
              <w:bottom w:val="single" w:sz="6" w:space="0" w:color="auto"/>
              <w:right w:val="single" w:sz="6" w:space="0" w:color="auto"/>
            </w:tcBorders>
            <w:vAlign w:val="center"/>
          </w:tcPr>
          <w:p w14:paraId="42D422BE"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67087E4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DCEF9ED"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6203.42.92</w:t>
            </w:r>
          </w:p>
        </w:tc>
        <w:tc>
          <w:tcPr>
            <w:tcW w:w="4335" w:type="dxa"/>
            <w:tcBorders>
              <w:top w:val="single" w:sz="6" w:space="0" w:color="auto"/>
              <w:left w:val="single" w:sz="6" w:space="0" w:color="auto"/>
              <w:bottom w:val="single" w:sz="6" w:space="0" w:color="auto"/>
              <w:right w:val="single" w:sz="6" w:space="0" w:color="auto"/>
            </w:tcBorders>
            <w:vAlign w:val="center"/>
          </w:tcPr>
          <w:p w14:paraId="5856C333"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Los demás, para niños.</w:t>
            </w:r>
          </w:p>
        </w:tc>
        <w:tc>
          <w:tcPr>
            <w:tcW w:w="2841" w:type="dxa"/>
            <w:tcBorders>
              <w:top w:val="single" w:sz="6" w:space="0" w:color="auto"/>
              <w:left w:val="single" w:sz="6" w:space="0" w:color="auto"/>
              <w:bottom w:val="single" w:sz="6" w:space="0" w:color="auto"/>
              <w:right w:val="single" w:sz="6" w:space="0" w:color="auto"/>
            </w:tcBorders>
            <w:vAlign w:val="center"/>
          </w:tcPr>
          <w:p w14:paraId="138B6E05"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375B013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BE10FB5"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6203.43.01</w:t>
            </w:r>
          </w:p>
        </w:tc>
        <w:tc>
          <w:tcPr>
            <w:tcW w:w="4335" w:type="dxa"/>
            <w:tcBorders>
              <w:top w:val="single" w:sz="6" w:space="0" w:color="auto"/>
              <w:left w:val="single" w:sz="6" w:space="0" w:color="auto"/>
              <w:bottom w:val="single" w:sz="6" w:space="0" w:color="auto"/>
              <w:right w:val="single" w:sz="6" w:space="0" w:color="auto"/>
            </w:tcBorders>
            <w:vAlign w:val="center"/>
          </w:tcPr>
          <w:p w14:paraId="14246926"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Con un contenido de lana o pelo fino mayor o igual a 36% en peso.</w:t>
            </w:r>
          </w:p>
        </w:tc>
        <w:tc>
          <w:tcPr>
            <w:tcW w:w="2841" w:type="dxa"/>
            <w:tcBorders>
              <w:top w:val="single" w:sz="6" w:space="0" w:color="auto"/>
              <w:left w:val="single" w:sz="6" w:space="0" w:color="auto"/>
              <w:bottom w:val="single" w:sz="6" w:space="0" w:color="auto"/>
              <w:right w:val="single" w:sz="6" w:space="0" w:color="auto"/>
            </w:tcBorders>
            <w:vAlign w:val="center"/>
          </w:tcPr>
          <w:p w14:paraId="53E29AD7"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28DA9BF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94BB13E"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6203.43.91</w:t>
            </w:r>
          </w:p>
        </w:tc>
        <w:tc>
          <w:tcPr>
            <w:tcW w:w="4335" w:type="dxa"/>
            <w:tcBorders>
              <w:top w:val="single" w:sz="6" w:space="0" w:color="auto"/>
              <w:left w:val="single" w:sz="6" w:space="0" w:color="auto"/>
              <w:bottom w:val="single" w:sz="6" w:space="0" w:color="auto"/>
              <w:right w:val="single" w:sz="6" w:space="0" w:color="auto"/>
            </w:tcBorders>
            <w:vAlign w:val="center"/>
          </w:tcPr>
          <w:p w14:paraId="27DB6BD2"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Los demás, para hombres.</w:t>
            </w:r>
          </w:p>
        </w:tc>
        <w:tc>
          <w:tcPr>
            <w:tcW w:w="2841" w:type="dxa"/>
            <w:tcBorders>
              <w:top w:val="single" w:sz="6" w:space="0" w:color="auto"/>
              <w:left w:val="single" w:sz="6" w:space="0" w:color="auto"/>
              <w:bottom w:val="single" w:sz="6" w:space="0" w:color="auto"/>
              <w:right w:val="single" w:sz="6" w:space="0" w:color="auto"/>
            </w:tcBorders>
            <w:vAlign w:val="center"/>
          </w:tcPr>
          <w:p w14:paraId="27C41807"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49AE1EE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59EEB69"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6203.43.92</w:t>
            </w:r>
          </w:p>
        </w:tc>
        <w:tc>
          <w:tcPr>
            <w:tcW w:w="4335" w:type="dxa"/>
            <w:tcBorders>
              <w:top w:val="single" w:sz="6" w:space="0" w:color="auto"/>
              <w:left w:val="single" w:sz="6" w:space="0" w:color="auto"/>
              <w:bottom w:val="single" w:sz="6" w:space="0" w:color="auto"/>
              <w:right w:val="single" w:sz="6" w:space="0" w:color="auto"/>
            </w:tcBorders>
            <w:vAlign w:val="center"/>
          </w:tcPr>
          <w:p w14:paraId="1CBA0552"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Los demás, para niños.</w:t>
            </w:r>
          </w:p>
        </w:tc>
        <w:tc>
          <w:tcPr>
            <w:tcW w:w="2841" w:type="dxa"/>
            <w:tcBorders>
              <w:top w:val="single" w:sz="6" w:space="0" w:color="auto"/>
              <w:left w:val="single" w:sz="6" w:space="0" w:color="auto"/>
              <w:bottom w:val="single" w:sz="6" w:space="0" w:color="auto"/>
              <w:right w:val="single" w:sz="6" w:space="0" w:color="auto"/>
            </w:tcBorders>
            <w:vAlign w:val="center"/>
          </w:tcPr>
          <w:p w14:paraId="276ADD07"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77A0568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7E430BA"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6203.49.01</w:t>
            </w:r>
          </w:p>
        </w:tc>
        <w:tc>
          <w:tcPr>
            <w:tcW w:w="4335" w:type="dxa"/>
            <w:tcBorders>
              <w:top w:val="single" w:sz="6" w:space="0" w:color="auto"/>
              <w:left w:val="single" w:sz="6" w:space="0" w:color="auto"/>
              <w:bottom w:val="single" w:sz="6" w:space="0" w:color="auto"/>
              <w:right w:val="single" w:sz="6" w:space="0" w:color="auto"/>
            </w:tcBorders>
            <w:vAlign w:val="center"/>
          </w:tcPr>
          <w:p w14:paraId="482E1AE0"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2BC9CBE8"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005A995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D244B50"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6204.11.01</w:t>
            </w:r>
          </w:p>
        </w:tc>
        <w:tc>
          <w:tcPr>
            <w:tcW w:w="4335" w:type="dxa"/>
            <w:tcBorders>
              <w:top w:val="single" w:sz="6" w:space="0" w:color="auto"/>
              <w:left w:val="single" w:sz="6" w:space="0" w:color="auto"/>
              <w:bottom w:val="single" w:sz="6" w:space="0" w:color="auto"/>
              <w:right w:val="single" w:sz="6" w:space="0" w:color="auto"/>
            </w:tcBorders>
            <w:vAlign w:val="center"/>
          </w:tcPr>
          <w:p w14:paraId="546A26FC"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0766731B"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31A0E65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EB88F58"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6204.12.01</w:t>
            </w:r>
          </w:p>
        </w:tc>
        <w:tc>
          <w:tcPr>
            <w:tcW w:w="4335" w:type="dxa"/>
            <w:tcBorders>
              <w:top w:val="single" w:sz="6" w:space="0" w:color="auto"/>
              <w:left w:val="single" w:sz="6" w:space="0" w:color="auto"/>
              <w:bottom w:val="single" w:sz="6" w:space="0" w:color="auto"/>
              <w:right w:val="single" w:sz="6" w:space="0" w:color="auto"/>
            </w:tcBorders>
            <w:vAlign w:val="center"/>
          </w:tcPr>
          <w:p w14:paraId="795FF16B"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70BD84EA"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1813FDF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4B16FA6"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6204.13.02</w:t>
            </w:r>
          </w:p>
        </w:tc>
        <w:tc>
          <w:tcPr>
            <w:tcW w:w="4335" w:type="dxa"/>
            <w:tcBorders>
              <w:top w:val="single" w:sz="6" w:space="0" w:color="auto"/>
              <w:left w:val="single" w:sz="6" w:space="0" w:color="auto"/>
              <w:bottom w:val="single" w:sz="6" w:space="0" w:color="auto"/>
              <w:right w:val="single" w:sz="6" w:space="0" w:color="auto"/>
            </w:tcBorders>
            <w:vAlign w:val="center"/>
          </w:tcPr>
          <w:p w14:paraId="2614F731"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0D5BDC02" w14:textId="77777777" w:rsidR="0076639E" w:rsidRPr="0074563D" w:rsidRDefault="0076639E" w:rsidP="00015A66">
            <w:pPr>
              <w:pStyle w:val="Texto"/>
              <w:spacing w:before="20" w:after="21"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Con un contenido de lana o pelo fino mayor o igual a 36% en peso.</w:t>
            </w:r>
          </w:p>
        </w:tc>
      </w:tr>
      <w:tr w:rsidR="0076639E" w:rsidRPr="0074563D" w14:paraId="7008739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20299E9"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6204.19.04</w:t>
            </w:r>
          </w:p>
        </w:tc>
        <w:tc>
          <w:tcPr>
            <w:tcW w:w="4335" w:type="dxa"/>
            <w:tcBorders>
              <w:top w:val="single" w:sz="6" w:space="0" w:color="auto"/>
              <w:left w:val="single" w:sz="6" w:space="0" w:color="auto"/>
              <w:bottom w:val="single" w:sz="6" w:space="0" w:color="auto"/>
              <w:right w:val="single" w:sz="6" w:space="0" w:color="auto"/>
            </w:tcBorders>
            <w:vAlign w:val="center"/>
          </w:tcPr>
          <w:p w14:paraId="48D76DCA"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0B9BB8AD" w14:textId="77777777" w:rsidR="0076639E" w:rsidRPr="0074563D" w:rsidRDefault="0076639E" w:rsidP="00015A66">
            <w:pPr>
              <w:pStyle w:val="Texto"/>
              <w:spacing w:before="20" w:after="21"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Con un contenido de seda mayor o igual a 70% en peso; Con un contenido de lana o pelo fino mayor o igual a 36% en peso.</w:t>
            </w:r>
          </w:p>
        </w:tc>
      </w:tr>
      <w:tr w:rsidR="0076639E" w:rsidRPr="0074563D" w14:paraId="4839591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F47C1FA"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6204.21.01</w:t>
            </w:r>
          </w:p>
        </w:tc>
        <w:tc>
          <w:tcPr>
            <w:tcW w:w="4335" w:type="dxa"/>
            <w:tcBorders>
              <w:top w:val="single" w:sz="6" w:space="0" w:color="auto"/>
              <w:left w:val="single" w:sz="6" w:space="0" w:color="auto"/>
              <w:bottom w:val="single" w:sz="6" w:space="0" w:color="auto"/>
              <w:right w:val="single" w:sz="6" w:space="0" w:color="auto"/>
            </w:tcBorders>
            <w:vAlign w:val="center"/>
          </w:tcPr>
          <w:p w14:paraId="4EE93E01"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64FC9051"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66F7AB8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B1C26F1"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6204.22.01</w:t>
            </w:r>
          </w:p>
        </w:tc>
        <w:tc>
          <w:tcPr>
            <w:tcW w:w="4335" w:type="dxa"/>
            <w:tcBorders>
              <w:top w:val="single" w:sz="6" w:space="0" w:color="auto"/>
              <w:left w:val="single" w:sz="6" w:space="0" w:color="auto"/>
              <w:bottom w:val="single" w:sz="6" w:space="0" w:color="auto"/>
              <w:right w:val="single" w:sz="6" w:space="0" w:color="auto"/>
            </w:tcBorders>
            <w:vAlign w:val="center"/>
          </w:tcPr>
          <w:p w14:paraId="620EC5FD"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6BCE5DF7"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588BE07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67BB840"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6204.23.01</w:t>
            </w:r>
          </w:p>
        </w:tc>
        <w:tc>
          <w:tcPr>
            <w:tcW w:w="4335" w:type="dxa"/>
            <w:tcBorders>
              <w:top w:val="single" w:sz="6" w:space="0" w:color="auto"/>
              <w:left w:val="single" w:sz="6" w:space="0" w:color="auto"/>
              <w:bottom w:val="single" w:sz="6" w:space="0" w:color="auto"/>
              <w:right w:val="single" w:sz="6" w:space="0" w:color="auto"/>
            </w:tcBorders>
            <w:vAlign w:val="center"/>
          </w:tcPr>
          <w:p w14:paraId="13584C2A"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3D6EA3BA"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4E1AA1D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92E795E"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6204.29.01</w:t>
            </w:r>
          </w:p>
        </w:tc>
        <w:tc>
          <w:tcPr>
            <w:tcW w:w="4335" w:type="dxa"/>
            <w:tcBorders>
              <w:top w:val="single" w:sz="6" w:space="0" w:color="auto"/>
              <w:left w:val="single" w:sz="6" w:space="0" w:color="auto"/>
              <w:bottom w:val="single" w:sz="6" w:space="0" w:color="auto"/>
              <w:right w:val="single" w:sz="6" w:space="0" w:color="auto"/>
            </w:tcBorders>
            <w:vAlign w:val="center"/>
          </w:tcPr>
          <w:p w14:paraId="56F2B99A"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38C73A76"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371B5B8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EBEF723"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6204.31.01</w:t>
            </w:r>
          </w:p>
        </w:tc>
        <w:tc>
          <w:tcPr>
            <w:tcW w:w="4335" w:type="dxa"/>
            <w:tcBorders>
              <w:top w:val="single" w:sz="6" w:space="0" w:color="auto"/>
              <w:left w:val="single" w:sz="6" w:space="0" w:color="auto"/>
              <w:bottom w:val="single" w:sz="6" w:space="0" w:color="auto"/>
              <w:right w:val="single" w:sz="6" w:space="0" w:color="auto"/>
            </w:tcBorders>
            <w:vAlign w:val="center"/>
          </w:tcPr>
          <w:p w14:paraId="2F1BF19A"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5E106C66"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3DB50F0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F92EEAF"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6204.32.03</w:t>
            </w:r>
          </w:p>
        </w:tc>
        <w:tc>
          <w:tcPr>
            <w:tcW w:w="4335" w:type="dxa"/>
            <w:tcBorders>
              <w:top w:val="single" w:sz="6" w:space="0" w:color="auto"/>
              <w:left w:val="single" w:sz="6" w:space="0" w:color="auto"/>
              <w:bottom w:val="single" w:sz="6" w:space="0" w:color="auto"/>
              <w:right w:val="single" w:sz="6" w:space="0" w:color="auto"/>
            </w:tcBorders>
            <w:vAlign w:val="center"/>
          </w:tcPr>
          <w:p w14:paraId="32DB8299"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2A2DE4F3"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1E9B459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60F3837"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6204.33.01</w:t>
            </w:r>
          </w:p>
        </w:tc>
        <w:tc>
          <w:tcPr>
            <w:tcW w:w="4335" w:type="dxa"/>
            <w:tcBorders>
              <w:top w:val="single" w:sz="6" w:space="0" w:color="auto"/>
              <w:left w:val="single" w:sz="6" w:space="0" w:color="auto"/>
              <w:bottom w:val="single" w:sz="6" w:space="0" w:color="auto"/>
              <w:right w:val="single" w:sz="6" w:space="0" w:color="auto"/>
            </w:tcBorders>
            <w:vAlign w:val="center"/>
          </w:tcPr>
          <w:p w14:paraId="70EC95A8"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Con un contenido de lana o pelo fino mayor o igual a 36% en peso.</w:t>
            </w:r>
          </w:p>
        </w:tc>
        <w:tc>
          <w:tcPr>
            <w:tcW w:w="2841" w:type="dxa"/>
            <w:tcBorders>
              <w:top w:val="single" w:sz="6" w:space="0" w:color="auto"/>
              <w:left w:val="single" w:sz="6" w:space="0" w:color="auto"/>
              <w:bottom w:val="single" w:sz="6" w:space="0" w:color="auto"/>
              <w:right w:val="single" w:sz="6" w:space="0" w:color="auto"/>
            </w:tcBorders>
            <w:vAlign w:val="center"/>
          </w:tcPr>
          <w:p w14:paraId="3F363BA7"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106E792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5CA90F8"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6204.33.99</w:t>
            </w:r>
          </w:p>
        </w:tc>
        <w:tc>
          <w:tcPr>
            <w:tcW w:w="4335" w:type="dxa"/>
            <w:tcBorders>
              <w:top w:val="single" w:sz="6" w:space="0" w:color="auto"/>
              <w:left w:val="single" w:sz="6" w:space="0" w:color="auto"/>
              <w:bottom w:val="single" w:sz="6" w:space="0" w:color="auto"/>
              <w:right w:val="single" w:sz="6" w:space="0" w:color="auto"/>
            </w:tcBorders>
            <w:vAlign w:val="center"/>
          </w:tcPr>
          <w:p w14:paraId="07285A61"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21FFE60"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0B1BD7B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92988B4"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6204.39.04</w:t>
            </w:r>
          </w:p>
        </w:tc>
        <w:tc>
          <w:tcPr>
            <w:tcW w:w="4335" w:type="dxa"/>
            <w:tcBorders>
              <w:top w:val="single" w:sz="6" w:space="0" w:color="auto"/>
              <w:left w:val="single" w:sz="6" w:space="0" w:color="auto"/>
              <w:bottom w:val="single" w:sz="6" w:space="0" w:color="auto"/>
              <w:right w:val="single" w:sz="6" w:space="0" w:color="auto"/>
            </w:tcBorders>
            <w:vAlign w:val="center"/>
          </w:tcPr>
          <w:p w14:paraId="496E578D"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2921A74C"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3667BE4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630524A"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6204.41.01</w:t>
            </w:r>
          </w:p>
        </w:tc>
        <w:tc>
          <w:tcPr>
            <w:tcW w:w="4335" w:type="dxa"/>
            <w:tcBorders>
              <w:top w:val="single" w:sz="6" w:space="0" w:color="auto"/>
              <w:left w:val="single" w:sz="6" w:space="0" w:color="auto"/>
              <w:bottom w:val="single" w:sz="6" w:space="0" w:color="auto"/>
              <w:right w:val="single" w:sz="6" w:space="0" w:color="auto"/>
            </w:tcBorders>
            <w:vAlign w:val="center"/>
          </w:tcPr>
          <w:p w14:paraId="46D1B88C"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76A1C0A0"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7AC7CFD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4FC5355"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6204.42.01</w:t>
            </w:r>
          </w:p>
        </w:tc>
        <w:tc>
          <w:tcPr>
            <w:tcW w:w="4335" w:type="dxa"/>
            <w:tcBorders>
              <w:top w:val="single" w:sz="6" w:space="0" w:color="auto"/>
              <w:left w:val="single" w:sz="6" w:space="0" w:color="auto"/>
              <w:bottom w:val="single" w:sz="6" w:space="0" w:color="auto"/>
              <w:right w:val="single" w:sz="6" w:space="0" w:color="auto"/>
            </w:tcBorders>
            <w:vAlign w:val="center"/>
          </w:tcPr>
          <w:p w14:paraId="1F15C909"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Hechos totalmente a mano.</w:t>
            </w:r>
          </w:p>
        </w:tc>
        <w:tc>
          <w:tcPr>
            <w:tcW w:w="2841" w:type="dxa"/>
            <w:tcBorders>
              <w:top w:val="single" w:sz="6" w:space="0" w:color="auto"/>
              <w:left w:val="single" w:sz="6" w:space="0" w:color="auto"/>
              <w:bottom w:val="single" w:sz="6" w:space="0" w:color="auto"/>
              <w:right w:val="single" w:sz="6" w:space="0" w:color="auto"/>
            </w:tcBorders>
            <w:vAlign w:val="center"/>
          </w:tcPr>
          <w:p w14:paraId="21CE19FD"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1733D09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E7CFECF"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6204.42.99</w:t>
            </w:r>
          </w:p>
        </w:tc>
        <w:tc>
          <w:tcPr>
            <w:tcW w:w="4335" w:type="dxa"/>
            <w:tcBorders>
              <w:top w:val="single" w:sz="6" w:space="0" w:color="auto"/>
              <w:left w:val="single" w:sz="6" w:space="0" w:color="auto"/>
              <w:bottom w:val="single" w:sz="6" w:space="0" w:color="auto"/>
              <w:right w:val="single" w:sz="6" w:space="0" w:color="auto"/>
            </w:tcBorders>
            <w:vAlign w:val="center"/>
          </w:tcPr>
          <w:p w14:paraId="7C4842B5"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B340F17"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17D0025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9D594E8"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6204.43.01</w:t>
            </w:r>
          </w:p>
        </w:tc>
        <w:tc>
          <w:tcPr>
            <w:tcW w:w="4335" w:type="dxa"/>
            <w:tcBorders>
              <w:top w:val="single" w:sz="6" w:space="0" w:color="auto"/>
              <w:left w:val="single" w:sz="6" w:space="0" w:color="auto"/>
              <w:bottom w:val="single" w:sz="6" w:space="0" w:color="auto"/>
              <w:right w:val="single" w:sz="6" w:space="0" w:color="auto"/>
            </w:tcBorders>
            <w:vAlign w:val="center"/>
          </w:tcPr>
          <w:p w14:paraId="51BE6BA3"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Hechos totalmente a mano.</w:t>
            </w:r>
          </w:p>
        </w:tc>
        <w:tc>
          <w:tcPr>
            <w:tcW w:w="2841" w:type="dxa"/>
            <w:tcBorders>
              <w:top w:val="single" w:sz="6" w:space="0" w:color="auto"/>
              <w:left w:val="single" w:sz="6" w:space="0" w:color="auto"/>
              <w:bottom w:val="single" w:sz="6" w:space="0" w:color="auto"/>
              <w:right w:val="single" w:sz="6" w:space="0" w:color="auto"/>
            </w:tcBorders>
            <w:vAlign w:val="center"/>
          </w:tcPr>
          <w:p w14:paraId="11342083"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148A20F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1F627F6"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6204.43.02</w:t>
            </w:r>
          </w:p>
        </w:tc>
        <w:tc>
          <w:tcPr>
            <w:tcW w:w="4335" w:type="dxa"/>
            <w:tcBorders>
              <w:top w:val="single" w:sz="6" w:space="0" w:color="auto"/>
              <w:left w:val="single" w:sz="6" w:space="0" w:color="auto"/>
              <w:bottom w:val="single" w:sz="6" w:space="0" w:color="auto"/>
              <w:right w:val="single" w:sz="6" w:space="0" w:color="auto"/>
            </w:tcBorders>
            <w:vAlign w:val="center"/>
          </w:tcPr>
          <w:p w14:paraId="7B67BADE"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Con un contenido de lana o pelo fino mayor o igual a 36% en peso, excepto lo comprendido en la fracción arancelaria 6204.43.01.</w:t>
            </w:r>
          </w:p>
        </w:tc>
        <w:tc>
          <w:tcPr>
            <w:tcW w:w="2841" w:type="dxa"/>
            <w:tcBorders>
              <w:top w:val="single" w:sz="6" w:space="0" w:color="auto"/>
              <w:left w:val="single" w:sz="6" w:space="0" w:color="auto"/>
              <w:bottom w:val="single" w:sz="6" w:space="0" w:color="auto"/>
              <w:right w:val="single" w:sz="6" w:space="0" w:color="auto"/>
            </w:tcBorders>
            <w:vAlign w:val="center"/>
          </w:tcPr>
          <w:p w14:paraId="5578C0D2"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7F5EF5B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21F740F"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6204.43.99</w:t>
            </w:r>
          </w:p>
        </w:tc>
        <w:tc>
          <w:tcPr>
            <w:tcW w:w="4335" w:type="dxa"/>
            <w:tcBorders>
              <w:top w:val="single" w:sz="6" w:space="0" w:color="auto"/>
              <w:left w:val="single" w:sz="6" w:space="0" w:color="auto"/>
              <w:bottom w:val="single" w:sz="6" w:space="0" w:color="auto"/>
              <w:right w:val="single" w:sz="6" w:space="0" w:color="auto"/>
            </w:tcBorders>
            <w:vAlign w:val="center"/>
          </w:tcPr>
          <w:p w14:paraId="5BB40C22"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5426665"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7C819F0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904B907"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6204.44.99</w:t>
            </w:r>
          </w:p>
        </w:tc>
        <w:tc>
          <w:tcPr>
            <w:tcW w:w="4335" w:type="dxa"/>
            <w:tcBorders>
              <w:top w:val="single" w:sz="6" w:space="0" w:color="auto"/>
              <w:left w:val="single" w:sz="6" w:space="0" w:color="auto"/>
              <w:bottom w:val="single" w:sz="6" w:space="0" w:color="auto"/>
              <w:right w:val="single" w:sz="6" w:space="0" w:color="auto"/>
            </w:tcBorders>
            <w:vAlign w:val="center"/>
          </w:tcPr>
          <w:p w14:paraId="453B3C0D"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C7B97F7"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1CC644F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3BE56D0"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6204.49.02</w:t>
            </w:r>
          </w:p>
        </w:tc>
        <w:tc>
          <w:tcPr>
            <w:tcW w:w="4335" w:type="dxa"/>
            <w:tcBorders>
              <w:top w:val="single" w:sz="6" w:space="0" w:color="auto"/>
              <w:left w:val="single" w:sz="6" w:space="0" w:color="auto"/>
              <w:bottom w:val="single" w:sz="6" w:space="0" w:color="auto"/>
              <w:right w:val="single" w:sz="6" w:space="0" w:color="auto"/>
            </w:tcBorders>
            <w:vAlign w:val="center"/>
          </w:tcPr>
          <w:p w14:paraId="081534DF"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3099F12E"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0F768F3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D503D46"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6204.51.01</w:t>
            </w:r>
          </w:p>
        </w:tc>
        <w:tc>
          <w:tcPr>
            <w:tcW w:w="4335" w:type="dxa"/>
            <w:tcBorders>
              <w:top w:val="single" w:sz="6" w:space="0" w:color="auto"/>
              <w:left w:val="single" w:sz="6" w:space="0" w:color="auto"/>
              <w:bottom w:val="single" w:sz="6" w:space="0" w:color="auto"/>
              <w:right w:val="single" w:sz="6" w:space="0" w:color="auto"/>
            </w:tcBorders>
            <w:vAlign w:val="center"/>
          </w:tcPr>
          <w:p w14:paraId="0A4B9135"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100E4B97"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15FB84C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260DCAA"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6204.52.03</w:t>
            </w:r>
          </w:p>
        </w:tc>
        <w:tc>
          <w:tcPr>
            <w:tcW w:w="4335" w:type="dxa"/>
            <w:tcBorders>
              <w:top w:val="single" w:sz="6" w:space="0" w:color="auto"/>
              <w:left w:val="single" w:sz="6" w:space="0" w:color="auto"/>
              <w:bottom w:val="single" w:sz="6" w:space="0" w:color="auto"/>
              <w:right w:val="single" w:sz="6" w:space="0" w:color="auto"/>
            </w:tcBorders>
            <w:vAlign w:val="center"/>
          </w:tcPr>
          <w:p w14:paraId="68FE3BA0"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7C42491B"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bl>
    <w:p w14:paraId="6D2266D7"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0C39A2D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BD0330D"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6204.53.02</w:t>
            </w:r>
          </w:p>
        </w:tc>
        <w:tc>
          <w:tcPr>
            <w:tcW w:w="4335" w:type="dxa"/>
            <w:tcBorders>
              <w:top w:val="single" w:sz="6" w:space="0" w:color="auto"/>
              <w:left w:val="single" w:sz="6" w:space="0" w:color="auto"/>
              <w:bottom w:val="single" w:sz="6" w:space="0" w:color="auto"/>
              <w:right w:val="single" w:sz="6" w:space="0" w:color="auto"/>
            </w:tcBorders>
            <w:vAlign w:val="center"/>
          </w:tcPr>
          <w:p w14:paraId="5D4357C2"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Con un contenido de lana o pelo fino mayor o igual a 36% en peso, excepto lo comprendido en la fracción arancelaria 6204.53.01.</w:t>
            </w:r>
          </w:p>
        </w:tc>
        <w:tc>
          <w:tcPr>
            <w:tcW w:w="2841" w:type="dxa"/>
            <w:tcBorders>
              <w:top w:val="single" w:sz="6" w:space="0" w:color="auto"/>
              <w:left w:val="single" w:sz="6" w:space="0" w:color="auto"/>
              <w:bottom w:val="single" w:sz="6" w:space="0" w:color="auto"/>
              <w:right w:val="single" w:sz="6" w:space="0" w:color="auto"/>
            </w:tcBorders>
            <w:vAlign w:val="center"/>
          </w:tcPr>
          <w:p w14:paraId="7B8A85BD"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14F18A2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A27E8D8"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6204.53.99</w:t>
            </w:r>
          </w:p>
        </w:tc>
        <w:tc>
          <w:tcPr>
            <w:tcW w:w="4335" w:type="dxa"/>
            <w:tcBorders>
              <w:top w:val="single" w:sz="6" w:space="0" w:color="auto"/>
              <w:left w:val="single" w:sz="6" w:space="0" w:color="auto"/>
              <w:bottom w:val="single" w:sz="6" w:space="0" w:color="auto"/>
              <w:right w:val="single" w:sz="6" w:space="0" w:color="auto"/>
            </w:tcBorders>
            <w:vAlign w:val="center"/>
          </w:tcPr>
          <w:p w14:paraId="081C73CC"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6931DF8"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715D663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14E2349"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6204.59.06</w:t>
            </w:r>
          </w:p>
        </w:tc>
        <w:tc>
          <w:tcPr>
            <w:tcW w:w="4335" w:type="dxa"/>
            <w:tcBorders>
              <w:top w:val="single" w:sz="6" w:space="0" w:color="auto"/>
              <w:left w:val="single" w:sz="6" w:space="0" w:color="auto"/>
              <w:bottom w:val="single" w:sz="6" w:space="0" w:color="auto"/>
              <w:right w:val="single" w:sz="6" w:space="0" w:color="auto"/>
            </w:tcBorders>
            <w:vAlign w:val="center"/>
          </w:tcPr>
          <w:p w14:paraId="7DAC5991"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57F51CC4" w14:textId="77777777" w:rsidR="0076639E" w:rsidRPr="0074563D" w:rsidRDefault="0076639E" w:rsidP="00015A66">
            <w:pPr>
              <w:pStyle w:val="Texto"/>
              <w:spacing w:before="20" w:after="21" w:line="240" w:lineRule="auto"/>
              <w:ind w:firstLine="0"/>
              <w:rPr>
                <w:b/>
                <w:color w:val="000000"/>
                <w:sz w:val="14"/>
                <w:szCs w:val="14"/>
              </w:rPr>
            </w:pPr>
            <w:r w:rsidRPr="0074563D">
              <w:rPr>
                <w:b/>
                <w:color w:val="000000"/>
                <w:sz w:val="14"/>
                <w:szCs w:val="14"/>
              </w:rPr>
              <w:t xml:space="preserve">Excepto: </w:t>
            </w:r>
            <w:r w:rsidRPr="0074563D">
              <w:rPr>
                <w:color w:val="000000"/>
                <w:sz w:val="14"/>
                <w:szCs w:val="14"/>
              </w:rPr>
              <w:t>Hechas totalmente a mano.</w:t>
            </w:r>
          </w:p>
        </w:tc>
      </w:tr>
      <w:tr w:rsidR="0076639E" w:rsidRPr="0074563D" w14:paraId="36B5835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728269A"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6204.61.01</w:t>
            </w:r>
          </w:p>
        </w:tc>
        <w:tc>
          <w:tcPr>
            <w:tcW w:w="4335" w:type="dxa"/>
            <w:tcBorders>
              <w:top w:val="single" w:sz="6" w:space="0" w:color="auto"/>
              <w:left w:val="single" w:sz="6" w:space="0" w:color="auto"/>
              <w:bottom w:val="single" w:sz="6" w:space="0" w:color="auto"/>
              <w:right w:val="single" w:sz="6" w:space="0" w:color="auto"/>
            </w:tcBorders>
            <w:vAlign w:val="center"/>
          </w:tcPr>
          <w:p w14:paraId="4A5D9FE9"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04CC8FCE"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78D6554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C7D6318"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6204.62.09</w:t>
            </w:r>
          </w:p>
        </w:tc>
        <w:tc>
          <w:tcPr>
            <w:tcW w:w="4335" w:type="dxa"/>
            <w:tcBorders>
              <w:top w:val="single" w:sz="6" w:space="0" w:color="auto"/>
              <w:left w:val="single" w:sz="6" w:space="0" w:color="auto"/>
              <w:bottom w:val="single" w:sz="6" w:space="0" w:color="auto"/>
              <w:right w:val="single" w:sz="6" w:space="0" w:color="auto"/>
            </w:tcBorders>
            <w:vAlign w:val="center"/>
          </w:tcPr>
          <w:p w14:paraId="214F8788"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030F30F8"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14E7045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192BE64"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6204.63.01</w:t>
            </w:r>
          </w:p>
        </w:tc>
        <w:tc>
          <w:tcPr>
            <w:tcW w:w="4335" w:type="dxa"/>
            <w:tcBorders>
              <w:top w:val="single" w:sz="6" w:space="0" w:color="auto"/>
              <w:left w:val="single" w:sz="6" w:space="0" w:color="auto"/>
              <w:bottom w:val="single" w:sz="6" w:space="0" w:color="auto"/>
              <w:right w:val="single" w:sz="6" w:space="0" w:color="auto"/>
            </w:tcBorders>
            <w:vAlign w:val="center"/>
          </w:tcPr>
          <w:p w14:paraId="059EF040"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Con un contenido de lana o pelo fino mayor o igual a 36% en peso.</w:t>
            </w:r>
          </w:p>
        </w:tc>
        <w:tc>
          <w:tcPr>
            <w:tcW w:w="2841" w:type="dxa"/>
            <w:tcBorders>
              <w:top w:val="single" w:sz="6" w:space="0" w:color="auto"/>
              <w:left w:val="single" w:sz="6" w:space="0" w:color="auto"/>
              <w:bottom w:val="single" w:sz="6" w:space="0" w:color="auto"/>
              <w:right w:val="single" w:sz="6" w:space="0" w:color="auto"/>
            </w:tcBorders>
            <w:vAlign w:val="center"/>
          </w:tcPr>
          <w:p w14:paraId="3D738CA2"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4B4C81B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D9E16C7"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6204.63.91</w:t>
            </w:r>
          </w:p>
        </w:tc>
        <w:tc>
          <w:tcPr>
            <w:tcW w:w="4335" w:type="dxa"/>
            <w:tcBorders>
              <w:top w:val="single" w:sz="6" w:space="0" w:color="auto"/>
              <w:left w:val="single" w:sz="6" w:space="0" w:color="auto"/>
              <w:bottom w:val="single" w:sz="6" w:space="0" w:color="auto"/>
              <w:right w:val="single" w:sz="6" w:space="0" w:color="auto"/>
            </w:tcBorders>
            <w:vAlign w:val="center"/>
          </w:tcPr>
          <w:p w14:paraId="34DCD1B2"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Los demás, para mujeres.</w:t>
            </w:r>
          </w:p>
        </w:tc>
        <w:tc>
          <w:tcPr>
            <w:tcW w:w="2841" w:type="dxa"/>
            <w:tcBorders>
              <w:top w:val="single" w:sz="6" w:space="0" w:color="auto"/>
              <w:left w:val="single" w:sz="6" w:space="0" w:color="auto"/>
              <w:bottom w:val="single" w:sz="6" w:space="0" w:color="auto"/>
              <w:right w:val="single" w:sz="6" w:space="0" w:color="auto"/>
            </w:tcBorders>
            <w:vAlign w:val="center"/>
          </w:tcPr>
          <w:p w14:paraId="166567D1"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3E77DA0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118F337"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6204.63.92</w:t>
            </w:r>
          </w:p>
        </w:tc>
        <w:tc>
          <w:tcPr>
            <w:tcW w:w="4335" w:type="dxa"/>
            <w:tcBorders>
              <w:top w:val="single" w:sz="6" w:space="0" w:color="auto"/>
              <w:left w:val="single" w:sz="6" w:space="0" w:color="auto"/>
              <w:bottom w:val="single" w:sz="6" w:space="0" w:color="auto"/>
              <w:right w:val="single" w:sz="6" w:space="0" w:color="auto"/>
            </w:tcBorders>
            <w:vAlign w:val="center"/>
          </w:tcPr>
          <w:p w14:paraId="4537657D"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Los demás, para niñas.</w:t>
            </w:r>
          </w:p>
        </w:tc>
        <w:tc>
          <w:tcPr>
            <w:tcW w:w="2841" w:type="dxa"/>
            <w:tcBorders>
              <w:top w:val="single" w:sz="6" w:space="0" w:color="auto"/>
              <w:left w:val="single" w:sz="6" w:space="0" w:color="auto"/>
              <w:bottom w:val="single" w:sz="6" w:space="0" w:color="auto"/>
              <w:right w:val="single" w:sz="6" w:space="0" w:color="auto"/>
            </w:tcBorders>
            <w:vAlign w:val="center"/>
          </w:tcPr>
          <w:p w14:paraId="793D4473"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572F58E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6F407E7"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lastRenderedPageBreak/>
              <w:t>6204.69.02</w:t>
            </w:r>
          </w:p>
        </w:tc>
        <w:tc>
          <w:tcPr>
            <w:tcW w:w="4335" w:type="dxa"/>
            <w:tcBorders>
              <w:top w:val="single" w:sz="6" w:space="0" w:color="auto"/>
              <w:left w:val="single" w:sz="6" w:space="0" w:color="auto"/>
              <w:bottom w:val="single" w:sz="6" w:space="0" w:color="auto"/>
              <w:right w:val="single" w:sz="6" w:space="0" w:color="auto"/>
            </w:tcBorders>
            <w:vAlign w:val="center"/>
          </w:tcPr>
          <w:p w14:paraId="2ADFD5BA"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Con un contenido de seda mayor o igual a 70% en peso.</w:t>
            </w:r>
          </w:p>
        </w:tc>
        <w:tc>
          <w:tcPr>
            <w:tcW w:w="2841" w:type="dxa"/>
            <w:tcBorders>
              <w:top w:val="single" w:sz="6" w:space="0" w:color="auto"/>
              <w:left w:val="single" w:sz="6" w:space="0" w:color="auto"/>
              <w:bottom w:val="single" w:sz="6" w:space="0" w:color="auto"/>
              <w:right w:val="single" w:sz="6" w:space="0" w:color="auto"/>
            </w:tcBorders>
            <w:vAlign w:val="center"/>
          </w:tcPr>
          <w:p w14:paraId="68170BDF"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7103D05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E728F87"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6204.69.03</w:t>
            </w:r>
          </w:p>
        </w:tc>
        <w:tc>
          <w:tcPr>
            <w:tcW w:w="4335" w:type="dxa"/>
            <w:tcBorders>
              <w:top w:val="single" w:sz="6" w:space="0" w:color="auto"/>
              <w:left w:val="single" w:sz="6" w:space="0" w:color="auto"/>
              <w:bottom w:val="single" w:sz="6" w:space="0" w:color="auto"/>
              <w:right w:val="single" w:sz="6" w:space="0" w:color="auto"/>
            </w:tcBorders>
            <w:vAlign w:val="center"/>
          </w:tcPr>
          <w:p w14:paraId="1BF90051"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Con un contenido de lana o pelo fino mayor o igual a 36% en peso.</w:t>
            </w:r>
          </w:p>
        </w:tc>
        <w:tc>
          <w:tcPr>
            <w:tcW w:w="2841" w:type="dxa"/>
            <w:tcBorders>
              <w:top w:val="single" w:sz="6" w:space="0" w:color="auto"/>
              <w:left w:val="single" w:sz="6" w:space="0" w:color="auto"/>
              <w:bottom w:val="single" w:sz="6" w:space="0" w:color="auto"/>
              <w:right w:val="single" w:sz="6" w:space="0" w:color="auto"/>
            </w:tcBorders>
            <w:vAlign w:val="center"/>
          </w:tcPr>
          <w:p w14:paraId="3A8DE7D6"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4D0D079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A5D4E89"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6204.69.99</w:t>
            </w:r>
          </w:p>
        </w:tc>
        <w:tc>
          <w:tcPr>
            <w:tcW w:w="4335" w:type="dxa"/>
            <w:tcBorders>
              <w:top w:val="single" w:sz="6" w:space="0" w:color="auto"/>
              <w:left w:val="single" w:sz="6" w:space="0" w:color="auto"/>
              <w:bottom w:val="single" w:sz="6" w:space="0" w:color="auto"/>
              <w:right w:val="single" w:sz="6" w:space="0" w:color="auto"/>
            </w:tcBorders>
            <w:vAlign w:val="center"/>
          </w:tcPr>
          <w:p w14:paraId="289AB404"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1F8B38D"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7845AF1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7E9A7EB"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6205.20.01</w:t>
            </w:r>
          </w:p>
        </w:tc>
        <w:tc>
          <w:tcPr>
            <w:tcW w:w="4335" w:type="dxa"/>
            <w:tcBorders>
              <w:top w:val="single" w:sz="6" w:space="0" w:color="auto"/>
              <w:left w:val="single" w:sz="6" w:space="0" w:color="auto"/>
              <w:bottom w:val="single" w:sz="6" w:space="0" w:color="auto"/>
              <w:right w:val="single" w:sz="6" w:space="0" w:color="auto"/>
            </w:tcBorders>
            <w:vAlign w:val="center"/>
          </w:tcPr>
          <w:p w14:paraId="29DB9759"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Hechas totalmente a mano.</w:t>
            </w:r>
          </w:p>
        </w:tc>
        <w:tc>
          <w:tcPr>
            <w:tcW w:w="2841" w:type="dxa"/>
            <w:tcBorders>
              <w:top w:val="single" w:sz="6" w:space="0" w:color="auto"/>
              <w:left w:val="single" w:sz="6" w:space="0" w:color="auto"/>
              <w:bottom w:val="single" w:sz="6" w:space="0" w:color="auto"/>
              <w:right w:val="single" w:sz="6" w:space="0" w:color="auto"/>
            </w:tcBorders>
            <w:vAlign w:val="center"/>
          </w:tcPr>
          <w:p w14:paraId="6849F4EA"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0F60FD8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459F4E5"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6205.20.91</w:t>
            </w:r>
          </w:p>
        </w:tc>
        <w:tc>
          <w:tcPr>
            <w:tcW w:w="4335" w:type="dxa"/>
            <w:tcBorders>
              <w:top w:val="single" w:sz="6" w:space="0" w:color="auto"/>
              <w:left w:val="single" w:sz="6" w:space="0" w:color="auto"/>
              <w:bottom w:val="single" w:sz="6" w:space="0" w:color="auto"/>
              <w:right w:val="single" w:sz="6" w:space="0" w:color="auto"/>
            </w:tcBorders>
            <w:vAlign w:val="center"/>
          </w:tcPr>
          <w:p w14:paraId="2A14C73D"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Para hombres, excepto lo comprendido en la fracción arancelaria 6205.20.01.</w:t>
            </w:r>
          </w:p>
        </w:tc>
        <w:tc>
          <w:tcPr>
            <w:tcW w:w="2841" w:type="dxa"/>
            <w:tcBorders>
              <w:top w:val="single" w:sz="6" w:space="0" w:color="auto"/>
              <w:left w:val="single" w:sz="6" w:space="0" w:color="auto"/>
              <w:bottom w:val="single" w:sz="6" w:space="0" w:color="auto"/>
              <w:right w:val="single" w:sz="6" w:space="0" w:color="auto"/>
            </w:tcBorders>
            <w:vAlign w:val="center"/>
          </w:tcPr>
          <w:p w14:paraId="7A2C4506"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2218002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6EAF1BF"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6205.20.92</w:t>
            </w:r>
          </w:p>
        </w:tc>
        <w:tc>
          <w:tcPr>
            <w:tcW w:w="4335" w:type="dxa"/>
            <w:tcBorders>
              <w:top w:val="single" w:sz="6" w:space="0" w:color="auto"/>
              <w:left w:val="single" w:sz="6" w:space="0" w:color="auto"/>
              <w:bottom w:val="single" w:sz="6" w:space="0" w:color="auto"/>
              <w:right w:val="single" w:sz="6" w:space="0" w:color="auto"/>
            </w:tcBorders>
            <w:vAlign w:val="center"/>
          </w:tcPr>
          <w:p w14:paraId="4E48EDB9"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Para niños, excepto lo comprendido en la fracción arancelaria 6205.20.01.</w:t>
            </w:r>
          </w:p>
        </w:tc>
        <w:tc>
          <w:tcPr>
            <w:tcW w:w="2841" w:type="dxa"/>
            <w:tcBorders>
              <w:top w:val="single" w:sz="6" w:space="0" w:color="auto"/>
              <w:left w:val="single" w:sz="6" w:space="0" w:color="auto"/>
              <w:bottom w:val="single" w:sz="6" w:space="0" w:color="auto"/>
              <w:right w:val="single" w:sz="6" w:space="0" w:color="auto"/>
            </w:tcBorders>
            <w:vAlign w:val="center"/>
          </w:tcPr>
          <w:p w14:paraId="5ED4BB08"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62A4516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DCB386F"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6205.30.01</w:t>
            </w:r>
          </w:p>
        </w:tc>
        <w:tc>
          <w:tcPr>
            <w:tcW w:w="4335" w:type="dxa"/>
            <w:tcBorders>
              <w:top w:val="single" w:sz="6" w:space="0" w:color="auto"/>
              <w:left w:val="single" w:sz="6" w:space="0" w:color="auto"/>
              <w:bottom w:val="single" w:sz="6" w:space="0" w:color="auto"/>
              <w:right w:val="single" w:sz="6" w:space="0" w:color="auto"/>
            </w:tcBorders>
            <w:vAlign w:val="center"/>
          </w:tcPr>
          <w:p w14:paraId="4840A063"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Hechas totalmente a mano.</w:t>
            </w:r>
          </w:p>
        </w:tc>
        <w:tc>
          <w:tcPr>
            <w:tcW w:w="2841" w:type="dxa"/>
            <w:tcBorders>
              <w:top w:val="single" w:sz="6" w:space="0" w:color="auto"/>
              <w:left w:val="single" w:sz="6" w:space="0" w:color="auto"/>
              <w:bottom w:val="single" w:sz="6" w:space="0" w:color="auto"/>
              <w:right w:val="single" w:sz="6" w:space="0" w:color="auto"/>
            </w:tcBorders>
            <w:vAlign w:val="center"/>
          </w:tcPr>
          <w:p w14:paraId="7255DA4B"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65F1D60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4D3B475"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6205.30.91</w:t>
            </w:r>
          </w:p>
        </w:tc>
        <w:tc>
          <w:tcPr>
            <w:tcW w:w="4335" w:type="dxa"/>
            <w:tcBorders>
              <w:top w:val="single" w:sz="6" w:space="0" w:color="auto"/>
              <w:left w:val="single" w:sz="6" w:space="0" w:color="auto"/>
              <w:bottom w:val="single" w:sz="6" w:space="0" w:color="auto"/>
              <w:right w:val="single" w:sz="6" w:space="0" w:color="auto"/>
            </w:tcBorders>
            <w:vAlign w:val="center"/>
          </w:tcPr>
          <w:p w14:paraId="58BED6C0"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Para hombres, excepto lo comprendido en la fracción arancelaria 6205.30.01.</w:t>
            </w:r>
          </w:p>
        </w:tc>
        <w:tc>
          <w:tcPr>
            <w:tcW w:w="2841" w:type="dxa"/>
            <w:tcBorders>
              <w:top w:val="single" w:sz="6" w:space="0" w:color="auto"/>
              <w:left w:val="single" w:sz="6" w:space="0" w:color="auto"/>
              <w:bottom w:val="single" w:sz="6" w:space="0" w:color="auto"/>
              <w:right w:val="single" w:sz="6" w:space="0" w:color="auto"/>
            </w:tcBorders>
            <w:vAlign w:val="center"/>
          </w:tcPr>
          <w:p w14:paraId="2C417352"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4E1448A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9AC77BA"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6205.30.92</w:t>
            </w:r>
          </w:p>
        </w:tc>
        <w:tc>
          <w:tcPr>
            <w:tcW w:w="4335" w:type="dxa"/>
            <w:tcBorders>
              <w:top w:val="single" w:sz="6" w:space="0" w:color="auto"/>
              <w:left w:val="single" w:sz="6" w:space="0" w:color="auto"/>
              <w:bottom w:val="single" w:sz="6" w:space="0" w:color="auto"/>
              <w:right w:val="single" w:sz="6" w:space="0" w:color="auto"/>
            </w:tcBorders>
            <w:vAlign w:val="center"/>
          </w:tcPr>
          <w:p w14:paraId="3879E25A"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Para niños, excepto lo comprendido en la fracción arancelaria 6205.30.01.</w:t>
            </w:r>
          </w:p>
        </w:tc>
        <w:tc>
          <w:tcPr>
            <w:tcW w:w="2841" w:type="dxa"/>
            <w:tcBorders>
              <w:top w:val="single" w:sz="6" w:space="0" w:color="auto"/>
              <w:left w:val="single" w:sz="6" w:space="0" w:color="auto"/>
              <w:bottom w:val="single" w:sz="6" w:space="0" w:color="auto"/>
              <w:right w:val="single" w:sz="6" w:space="0" w:color="auto"/>
            </w:tcBorders>
            <w:vAlign w:val="center"/>
          </w:tcPr>
          <w:p w14:paraId="36ED70FC"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0E5B110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B3488C8"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6205.90.01</w:t>
            </w:r>
          </w:p>
        </w:tc>
        <w:tc>
          <w:tcPr>
            <w:tcW w:w="4335" w:type="dxa"/>
            <w:tcBorders>
              <w:top w:val="single" w:sz="6" w:space="0" w:color="auto"/>
              <w:left w:val="single" w:sz="6" w:space="0" w:color="auto"/>
              <w:bottom w:val="single" w:sz="6" w:space="0" w:color="auto"/>
              <w:right w:val="single" w:sz="6" w:space="0" w:color="auto"/>
            </w:tcBorders>
            <w:vAlign w:val="center"/>
          </w:tcPr>
          <w:p w14:paraId="2970577F"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Con un contenido en seda mayor o igual a 70% en peso.</w:t>
            </w:r>
          </w:p>
        </w:tc>
        <w:tc>
          <w:tcPr>
            <w:tcW w:w="2841" w:type="dxa"/>
            <w:tcBorders>
              <w:top w:val="single" w:sz="6" w:space="0" w:color="auto"/>
              <w:left w:val="single" w:sz="6" w:space="0" w:color="auto"/>
              <w:bottom w:val="single" w:sz="6" w:space="0" w:color="auto"/>
              <w:right w:val="single" w:sz="6" w:space="0" w:color="auto"/>
            </w:tcBorders>
            <w:vAlign w:val="center"/>
          </w:tcPr>
          <w:p w14:paraId="55D959E9"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2075F03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6A8AA55"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6205.90.02</w:t>
            </w:r>
          </w:p>
        </w:tc>
        <w:tc>
          <w:tcPr>
            <w:tcW w:w="4335" w:type="dxa"/>
            <w:tcBorders>
              <w:top w:val="single" w:sz="6" w:space="0" w:color="auto"/>
              <w:left w:val="single" w:sz="6" w:space="0" w:color="auto"/>
              <w:bottom w:val="single" w:sz="6" w:space="0" w:color="auto"/>
              <w:right w:val="single" w:sz="6" w:space="0" w:color="auto"/>
            </w:tcBorders>
            <w:vAlign w:val="center"/>
          </w:tcPr>
          <w:p w14:paraId="1F9B5D97"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2662341C"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71F0FC4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78E145F"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6205.90.99</w:t>
            </w:r>
          </w:p>
        </w:tc>
        <w:tc>
          <w:tcPr>
            <w:tcW w:w="4335" w:type="dxa"/>
            <w:tcBorders>
              <w:top w:val="single" w:sz="6" w:space="0" w:color="auto"/>
              <w:left w:val="single" w:sz="6" w:space="0" w:color="auto"/>
              <w:bottom w:val="single" w:sz="6" w:space="0" w:color="auto"/>
              <w:right w:val="single" w:sz="6" w:space="0" w:color="auto"/>
            </w:tcBorders>
            <w:vAlign w:val="center"/>
          </w:tcPr>
          <w:p w14:paraId="50B073E7"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1C5B3445"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6021599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50A2480"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6206.10.01</w:t>
            </w:r>
          </w:p>
        </w:tc>
        <w:tc>
          <w:tcPr>
            <w:tcW w:w="4335" w:type="dxa"/>
            <w:tcBorders>
              <w:top w:val="single" w:sz="6" w:space="0" w:color="auto"/>
              <w:left w:val="single" w:sz="6" w:space="0" w:color="auto"/>
              <w:bottom w:val="single" w:sz="6" w:space="0" w:color="auto"/>
              <w:right w:val="single" w:sz="6" w:space="0" w:color="auto"/>
            </w:tcBorders>
            <w:vAlign w:val="center"/>
          </w:tcPr>
          <w:p w14:paraId="31272914"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seda o desperdicios de seda.</w:t>
            </w:r>
          </w:p>
        </w:tc>
        <w:tc>
          <w:tcPr>
            <w:tcW w:w="2841" w:type="dxa"/>
            <w:tcBorders>
              <w:top w:val="single" w:sz="6" w:space="0" w:color="auto"/>
              <w:left w:val="single" w:sz="6" w:space="0" w:color="auto"/>
              <w:bottom w:val="single" w:sz="6" w:space="0" w:color="auto"/>
              <w:right w:val="single" w:sz="6" w:space="0" w:color="auto"/>
            </w:tcBorders>
            <w:vAlign w:val="center"/>
          </w:tcPr>
          <w:p w14:paraId="465FB14B"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08A8F6E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A7703C4"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6206.20.02</w:t>
            </w:r>
          </w:p>
        </w:tc>
        <w:tc>
          <w:tcPr>
            <w:tcW w:w="4335" w:type="dxa"/>
            <w:tcBorders>
              <w:top w:val="single" w:sz="6" w:space="0" w:color="auto"/>
              <w:left w:val="single" w:sz="6" w:space="0" w:color="auto"/>
              <w:bottom w:val="single" w:sz="6" w:space="0" w:color="auto"/>
              <w:right w:val="single" w:sz="6" w:space="0" w:color="auto"/>
            </w:tcBorders>
            <w:vAlign w:val="center"/>
          </w:tcPr>
          <w:p w14:paraId="42D87774"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056B83B9" w14:textId="77777777" w:rsidR="0076639E" w:rsidRPr="0074563D" w:rsidRDefault="0076639E" w:rsidP="00015A66">
            <w:pPr>
              <w:pStyle w:val="Texto"/>
              <w:spacing w:before="20" w:after="21"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Hechas totalmente a mano.</w:t>
            </w:r>
          </w:p>
        </w:tc>
      </w:tr>
      <w:tr w:rsidR="0076639E" w:rsidRPr="0074563D" w14:paraId="7ABBDD8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513985C" w14:textId="77777777" w:rsidR="0076639E" w:rsidRPr="0074563D" w:rsidRDefault="0076639E" w:rsidP="00015A66">
            <w:pPr>
              <w:pStyle w:val="Texto"/>
              <w:spacing w:before="20" w:after="21" w:line="240" w:lineRule="auto"/>
              <w:ind w:firstLine="0"/>
              <w:jc w:val="center"/>
              <w:rPr>
                <w:color w:val="000000"/>
                <w:sz w:val="14"/>
                <w:szCs w:val="14"/>
              </w:rPr>
            </w:pPr>
            <w:r w:rsidRPr="0074563D">
              <w:rPr>
                <w:color w:val="000000"/>
                <w:sz w:val="14"/>
                <w:szCs w:val="14"/>
              </w:rPr>
              <w:t>6206.30.04</w:t>
            </w:r>
          </w:p>
        </w:tc>
        <w:tc>
          <w:tcPr>
            <w:tcW w:w="4335" w:type="dxa"/>
            <w:tcBorders>
              <w:top w:val="single" w:sz="6" w:space="0" w:color="auto"/>
              <w:left w:val="single" w:sz="6" w:space="0" w:color="auto"/>
              <w:bottom w:val="single" w:sz="6" w:space="0" w:color="auto"/>
              <w:right w:val="single" w:sz="6" w:space="0" w:color="auto"/>
            </w:tcBorders>
            <w:vAlign w:val="center"/>
          </w:tcPr>
          <w:p w14:paraId="6BC8E8F8"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159E7359" w14:textId="77777777" w:rsidR="0076639E" w:rsidRPr="0074563D" w:rsidRDefault="0076639E" w:rsidP="00015A66">
            <w:pPr>
              <w:pStyle w:val="Texto"/>
              <w:spacing w:before="20" w:after="21" w:line="240" w:lineRule="auto"/>
              <w:ind w:firstLine="0"/>
              <w:rPr>
                <w:color w:val="000000"/>
                <w:sz w:val="14"/>
                <w:szCs w:val="14"/>
              </w:rPr>
            </w:pPr>
            <w:r w:rsidRPr="0074563D">
              <w:rPr>
                <w:color w:val="000000"/>
                <w:sz w:val="14"/>
                <w:szCs w:val="14"/>
              </w:rPr>
              <w:t> </w:t>
            </w:r>
          </w:p>
        </w:tc>
      </w:tr>
      <w:tr w:rsidR="0076639E" w:rsidRPr="0074563D" w14:paraId="34DC159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42F10E3"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6206.40.01</w:t>
            </w:r>
          </w:p>
        </w:tc>
        <w:tc>
          <w:tcPr>
            <w:tcW w:w="4335" w:type="dxa"/>
            <w:tcBorders>
              <w:top w:val="single" w:sz="6" w:space="0" w:color="auto"/>
              <w:left w:val="single" w:sz="6" w:space="0" w:color="auto"/>
              <w:bottom w:val="single" w:sz="6" w:space="0" w:color="auto"/>
              <w:right w:val="single" w:sz="6" w:space="0" w:color="auto"/>
            </w:tcBorders>
            <w:vAlign w:val="center"/>
          </w:tcPr>
          <w:p w14:paraId="6CA7A3D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Hechas totalmente a mano.</w:t>
            </w:r>
          </w:p>
        </w:tc>
        <w:tc>
          <w:tcPr>
            <w:tcW w:w="2841" w:type="dxa"/>
            <w:tcBorders>
              <w:top w:val="single" w:sz="6" w:space="0" w:color="auto"/>
              <w:left w:val="single" w:sz="6" w:space="0" w:color="auto"/>
              <w:bottom w:val="single" w:sz="6" w:space="0" w:color="auto"/>
              <w:right w:val="single" w:sz="6" w:space="0" w:color="auto"/>
            </w:tcBorders>
            <w:vAlign w:val="center"/>
          </w:tcPr>
          <w:p w14:paraId="76444A1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D9316E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A34768D"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6206.40.91</w:t>
            </w:r>
          </w:p>
        </w:tc>
        <w:tc>
          <w:tcPr>
            <w:tcW w:w="4335" w:type="dxa"/>
            <w:tcBorders>
              <w:top w:val="single" w:sz="6" w:space="0" w:color="auto"/>
              <w:left w:val="single" w:sz="6" w:space="0" w:color="auto"/>
              <w:bottom w:val="single" w:sz="6" w:space="0" w:color="auto"/>
              <w:right w:val="single" w:sz="6" w:space="0" w:color="auto"/>
            </w:tcBorders>
            <w:vAlign w:val="center"/>
          </w:tcPr>
          <w:p w14:paraId="49B4EA5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Para mujeres, excepto lo comprendido en las fracciones arancelarias 6206.40.01 y 6206.40.02.</w:t>
            </w:r>
          </w:p>
        </w:tc>
        <w:tc>
          <w:tcPr>
            <w:tcW w:w="2841" w:type="dxa"/>
            <w:tcBorders>
              <w:top w:val="single" w:sz="6" w:space="0" w:color="auto"/>
              <w:left w:val="single" w:sz="6" w:space="0" w:color="auto"/>
              <w:bottom w:val="single" w:sz="6" w:space="0" w:color="auto"/>
              <w:right w:val="single" w:sz="6" w:space="0" w:color="auto"/>
            </w:tcBorders>
            <w:vAlign w:val="center"/>
          </w:tcPr>
          <w:p w14:paraId="3C900EC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2F58E3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EE32B89"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6206.40.92</w:t>
            </w:r>
          </w:p>
        </w:tc>
        <w:tc>
          <w:tcPr>
            <w:tcW w:w="4335" w:type="dxa"/>
            <w:tcBorders>
              <w:top w:val="single" w:sz="6" w:space="0" w:color="auto"/>
              <w:left w:val="single" w:sz="6" w:space="0" w:color="auto"/>
              <w:bottom w:val="single" w:sz="6" w:space="0" w:color="auto"/>
              <w:right w:val="single" w:sz="6" w:space="0" w:color="auto"/>
            </w:tcBorders>
            <w:vAlign w:val="center"/>
          </w:tcPr>
          <w:p w14:paraId="3C09EB7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Para niñas, excepto lo comprendido en las fracciones arancelarias 6206.40.01 y 6206.40.02.</w:t>
            </w:r>
          </w:p>
        </w:tc>
        <w:tc>
          <w:tcPr>
            <w:tcW w:w="2841" w:type="dxa"/>
            <w:tcBorders>
              <w:top w:val="single" w:sz="6" w:space="0" w:color="auto"/>
              <w:left w:val="single" w:sz="6" w:space="0" w:color="auto"/>
              <w:bottom w:val="single" w:sz="6" w:space="0" w:color="auto"/>
              <w:right w:val="single" w:sz="6" w:space="0" w:color="auto"/>
            </w:tcBorders>
            <w:vAlign w:val="center"/>
          </w:tcPr>
          <w:p w14:paraId="639B96D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57C376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15CC579"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6206.90.01</w:t>
            </w:r>
          </w:p>
        </w:tc>
        <w:tc>
          <w:tcPr>
            <w:tcW w:w="4335" w:type="dxa"/>
            <w:tcBorders>
              <w:top w:val="single" w:sz="6" w:space="0" w:color="auto"/>
              <w:left w:val="single" w:sz="6" w:space="0" w:color="auto"/>
              <w:bottom w:val="single" w:sz="6" w:space="0" w:color="auto"/>
              <w:right w:val="single" w:sz="6" w:space="0" w:color="auto"/>
            </w:tcBorders>
            <w:vAlign w:val="center"/>
          </w:tcPr>
          <w:p w14:paraId="5F10540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Con mezclas 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107361D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3880A4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965AE19"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6206.90.99</w:t>
            </w:r>
          </w:p>
        </w:tc>
        <w:tc>
          <w:tcPr>
            <w:tcW w:w="4335" w:type="dxa"/>
            <w:tcBorders>
              <w:top w:val="single" w:sz="6" w:space="0" w:color="auto"/>
              <w:left w:val="single" w:sz="6" w:space="0" w:color="auto"/>
              <w:bottom w:val="single" w:sz="6" w:space="0" w:color="auto"/>
              <w:right w:val="single" w:sz="6" w:space="0" w:color="auto"/>
            </w:tcBorders>
            <w:vAlign w:val="center"/>
          </w:tcPr>
          <w:p w14:paraId="4CD4ECD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F8DF1F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B7B00B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4FF7AE5"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6207.11.01</w:t>
            </w:r>
          </w:p>
        </w:tc>
        <w:tc>
          <w:tcPr>
            <w:tcW w:w="4335" w:type="dxa"/>
            <w:tcBorders>
              <w:top w:val="single" w:sz="6" w:space="0" w:color="auto"/>
              <w:left w:val="single" w:sz="6" w:space="0" w:color="auto"/>
              <w:bottom w:val="single" w:sz="6" w:space="0" w:color="auto"/>
              <w:right w:val="single" w:sz="6" w:space="0" w:color="auto"/>
            </w:tcBorders>
            <w:vAlign w:val="center"/>
          </w:tcPr>
          <w:p w14:paraId="481A7E0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3B60CBE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135800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8D7FF65"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6207.19.01</w:t>
            </w:r>
          </w:p>
        </w:tc>
        <w:tc>
          <w:tcPr>
            <w:tcW w:w="4335" w:type="dxa"/>
            <w:tcBorders>
              <w:top w:val="single" w:sz="6" w:space="0" w:color="auto"/>
              <w:left w:val="single" w:sz="6" w:space="0" w:color="auto"/>
              <w:bottom w:val="single" w:sz="6" w:space="0" w:color="auto"/>
              <w:right w:val="single" w:sz="6" w:space="0" w:color="auto"/>
            </w:tcBorders>
            <w:vAlign w:val="center"/>
          </w:tcPr>
          <w:p w14:paraId="616D8A0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4254FB3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68AB03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C7DAF1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6207.21.01</w:t>
            </w:r>
          </w:p>
        </w:tc>
        <w:tc>
          <w:tcPr>
            <w:tcW w:w="4335" w:type="dxa"/>
            <w:tcBorders>
              <w:top w:val="single" w:sz="6" w:space="0" w:color="auto"/>
              <w:left w:val="single" w:sz="6" w:space="0" w:color="auto"/>
              <w:bottom w:val="single" w:sz="6" w:space="0" w:color="auto"/>
              <w:right w:val="single" w:sz="6" w:space="0" w:color="auto"/>
            </w:tcBorders>
            <w:vAlign w:val="center"/>
          </w:tcPr>
          <w:p w14:paraId="4CB1D1D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5CCB83C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F3708D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1965EA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6207.22.01</w:t>
            </w:r>
          </w:p>
        </w:tc>
        <w:tc>
          <w:tcPr>
            <w:tcW w:w="4335" w:type="dxa"/>
            <w:tcBorders>
              <w:top w:val="single" w:sz="6" w:space="0" w:color="auto"/>
              <w:left w:val="single" w:sz="6" w:space="0" w:color="auto"/>
              <w:bottom w:val="single" w:sz="6" w:space="0" w:color="auto"/>
              <w:right w:val="single" w:sz="6" w:space="0" w:color="auto"/>
            </w:tcBorders>
            <w:vAlign w:val="center"/>
          </w:tcPr>
          <w:p w14:paraId="50B938F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fibras sintéticas o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6CCBBDA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81303A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D5B9019"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6207.91.01</w:t>
            </w:r>
          </w:p>
        </w:tc>
        <w:tc>
          <w:tcPr>
            <w:tcW w:w="4335" w:type="dxa"/>
            <w:tcBorders>
              <w:top w:val="single" w:sz="6" w:space="0" w:color="auto"/>
              <w:left w:val="single" w:sz="6" w:space="0" w:color="auto"/>
              <w:bottom w:val="single" w:sz="6" w:space="0" w:color="auto"/>
              <w:right w:val="single" w:sz="6" w:space="0" w:color="auto"/>
            </w:tcBorders>
            <w:vAlign w:val="center"/>
          </w:tcPr>
          <w:p w14:paraId="1CB4076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418D62C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73E062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C80AABC"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6207.99.03</w:t>
            </w:r>
          </w:p>
        </w:tc>
        <w:tc>
          <w:tcPr>
            <w:tcW w:w="4335" w:type="dxa"/>
            <w:tcBorders>
              <w:top w:val="single" w:sz="6" w:space="0" w:color="auto"/>
              <w:left w:val="single" w:sz="6" w:space="0" w:color="auto"/>
              <w:bottom w:val="single" w:sz="6" w:space="0" w:color="auto"/>
              <w:right w:val="single" w:sz="6" w:space="0" w:color="auto"/>
            </w:tcBorders>
            <w:vAlign w:val="center"/>
          </w:tcPr>
          <w:p w14:paraId="2F22D28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65F44669"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De fibras sintéticas o artificiales.</w:t>
            </w:r>
          </w:p>
        </w:tc>
      </w:tr>
      <w:tr w:rsidR="0076639E" w:rsidRPr="0074563D" w14:paraId="3B48592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17F0878"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6208.11.01</w:t>
            </w:r>
          </w:p>
        </w:tc>
        <w:tc>
          <w:tcPr>
            <w:tcW w:w="4335" w:type="dxa"/>
            <w:tcBorders>
              <w:top w:val="single" w:sz="6" w:space="0" w:color="auto"/>
              <w:left w:val="single" w:sz="6" w:space="0" w:color="auto"/>
              <w:bottom w:val="single" w:sz="6" w:space="0" w:color="auto"/>
              <w:right w:val="single" w:sz="6" w:space="0" w:color="auto"/>
            </w:tcBorders>
            <w:vAlign w:val="center"/>
          </w:tcPr>
          <w:p w14:paraId="1174B89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fibras sintéticas o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45D9456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889EE1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190499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6208.19.01</w:t>
            </w:r>
          </w:p>
        </w:tc>
        <w:tc>
          <w:tcPr>
            <w:tcW w:w="4335" w:type="dxa"/>
            <w:tcBorders>
              <w:top w:val="single" w:sz="6" w:space="0" w:color="auto"/>
              <w:left w:val="single" w:sz="6" w:space="0" w:color="auto"/>
              <w:bottom w:val="single" w:sz="6" w:space="0" w:color="auto"/>
              <w:right w:val="single" w:sz="6" w:space="0" w:color="auto"/>
            </w:tcBorders>
            <w:vAlign w:val="center"/>
          </w:tcPr>
          <w:p w14:paraId="7763F05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5007DBD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AD4987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E80F06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6208.21.01</w:t>
            </w:r>
          </w:p>
        </w:tc>
        <w:tc>
          <w:tcPr>
            <w:tcW w:w="4335" w:type="dxa"/>
            <w:tcBorders>
              <w:top w:val="single" w:sz="6" w:space="0" w:color="auto"/>
              <w:left w:val="single" w:sz="6" w:space="0" w:color="auto"/>
              <w:bottom w:val="single" w:sz="6" w:space="0" w:color="auto"/>
              <w:right w:val="single" w:sz="6" w:space="0" w:color="auto"/>
            </w:tcBorders>
            <w:vAlign w:val="center"/>
          </w:tcPr>
          <w:p w14:paraId="7392A04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5B1B212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bl>
    <w:p w14:paraId="08EA9E6C"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79ECD25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BCC52C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6208.22.01</w:t>
            </w:r>
          </w:p>
        </w:tc>
        <w:tc>
          <w:tcPr>
            <w:tcW w:w="4335" w:type="dxa"/>
            <w:tcBorders>
              <w:top w:val="single" w:sz="6" w:space="0" w:color="auto"/>
              <w:left w:val="single" w:sz="6" w:space="0" w:color="auto"/>
              <w:bottom w:val="single" w:sz="6" w:space="0" w:color="auto"/>
              <w:right w:val="single" w:sz="6" w:space="0" w:color="auto"/>
            </w:tcBorders>
            <w:vAlign w:val="center"/>
          </w:tcPr>
          <w:p w14:paraId="588F6E7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fibras sintéticas o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118D6F2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59D3BE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D4DA0BC"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6208.29.02</w:t>
            </w:r>
          </w:p>
        </w:tc>
        <w:tc>
          <w:tcPr>
            <w:tcW w:w="4335" w:type="dxa"/>
            <w:tcBorders>
              <w:top w:val="single" w:sz="6" w:space="0" w:color="auto"/>
              <w:left w:val="single" w:sz="6" w:space="0" w:color="auto"/>
              <w:bottom w:val="single" w:sz="6" w:space="0" w:color="auto"/>
              <w:right w:val="single" w:sz="6" w:space="0" w:color="auto"/>
            </w:tcBorders>
            <w:vAlign w:val="center"/>
          </w:tcPr>
          <w:p w14:paraId="761BF30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2947769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279283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C10A7F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6208.91.01</w:t>
            </w:r>
          </w:p>
        </w:tc>
        <w:tc>
          <w:tcPr>
            <w:tcW w:w="4335" w:type="dxa"/>
            <w:tcBorders>
              <w:top w:val="single" w:sz="6" w:space="0" w:color="auto"/>
              <w:left w:val="single" w:sz="6" w:space="0" w:color="auto"/>
              <w:bottom w:val="single" w:sz="6" w:space="0" w:color="auto"/>
              <w:right w:val="single" w:sz="6" w:space="0" w:color="auto"/>
            </w:tcBorders>
            <w:vAlign w:val="center"/>
          </w:tcPr>
          <w:p w14:paraId="5609C49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4FC8B94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9C54CE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D07D79C"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6208.92.02</w:t>
            </w:r>
          </w:p>
        </w:tc>
        <w:tc>
          <w:tcPr>
            <w:tcW w:w="4335" w:type="dxa"/>
            <w:tcBorders>
              <w:top w:val="single" w:sz="6" w:space="0" w:color="auto"/>
              <w:left w:val="single" w:sz="6" w:space="0" w:color="auto"/>
              <w:bottom w:val="single" w:sz="6" w:space="0" w:color="auto"/>
              <w:right w:val="single" w:sz="6" w:space="0" w:color="auto"/>
            </w:tcBorders>
            <w:vAlign w:val="center"/>
          </w:tcPr>
          <w:p w14:paraId="10E7668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fibras sintéticas o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1854D6E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C5FF4D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1245D2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6208.99.03</w:t>
            </w:r>
          </w:p>
        </w:tc>
        <w:tc>
          <w:tcPr>
            <w:tcW w:w="4335" w:type="dxa"/>
            <w:tcBorders>
              <w:top w:val="single" w:sz="6" w:space="0" w:color="auto"/>
              <w:left w:val="single" w:sz="6" w:space="0" w:color="auto"/>
              <w:bottom w:val="single" w:sz="6" w:space="0" w:color="auto"/>
              <w:right w:val="single" w:sz="6" w:space="0" w:color="auto"/>
            </w:tcBorders>
            <w:vAlign w:val="center"/>
          </w:tcPr>
          <w:p w14:paraId="1B17CC6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7B09A731"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Camisetas interiores y bragas (bombachas, calzones) con un contenido de seda, en peso, igual o superior a 70%.</w:t>
            </w:r>
          </w:p>
        </w:tc>
      </w:tr>
      <w:tr w:rsidR="0076639E" w:rsidRPr="0074563D" w14:paraId="2665C94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840C7A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6209.20.07</w:t>
            </w:r>
          </w:p>
        </w:tc>
        <w:tc>
          <w:tcPr>
            <w:tcW w:w="4335" w:type="dxa"/>
            <w:tcBorders>
              <w:top w:val="single" w:sz="6" w:space="0" w:color="auto"/>
              <w:left w:val="single" w:sz="6" w:space="0" w:color="auto"/>
              <w:bottom w:val="single" w:sz="6" w:space="0" w:color="auto"/>
              <w:right w:val="single" w:sz="6" w:space="0" w:color="auto"/>
            </w:tcBorders>
            <w:vAlign w:val="center"/>
          </w:tcPr>
          <w:p w14:paraId="7837381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796EB01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6C559A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9E6A24C"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6209.30.05</w:t>
            </w:r>
          </w:p>
        </w:tc>
        <w:tc>
          <w:tcPr>
            <w:tcW w:w="4335" w:type="dxa"/>
            <w:tcBorders>
              <w:top w:val="single" w:sz="6" w:space="0" w:color="auto"/>
              <w:left w:val="single" w:sz="6" w:space="0" w:color="auto"/>
              <w:bottom w:val="single" w:sz="6" w:space="0" w:color="auto"/>
              <w:right w:val="single" w:sz="6" w:space="0" w:color="auto"/>
            </w:tcBorders>
            <w:vAlign w:val="center"/>
          </w:tcPr>
          <w:p w14:paraId="0FED15B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15674B6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0E97EE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C0E542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6209.90.05</w:t>
            </w:r>
          </w:p>
        </w:tc>
        <w:tc>
          <w:tcPr>
            <w:tcW w:w="4335" w:type="dxa"/>
            <w:tcBorders>
              <w:top w:val="single" w:sz="6" w:space="0" w:color="auto"/>
              <w:left w:val="single" w:sz="6" w:space="0" w:color="auto"/>
              <w:bottom w:val="single" w:sz="6" w:space="0" w:color="auto"/>
              <w:right w:val="single" w:sz="6" w:space="0" w:color="auto"/>
            </w:tcBorders>
            <w:vAlign w:val="center"/>
          </w:tcPr>
          <w:p w14:paraId="5CC05F1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5B0D1B9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DCF12D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8B70D9C"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6210.10.01</w:t>
            </w:r>
          </w:p>
        </w:tc>
        <w:tc>
          <w:tcPr>
            <w:tcW w:w="4335" w:type="dxa"/>
            <w:tcBorders>
              <w:top w:val="single" w:sz="6" w:space="0" w:color="auto"/>
              <w:left w:val="single" w:sz="6" w:space="0" w:color="auto"/>
              <w:bottom w:val="single" w:sz="6" w:space="0" w:color="auto"/>
              <w:right w:val="single" w:sz="6" w:space="0" w:color="auto"/>
            </w:tcBorders>
            <w:vAlign w:val="center"/>
          </w:tcPr>
          <w:p w14:paraId="6191E66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Con productos de las partidas 56.02 ó 56.03.</w:t>
            </w:r>
          </w:p>
        </w:tc>
        <w:tc>
          <w:tcPr>
            <w:tcW w:w="2841" w:type="dxa"/>
            <w:tcBorders>
              <w:top w:val="single" w:sz="6" w:space="0" w:color="auto"/>
              <w:left w:val="single" w:sz="6" w:space="0" w:color="auto"/>
              <w:bottom w:val="single" w:sz="6" w:space="0" w:color="auto"/>
              <w:right w:val="single" w:sz="6" w:space="0" w:color="auto"/>
            </w:tcBorders>
            <w:vAlign w:val="center"/>
          </w:tcPr>
          <w:p w14:paraId="3540B0E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CCDE51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C1381AC"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6210.30.01</w:t>
            </w:r>
          </w:p>
        </w:tc>
        <w:tc>
          <w:tcPr>
            <w:tcW w:w="4335" w:type="dxa"/>
            <w:tcBorders>
              <w:top w:val="single" w:sz="6" w:space="0" w:color="auto"/>
              <w:left w:val="single" w:sz="6" w:space="0" w:color="auto"/>
              <w:bottom w:val="single" w:sz="6" w:space="0" w:color="auto"/>
              <w:right w:val="single" w:sz="6" w:space="0" w:color="auto"/>
            </w:tcBorders>
            <w:vAlign w:val="center"/>
          </w:tcPr>
          <w:p w14:paraId="7362981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xml:space="preserve">Las demás prendas de vestir de los tipos citados en las subpartidas </w:t>
            </w:r>
            <w:smartTag w:uri="urn:schemas-microsoft-com:office:smarttags" w:element="metricconverter">
              <w:smartTagPr>
                <w:attr w:name="ProductID" w:val="6202.11 a"/>
              </w:smartTagPr>
              <w:r w:rsidRPr="0074563D">
                <w:rPr>
                  <w:color w:val="000000"/>
                  <w:sz w:val="14"/>
                  <w:szCs w:val="14"/>
                </w:rPr>
                <w:t>6202.11 a</w:t>
              </w:r>
            </w:smartTag>
            <w:r w:rsidRPr="0074563D">
              <w:rPr>
                <w:color w:val="000000"/>
                <w:sz w:val="14"/>
                <w:szCs w:val="14"/>
              </w:rPr>
              <w:t xml:space="preserve"> 6202.19.</w:t>
            </w:r>
          </w:p>
        </w:tc>
        <w:tc>
          <w:tcPr>
            <w:tcW w:w="2841" w:type="dxa"/>
            <w:tcBorders>
              <w:top w:val="single" w:sz="6" w:space="0" w:color="auto"/>
              <w:left w:val="single" w:sz="6" w:space="0" w:color="auto"/>
              <w:bottom w:val="single" w:sz="6" w:space="0" w:color="auto"/>
              <w:right w:val="single" w:sz="6" w:space="0" w:color="auto"/>
            </w:tcBorders>
            <w:vAlign w:val="center"/>
          </w:tcPr>
          <w:p w14:paraId="2870DCA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0F483D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1DA3E7B"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6210.40.01</w:t>
            </w:r>
          </w:p>
        </w:tc>
        <w:tc>
          <w:tcPr>
            <w:tcW w:w="4335" w:type="dxa"/>
            <w:tcBorders>
              <w:top w:val="single" w:sz="6" w:space="0" w:color="auto"/>
              <w:left w:val="single" w:sz="6" w:space="0" w:color="auto"/>
              <w:bottom w:val="single" w:sz="6" w:space="0" w:color="auto"/>
              <w:right w:val="single" w:sz="6" w:space="0" w:color="auto"/>
            </w:tcBorders>
            <w:vAlign w:val="center"/>
          </w:tcPr>
          <w:p w14:paraId="3C9BC51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Las demás prendas de vestir para hombres o niños.</w:t>
            </w:r>
          </w:p>
        </w:tc>
        <w:tc>
          <w:tcPr>
            <w:tcW w:w="2841" w:type="dxa"/>
            <w:tcBorders>
              <w:top w:val="single" w:sz="6" w:space="0" w:color="auto"/>
              <w:left w:val="single" w:sz="6" w:space="0" w:color="auto"/>
              <w:bottom w:val="single" w:sz="6" w:space="0" w:color="auto"/>
              <w:right w:val="single" w:sz="6" w:space="0" w:color="auto"/>
            </w:tcBorders>
            <w:vAlign w:val="center"/>
          </w:tcPr>
          <w:p w14:paraId="3EE48CA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E3E7FD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F737AAC"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6210.50.01</w:t>
            </w:r>
          </w:p>
        </w:tc>
        <w:tc>
          <w:tcPr>
            <w:tcW w:w="4335" w:type="dxa"/>
            <w:tcBorders>
              <w:top w:val="single" w:sz="6" w:space="0" w:color="auto"/>
              <w:left w:val="single" w:sz="6" w:space="0" w:color="auto"/>
              <w:bottom w:val="single" w:sz="6" w:space="0" w:color="auto"/>
              <w:right w:val="single" w:sz="6" w:space="0" w:color="auto"/>
            </w:tcBorders>
            <w:vAlign w:val="center"/>
          </w:tcPr>
          <w:p w14:paraId="2C35D39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Las demás prendas de vestir para mujeres o niñas.</w:t>
            </w:r>
          </w:p>
        </w:tc>
        <w:tc>
          <w:tcPr>
            <w:tcW w:w="2841" w:type="dxa"/>
            <w:tcBorders>
              <w:top w:val="single" w:sz="6" w:space="0" w:color="auto"/>
              <w:left w:val="single" w:sz="6" w:space="0" w:color="auto"/>
              <w:bottom w:val="single" w:sz="6" w:space="0" w:color="auto"/>
              <w:right w:val="single" w:sz="6" w:space="0" w:color="auto"/>
            </w:tcBorders>
            <w:vAlign w:val="center"/>
          </w:tcPr>
          <w:p w14:paraId="2803A0D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BDE630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EBC5C17"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6211.11.01</w:t>
            </w:r>
          </w:p>
        </w:tc>
        <w:tc>
          <w:tcPr>
            <w:tcW w:w="4335" w:type="dxa"/>
            <w:tcBorders>
              <w:top w:val="single" w:sz="6" w:space="0" w:color="auto"/>
              <w:left w:val="single" w:sz="6" w:space="0" w:color="auto"/>
              <w:bottom w:val="single" w:sz="6" w:space="0" w:color="auto"/>
              <w:right w:val="single" w:sz="6" w:space="0" w:color="auto"/>
            </w:tcBorders>
            <w:vAlign w:val="center"/>
          </w:tcPr>
          <w:p w14:paraId="0B259C2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Para hombres o niños.</w:t>
            </w:r>
          </w:p>
        </w:tc>
        <w:tc>
          <w:tcPr>
            <w:tcW w:w="2841" w:type="dxa"/>
            <w:tcBorders>
              <w:top w:val="single" w:sz="6" w:space="0" w:color="auto"/>
              <w:left w:val="single" w:sz="6" w:space="0" w:color="auto"/>
              <w:bottom w:val="single" w:sz="6" w:space="0" w:color="auto"/>
              <w:right w:val="single" w:sz="6" w:space="0" w:color="auto"/>
            </w:tcBorders>
            <w:vAlign w:val="center"/>
          </w:tcPr>
          <w:p w14:paraId="3CE5183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1D3EB5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D89B8B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6211.12.01</w:t>
            </w:r>
          </w:p>
        </w:tc>
        <w:tc>
          <w:tcPr>
            <w:tcW w:w="4335" w:type="dxa"/>
            <w:tcBorders>
              <w:top w:val="single" w:sz="6" w:space="0" w:color="auto"/>
              <w:left w:val="single" w:sz="6" w:space="0" w:color="auto"/>
              <w:bottom w:val="single" w:sz="6" w:space="0" w:color="auto"/>
              <w:right w:val="single" w:sz="6" w:space="0" w:color="auto"/>
            </w:tcBorders>
            <w:vAlign w:val="center"/>
          </w:tcPr>
          <w:p w14:paraId="0781298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Para mujeres o niñas.</w:t>
            </w:r>
          </w:p>
        </w:tc>
        <w:tc>
          <w:tcPr>
            <w:tcW w:w="2841" w:type="dxa"/>
            <w:tcBorders>
              <w:top w:val="single" w:sz="6" w:space="0" w:color="auto"/>
              <w:left w:val="single" w:sz="6" w:space="0" w:color="auto"/>
              <w:bottom w:val="single" w:sz="6" w:space="0" w:color="auto"/>
              <w:right w:val="single" w:sz="6" w:space="0" w:color="auto"/>
            </w:tcBorders>
            <w:vAlign w:val="center"/>
          </w:tcPr>
          <w:p w14:paraId="0122744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2D9333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9F91644"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6211.20.02</w:t>
            </w:r>
          </w:p>
        </w:tc>
        <w:tc>
          <w:tcPr>
            <w:tcW w:w="4335" w:type="dxa"/>
            <w:tcBorders>
              <w:top w:val="single" w:sz="6" w:space="0" w:color="auto"/>
              <w:left w:val="single" w:sz="6" w:space="0" w:color="auto"/>
              <w:bottom w:val="single" w:sz="6" w:space="0" w:color="auto"/>
              <w:right w:val="single" w:sz="6" w:space="0" w:color="auto"/>
            </w:tcBorders>
            <w:vAlign w:val="center"/>
          </w:tcPr>
          <w:p w14:paraId="43D81EF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Monos (overoles) y conjuntos de esquí.</w:t>
            </w:r>
          </w:p>
        </w:tc>
        <w:tc>
          <w:tcPr>
            <w:tcW w:w="2841" w:type="dxa"/>
            <w:tcBorders>
              <w:top w:val="single" w:sz="6" w:space="0" w:color="auto"/>
              <w:left w:val="single" w:sz="6" w:space="0" w:color="auto"/>
              <w:bottom w:val="single" w:sz="6" w:space="0" w:color="auto"/>
              <w:right w:val="single" w:sz="6" w:space="0" w:color="auto"/>
            </w:tcBorders>
            <w:vAlign w:val="center"/>
          </w:tcPr>
          <w:p w14:paraId="55297779"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Con un contenido del 15% o más, en peso, de plumón y plumas de ave acuática, siempre que el plumón comprenda 35% o más, en peso; con un contenido del 10% o más por peso del plumaje.</w:t>
            </w:r>
          </w:p>
        </w:tc>
      </w:tr>
      <w:tr w:rsidR="0076639E" w:rsidRPr="0074563D" w14:paraId="2A0DBD8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18E07FD"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6211.32.02</w:t>
            </w:r>
          </w:p>
        </w:tc>
        <w:tc>
          <w:tcPr>
            <w:tcW w:w="4335" w:type="dxa"/>
            <w:tcBorders>
              <w:top w:val="single" w:sz="6" w:space="0" w:color="auto"/>
              <w:left w:val="single" w:sz="6" w:space="0" w:color="auto"/>
              <w:bottom w:val="single" w:sz="6" w:space="0" w:color="auto"/>
              <w:right w:val="single" w:sz="6" w:space="0" w:color="auto"/>
            </w:tcBorders>
            <w:vAlign w:val="center"/>
          </w:tcPr>
          <w:p w14:paraId="50D5544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230FA3D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E66244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C2CF45A"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6211.33.02</w:t>
            </w:r>
          </w:p>
        </w:tc>
        <w:tc>
          <w:tcPr>
            <w:tcW w:w="4335" w:type="dxa"/>
            <w:tcBorders>
              <w:top w:val="single" w:sz="6" w:space="0" w:color="auto"/>
              <w:left w:val="single" w:sz="6" w:space="0" w:color="auto"/>
              <w:bottom w:val="single" w:sz="6" w:space="0" w:color="auto"/>
              <w:right w:val="single" w:sz="6" w:space="0" w:color="auto"/>
            </w:tcBorders>
            <w:vAlign w:val="center"/>
          </w:tcPr>
          <w:p w14:paraId="13A71AC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fibras sintéticas o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0CBA33E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D1ED50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F8B495C"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6211.39.03</w:t>
            </w:r>
          </w:p>
        </w:tc>
        <w:tc>
          <w:tcPr>
            <w:tcW w:w="4335" w:type="dxa"/>
            <w:tcBorders>
              <w:top w:val="single" w:sz="6" w:space="0" w:color="auto"/>
              <w:left w:val="single" w:sz="6" w:space="0" w:color="auto"/>
              <w:bottom w:val="single" w:sz="6" w:space="0" w:color="auto"/>
              <w:right w:val="single" w:sz="6" w:space="0" w:color="auto"/>
            </w:tcBorders>
            <w:vAlign w:val="center"/>
          </w:tcPr>
          <w:p w14:paraId="6D8A086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6371BAF9"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Con un contenido de seda mayor o igual a 70% en peso.</w:t>
            </w:r>
          </w:p>
        </w:tc>
      </w:tr>
      <w:tr w:rsidR="0076639E" w:rsidRPr="0074563D" w14:paraId="1F043C8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2DF169B"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lastRenderedPageBreak/>
              <w:t>6211.42.02</w:t>
            </w:r>
          </w:p>
        </w:tc>
        <w:tc>
          <w:tcPr>
            <w:tcW w:w="4335" w:type="dxa"/>
            <w:tcBorders>
              <w:top w:val="single" w:sz="6" w:space="0" w:color="auto"/>
              <w:left w:val="single" w:sz="6" w:space="0" w:color="auto"/>
              <w:bottom w:val="single" w:sz="6" w:space="0" w:color="auto"/>
              <w:right w:val="single" w:sz="6" w:space="0" w:color="auto"/>
            </w:tcBorders>
            <w:vAlign w:val="center"/>
          </w:tcPr>
          <w:p w14:paraId="0373007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6DE5ABF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2B7E53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092569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6211.43.02</w:t>
            </w:r>
          </w:p>
        </w:tc>
        <w:tc>
          <w:tcPr>
            <w:tcW w:w="4335" w:type="dxa"/>
            <w:tcBorders>
              <w:top w:val="single" w:sz="6" w:space="0" w:color="auto"/>
              <w:left w:val="single" w:sz="6" w:space="0" w:color="auto"/>
              <w:bottom w:val="single" w:sz="6" w:space="0" w:color="auto"/>
              <w:right w:val="single" w:sz="6" w:space="0" w:color="auto"/>
            </w:tcBorders>
            <w:vAlign w:val="center"/>
          </w:tcPr>
          <w:p w14:paraId="090FBE8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fibras sintéticas o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3C0C662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12468E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3E10E27"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6211.49.01</w:t>
            </w:r>
          </w:p>
        </w:tc>
        <w:tc>
          <w:tcPr>
            <w:tcW w:w="4335" w:type="dxa"/>
            <w:tcBorders>
              <w:top w:val="single" w:sz="6" w:space="0" w:color="auto"/>
              <w:left w:val="single" w:sz="6" w:space="0" w:color="auto"/>
              <w:bottom w:val="single" w:sz="6" w:space="0" w:color="auto"/>
              <w:right w:val="single" w:sz="6" w:space="0" w:color="auto"/>
            </w:tcBorders>
            <w:vAlign w:val="center"/>
          </w:tcPr>
          <w:p w14:paraId="0BE8B73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79C9E35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A3E5E0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CDA864B"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6212.10.07</w:t>
            </w:r>
          </w:p>
        </w:tc>
        <w:tc>
          <w:tcPr>
            <w:tcW w:w="4335" w:type="dxa"/>
            <w:tcBorders>
              <w:top w:val="single" w:sz="6" w:space="0" w:color="auto"/>
              <w:left w:val="single" w:sz="6" w:space="0" w:color="auto"/>
              <w:bottom w:val="single" w:sz="6" w:space="0" w:color="auto"/>
              <w:right w:val="single" w:sz="6" w:space="0" w:color="auto"/>
            </w:tcBorders>
            <w:vAlign w:val="center"/>
          </w:tcPr>
          <w:p w14:paraId="665ED38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Sostenes (corpiños).</w:t>
            </w:r>
          </w:p>
        </w:tc>
        <w:tc>
          <w:tcPr>
            <w:tcW w:w="2841" w:type="dxa"/>
            <w:tcBorders>
              <w:top w:val="single" w:sz="6" w:space="0" w:color="auto"/>
              <w:left w:val="single" w:sz="6" w:space="0" w:color="auto"/>
              <w:bottom w:val="single" w:sz="6" w:space="0" w:color="auto"/>
              <w:right w:val="single" w:sz="6" w:space="0" w:color="auto"/>
            </w:tcBorders>
            <w:vAlign w:val="center"/>
          </w:tcPr>
          <w:p w14:paraId="5EE675B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249053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5AABC2A"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6212.20.01</w:t>
            </w:r>
          </w:p>
        </w:tc>
        <w:tc>
          <w:tcPr>
            <w:tcW w:w="4335" w:type="dxa"/>
            <w:tcBorders>
              <w:top w:val="single" w:sz="6" w:space="0" w:color="auto"/>
              <w:left w:val="single" w:sz="6" w:space="0" w:color="auto"/>
              <w:bottom w:val="single" w:sz="6" w:space="0" w:color="auto"/>
              <w:right w:val="single" w:sz="6" w:space="0" w:color="auto"/>
            </w:tcBorders>
            <w:vAlign w:val="center"/>
          </w:tcPr>
          <w:p w14:paraId="12016DE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Fajas y fajas braga (fajas bombacha).</w:t>
            </w:r>
          </w:p>
        </w:tc>
        <w:tc>
          <w:tcPr>
            <w:tcW w:w="2841" w:type="dxa"/>
            <w:tcBorders>
              <w:top w:val="single" w:sz="6" w:space="0" w:color="auto"/>
              <w:left w:val="single" w:sz="6" w:space="0" w:color="auto"/>
              <w:bottom w:val="single" w:sz="6" w:space="0" w:color="auto"/>
              <w:right w:val="single" w:sz="6" w:space="0" w:color="auto"/>
            </w:tcBorders>
            <w:vAlign w:val="center"/>
          </w:tcPr>
          <w:p w14:paraId="5BE1035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B5C1D0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659805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6212.30.01</w:t>
            </w:r>
          </w:p>
        </w:tc>
        <w:tc>
          <w:tcPr>
            <w:tcW w:w="4335" w:type="dxa"/>
            <w:tcBorders>
              <w:top w:val="single" w:sz="6" w:space="0" w:color="auto"/>
              <w:left w:val="single" w:sz="6" w:space="0" w:color="auto"/>
              <w:bottom w:val="single" w:sz="6" w:space="0" w:color="auto"/>
              <w:right w:val="single" w:sz="6" w:space="0" w:color="auto"/>
            </w:tcBorders>
            <w:vAlign w:val="center"/>
          </w:tcPr>
          <w:p w14:paraId="529E863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Fajas sostén (fajas corpiño).</w:t>
            </w:r>
          </w:p>
        </w:tc>
        <w:tc>
          <w:tcPr>
            <w:tcW w:w="2841" w:type="dxa"/>
            <w:tcBorders>
              <w:top w:val="single" w:sz="6" w:space="0" w:color="auto"/>
              <w:left w:val="single" w:sz="6" w:space="0" w:color="auto"/>
              <w:bottom w:val="single" w:sz="6" w:space="0" w:color="auto"/>
              <w:right w:val="single" w:sz="6" w:space="0" w:color="auto"/>
            </w:tcBorders>
            <w:vAlign w:val="center"/>
          </w:tcPr>
          <w:p w14:paraId="2690C82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DCD75D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7D31FC4"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6212.90.99</w:t>
            </w:r>
          </w:p>
        </w:tc>
        <w:tc>
          <w:tcPr>
            <w:tcW w:w="4335" w:type="dxa"/>
            <w:tcBorders>
              <w:top w:val="single" w:sz="6" w:space="0" w:color="auto"/>
              <w:left w:val="single" w:sz="6" w:space="0" w:color="auto"/>
              <w:bottom w:val="single" w:sz="6" w:space="0" w:color="auto"/>
              <w:right w:val="single" w:sz="6" w:space="0" w:color="auto"/>
            </w:tcBorders>
            <w:vAlign w:val="center"/>
          </w:tcPr>
          <w:p w14:paraId="397663D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DE10D7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7B6A36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E2E0E53"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6213.20.01</w:t>
            </w:r>
          </w:p>
        </w:tc>
        <w:tc>
          <w:tcPr>
            <w:tcW w:w="4335" w:type="dxa"/>
            <w:tcBorders>
              <w:top w:val="single" w:sz="6" w:space="0" w:color="auto"/>
              <w:left w:val="single" w:sz="6" w:space="0" w:color="auto"/>
              <w:bottom w:val="single" w:sz="6" w:space="0" w:color="auto"/>
              <w:right w:val="single" w:sz="6" w:space="0" w:color="auto"/>
            </w:tcBorders>
            <w:vAlign w:val="center"/>
          </w:tcPr>
          <w:p w14:paraId="67E8447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5498746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1FFB94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4A8912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6213.90.02</w:t>
            </w:r>
          </w:p>
        </w:tc>
        <w:tc>
          <w:tcPr>
            <w:tcW w:w="4335" w:type="dxa"/>
            <w:tcBorders>
              <w:top w:val="single" w:sz="6" w:space="0" w:color="auto"/>
              <w:left w:val="single" w:sz="6" w:space="0" w:color="auto"/>
              <w:bottom w:val="single" w:sz="6" w:space="0" w:color="auto"/>
              <w:right w:val="single" w:sz="6" w:space="0" w:color="auto"/>
            </w:tcBorders>
            <w:vAlign w:val="center"/>
          </w:tcPr>
          <w:p w14:paraId="41D51EB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2808505D"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 seda o desperdicios de seda.</w:t>
            </w:r>
          </w:p>
        </w:tc>
      </w:tr>
      <w:tr w:rsidR="0076639E" w:rsidRPr="0074563D" w14:paraId="6758EAE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A72D8AB"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6214.10.01</w:t>
            </w:r>
          </w:p>
        </w:tc>
        <w:tc>
          <w:tcPr>
            <w:tcW w:w="4335" w:type="dxa"/>
            <w:tcBorders>
              <w:top w:val="single" w:sz="6" w:space="0" w:color="auto"/>
              <w:left w:val="single" w:sz="6" w:space="0" w:color="auto"/>
              <w:bottom w:val="single" w:sz="6" w:space="0" w:color="auto"/>
              <w:right w:val="single" w:sz="6" w:space="0" w:color="auto"/>
            </w:tcBorders>
            <w:vAlign w:val="center"/>
          </w:tcPr>
          <w:p w14:paraId="12EEDAB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seda o desperdicios de seda.</w:t>
            </w:r>
          </w:p>
        </w:tc>
        <w:tc>
          <w:tcPr>
            <w:tcW w:w="2841" w:type="dxa"/>
            <w:tcBorders>
              <w:top w:val="single" w:sz="6" w:space="0" w:color="auto"/>
              <w:left w:val="single" w:sz="6" w:space="0" w:color="auto"/>
              <w:bottom w:val="single" w:sz="6" w:space="0" w:color="auto"/>
              <w:right w:val="single" w:sz="6" w:space="0" w:color="auto"/>
            </w:tcBorders>
            <w:vAlign w:val="center"/>
          </w:tcPr>
          <w:p w14:paraId="704A242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EBA29A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939069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6214.20.01</w:t>
            </w:r>
          </w:p>
        </w:tc>
        <w:tc>
          <w:tcPr>
            <w:tcW w:w="4335" w:type="dxa"/>
            <w:tcBorders>
              <w:top w:val="single" w:sz="6" w:space="0" w:color="auto"/>
              <w:left w:val="single" w:sz="6" w:space="0" w:color="auto"/>
              <w:bottom w:val="single" w:sz="6" w:space="0" w:color="auto"/>
              <w:right w:val="single" w:sz="6" w:space="0" w:color="auto"/>
            </w:tcBorders>
            <w:vAlign w:val="center"/>
          </w:tcPr>
          <w:p w14:paraId="7BBFE60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lana o pelo fino.</w:t>
            </w:r>
          </w:p>
        </w:tc>
        <w:tc>
          <w:tcPr>
            <w:tcW w:w="2841" w:type="dxa"/>
            <w:tcBorders>
              <w:top w:val="single" w:sz="6" w:space="0" w:color="auto"/>
              <w:left w:val="single" w:sz="6" w:space="0" w:color="auto"/>
              <w:bottom w:val="single" w:sz="6" w:space="0" w:color="auto"/>
              <w:right w:val="single" w:sz="6" w:space="0" w:color="auto"/>
            </w:tcBorders>
            <w:vAlign w:val="center"/>
          </w:tcPr>
          <w:p w14:paraId="0BE802A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DE3C71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6DD41AA"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6214.30.01</w:t>
            </w:r>
          </w:p>
        </w:tc>
        <w:tc>
          <w:tcPr>
            <w:tcW w:w="4335" w:type="dxa"/>
            <w:tcBorders>
              <w:top w:val="single" w:sz="6" w:space="0" w:color="auto"/>
              <w:left w:val="single" w:sz="6" w:space="0" w:color="auto"/>
              <w:bottom w:val="single" w:sz="6" w:space="0" w:color="auto"/>
              <w:right w:val="single" w:sz="6" w:space="0" w:color="auto"/>
            </w:tcBorders>
            <w:vAlign w:val="center"/>
          </w:tcPr>
          <w:p w14:paraId="112CE79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02BDFEC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4E6C11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65ADE4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6214.40.01</w:t>
            </w:r>
          </w:p>
        </w:tc>
        <w:tc>
          <w:tcPr>
            <w:tcW w:w="4335" w:type="dxa"/>
            <w:tcBorders>
              <w:top w:val="single" w:sz="6" w:space="0" w:color="auto"/>
              <w:left w:val="single" w:sz="6" w:space="0" w:color="auto"/>
              <w:bottom w:val="single" w:sz="6" w:space="0" w:color="auto"/>
              <w:right w:val="single" w:sz="6" w:space="0" w:color="auto"/>
            </w:tcBorders>
            <w:vAlign w:val="center"/>
          </w:tcPr>
          <w:p w14:paraId="570D6D5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fibras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39282A2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41BEB4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38A406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6214.90.01</w:t>
            </w:r>
          </w:p>
        </w:tc>
        <w:tc>
          <w:tcPr>
            <w:tcW w:w="4335" w:type="dxa"/>
            <w:tcBorders>
              <w:top w:val="single" w:sz="6" w:space="0" w:color="auto"/>
              <w:left w:val="single" w:sz="6" w:space="0" w:color="auto"/>
              <w:bottom w:val="single" w:sz="6" w:space="0" w:color="auto"/>
              <w:right w:val="single" w:sz="6" w:space="0" w:color="auto"/>
            </w:tcBorders>
            <w:vAlign w:val="center"/>
          </w:tcPr>
          <w:p w14:paraId="59D6BB3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1DD80A9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471C65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E1DA5C9"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6215.10.01</w:t>
            </w:r>
          </w:p>
        </w:tc>
        <w:tc>
          <w:tcPr>
            <w:tcW w:w="4335" w:type="dxa"/>
            <w:tcBorders>
              <w:top w:val="single" w:sz="6" w:space="0" w:color="auto"/>
              <w:left w:val="single" w:sz="6" w:space="0" w:color="auto"/>
              <w:bottom w:val="single" w:sz="6" w:space="0" w:color="auto"/>
              <w:right w:val="single" w:sz="6" w:space="0" w:color="auto"/>
            </w:tcBorders>
            <w:vAlign w:val="center"/>
          </w:tcPr>
          <w:p w14:paraId="126DE33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seda o desperdicios de seda.</w:t>
            </w:r>
          </w:p>
        </w:tc>
        <w:tc>
          <w:tcPr>
            <w:tcW w:w="2841" w:type="dxa"/>
            <w:tcBorders>
              <w:top w:val="single" w:sz="6" w:space="0" w:color="auto"/>
              <w:left w:val="single" w:sz="6" w:space="0" w:color="auto"/>
              <w:bottom w:val="single" w:sz="6" w:space="0" w:color="auto"/>
              <w:right w:val="single" w:sz="6" w:space="0" w:color="auto"/>
            </w:tcBorders>
            <w:vAlign w:val="center"/>
          </w:tcPr>
          <w:p w14:paraId="1CB19A1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BAC90B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BD2CAD9"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6215.20.01</w:t>
            </w:r>
          </w:p>
        </w:tc>
        <w:tc>
          <w:tcPr>
            <w:tcW w:w="4335" w:type="dxa"/>
            <w:tcBorders>
              <w:top w:val="single" w:sz="6" w:space="0" w:color="auto"/>
              <w:left w:val="single" w:sz="6" w:space="0" w:color="auto"/>
              <w:bottom w:val="single" w:sz="6" w:space="0" w:color="auto"/>
              <w:right w:val="single" w:sz="6" w:space="0" w:color="auto"/>
            </w:tcBorders>
            <w:vAlign w:val="center"/>
          </w:tcPr>
          <w:p w14:paraId="60BCDF7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fibras sintéticas o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48D5C32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F469E5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638F614"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6215.90.01</w:t>
            </w:r>
          </w:p>
        </w:tc>
        <w:tc>
          <w:tcPr>
            <w:tcW w:w="4335" w:type="dxa"/>
            <w:tcBorders>
              <w:top w:val="single" w:sz="6" w:space="0" w:color="auto"/>
              <w:left w:val="single" w:sz="6" w:space="0" w:color="auto"/>
              <w:bottom w:val="single" w:sz="6" w:space="0" w:color="auto"/>
              <w:right w:val="single" w:sz="6" w:space="0" w:color="auto"/>
            </w:tcBorders>
            <w:vAlign w:val="center"/>
          </w:tcPr>
          <w:p w14:paraId="4245342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73EFBD8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CD1B44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3352F5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6216.00.01</w:t>
            </w:r>
          </w:p>
        </w:tc>
        <w:tc>
          <w:tcPr>
            <w:tcW w:w="4335" w:type="dxa"/>
            <w:tcBorders>
              <w:top w:val="single" w:sz="6" w:space="0" w:color="auto"/>
              <w:left w:val="single" w:sz="6" w:space="0" w:color="auto"/>
              <w:bottom w:val="single" w:sz="6" w:space="0" w:color="auto"/>
              <w:right w:val="single" w:sz="6" w:space="0" w:color="auto"/>
            </w:tcBorders>
            <w:vAlign w:val="center"/>
          </w:tcPr>
          <w:p w14:paraId="0A67191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Guantes, mitones y manoplas.</w:t>
            </w:r>
          </w:p>
        </w:tc>
        <w:tc>
          <w:tcPr>
            <w:tcW w:w="2841" w:type="dxa"/>
            <w:tcBorders>
              <w:top w:val="single" w:sz="6" w:space="0" w:color="auto"/>
              <w:left w:val="single" w:sz="6" w:space="0" w:color="auto"/>
              <w:bottom w:val="single" w:sz="6" w:space="0" w:color="auto"/>
              <w:right w:val="single" w:sz="6" w:space="0" w:color="auto"/>
            </w:tcBorders>
            <w:vAlign w:val="center"/>
          </w:tcPr>
          <w:p w14:paraId="303A6F6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0AA508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3FD5E5C"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6217.10.01</w:t>
            </w:r>
          </w:p>
        </w:tc>
        <w:tc>
          <w:tcPr>
            <w:tcW w:w="4335" w:type="dxa"/>
            <w:tcBorders>
              <w:top w:val="single" w:sz="6" w:space="0" w:color="auto"/>
              <w:left w:val="single" w:sz="6" w:space="0" w:color="auto"/>
              <w:bottom w:val="single" w:sz="6" w:space="0" w:color="auto"/>
              <w:right w:val="single" w:sz="6" w:space="0" w:color="auto"/>
            </w:tcBorders>
            <w:vAlign w:val="center"/>
          </w:tcPr>
          <w:p w14:paraId="4A19B81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Complementos (accesorios) de vestir.</w:t>
            </w:r>
          </w:p>
        </w:tc>
        <w:tc>
          <w:tcPr>
            <w:tcW w:w="2841" w:type="dxa"/>
            <w:tcBorders>
              <w:top w:val="single" w:sz="6" w:space="0" w:color="auto"/>
              <w:left w:val="single" w:sz="6" w:space="0" w:color="auto"/>
              <w:bottom w:val="single" w:sz="6" w:space="0" w:color="auto"/>
              <w:right w:val="single" w:sz="6" w:space="0" w:color="auto"/>
            </w:tcBorders>
            <w:vAlign w:val="center"/>
          </w:tcPr>
          <w:p w14:paraId="57B89EA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bl>
    <w:p w14:paraId="00DFC37B"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1C5CE9B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35AEBE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6301.30.01</w:t>
            </w:r>
          </w:p>
        </w:tc>
        <w:tc>
          <w:tcPr>
            <w:tcW w:w="4335" w:type="dxa"/>
            <w:tcBorders>
              <w:top w:val="single" w:sz="6" w:space="0" w:color="auto"/>
              <w:left w:val="single" w:sz="6" w:space="0" w:color="auto"/>
              <w:bottom w:val="single" w:sz="6" w:space="0" w:color="auto"/>
              <w:right w:val="single" w:sz="6" w:space="0" w:color="auto"/>
            </w:tcBorders>
            <w:vAlign w:val="center"/>
          </w:tcPr>
          <w:p w14:paraId="7218A27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Mantas de algodón (excepto las eléctricas).</w:t>
            </w:r>
          </w:p>
        </w:tc>
        <w:tc>
          <w:tcPr>
            <w:tcW w:w="2841" w:type="dxa"/>
            <w:tcBorders>
              <w:top w:val="single" w:sz="6" w:space="0" w:color="auto"/>
              <w:left w:val="single" w:sz="6" w:space="0" w:color="auto"/>
              <w:bottom w:val="single" w:sz="6" w:space="0" w:color="auto"/>
              <w:right w:val="single" w:sz="6" w:space="0" w:color="auto"/>
            </w:tcBorders>
            <w:vAlign w:val="center"/>
          </w:tcPr>
          <w:p w14:paraId="361D47E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F953F3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37E3E03"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6301.40.01</w:t>
            </w:r>
          </w:p>
        </w:tc>
        <w:tc>
          <w:tcPr>
            <w:tcW w:w="4335" w:type="dxa"/>
            <w:tcBorders>
              <w:top w:val="single" w:sz="6" w:space="0" w:color="auto"/>
              <w:left w:val="single" w:sz="6" w:space="0" w:color="auto"/>
              <w:bottom w:val="single" w:sz="6" w:space="0" w:color="auto"/>
              <w:right w:val="single" w:sz="6" w:space="0" w:color="auto"/>
            </w:tcBorders>
            <w:vAlign w:val="center"/>
          </w:tcPr>
          <w:p w14:paraId="0D1DC59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Mantas de fibras sintéticas (excepto las eléctricas).</w:t>
            </w:r>
          </w:p>
        </w:tc>
        <w:tc>
          <w:tcPr>
            <w:tcW w:w="2841" w:type="dxa"/>
            <w:tcBorders>
              <w:top w:val="single" w:sz="6" w:space="0" w:color="auto"/>
              <w:left w:val="single" w:sz="6" w:space="0" w:color="auto"/>
              <w:bottom w:val="single" w:sz="6" w:space="0" w:color="auto"/>
              <w:right w:val="single" w:sz="6" w:space="0" w:color="auto"/>
            </w:tcBorders>
            <w:vAlign w:val="center"/>
          </w:tcPr>
          <w:p w14:paraId="4A321D2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4E339C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BA68629"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6301.90.01</w:t>
            </w:r>
          </w:p>
        </w:tc>
        <w:tc>
          <w:tcPr>
            <w:tcW w:w="4335" w:type="dxa"/>
            <w:tcBorders>
              <w:top w:val="single" w:sz="6" w:space="0" w:color="auto"/>
              <w:left w:val="single" w:sz="6" w:space="0" w:color="auto"/>
              <w:bottom w:val="single" w:sz="6" w:space="0" w:color="auto"/>
              <w:right w:val="single" w:sz="6" w:space="0" w:color="auto"/>
            </w:tcBorders>
            <w:vAlign w:val="center"/>
          </w:tcPr>
          <w:p w14:paraId="5E75857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Las demás mantas.</w:t>
            </w:r>
          </w:p>
        </w:tc>
        <w:tc>
          <w:tcPr>
            <w:tcW w:w="2841" w:type="dxa"/>
            <w:tcBorders>
              <w:top w:val="single" w:sz="6" w:space="0" w:color="auto"/>
              <w:left w:val="single" w:sz="6" w:space="0" w:color="auto"/>
              <w:bottom w:val="single" w:sz="6" w:space="0" w:color="auto"/>
              <w:right w:val="single" w:sz="6" w:space="0" w:color="auto"/>
            </w:tcBorders>
            <w:vAlign w:val="center"/>
          </w:tcPr>
          <w:p w14:paraId="5D8E3DB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0DC55A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C2C5107"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6302.10.01</w:t>
            </w:r>
          </w:p>
        </w:tc>
        <w:tc>
          <w:tcPr>
            <w:tcW w:w="4335" w:type="dxa"/>
            <w:tcBorders>
              <w:top w:val="single" w:sz="6" w:space="0" w:color="auto"/>
              <w:left w:val="single" w:sz="6" w:space="0" w:color="auto"/>
              <w:bottom w:val="single" w:sz="6" w:space="0" w:color="auto"/>
              <w:right w:val="single" w:sz="6" w:space="0" w:color="auto"/>
            </w:tcBorders>
            <w:vAlign w:val="center"/>
          </w:tcPr>
          <w:p w14:paraId="1B2D22D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Ropa de cama, de punto.</w:t>
            </w:r>
          </w:p>
        </w:tc>
        <w:tc>
          <w:tcPr>
            <w:tcW w:w="2841" w:type="dxa"/>
            <w:tcBorders>
              <w:top w:val="single" w:sz="6" w:space="0" w:color="auto"/>
              <w:left w:val="single" w:sz="6" w:space="0" w:color="auto"/>
              <w:bottom w:val="single" w:sz="6" w:space="0" w:color="auto"/>
              <w:right w:val="single" w:sz="6" w:space="0" w:color="auto"/>
            </w:tcBorders>
            <w:vAlign w:val="center"/>
          </w:tcPr>
          <w:p w14:paraId="2D9DFC1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46368B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FCF691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6302.21.01</w:t>
            </w:r>
          </w:p>
        </w:tc>
        <w:tc>
          <w:tcPr>
            <w:tcW w:w="4335" w:type="dxa"/>
            <w:tcBorders>
              <w:top w:val="single" w:sz="6" w:space="0" w:color="auto"/>
              <w:left w:val="single" w:sz="6" w:space="0" w:color="auto"/>
              <w:bottom w:val="single" w:sz="6" w:space="0" w:color="auto"/>
              <w:right w:val="single" w:sz="6" w:space="0" w:color="auto"/>
            </w:tcBorders>
            <w:vAlign w:val="center"/>
          </w:tcPr>
          <w:p w14:paraId="1300A89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1B50C35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E9A17F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4B58C45"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6302.22.01</w:t>
            </w:r>
          </w:p>
        </w:tc>
        <w:tc>
          <w:tcPr>
            <w:tcW w:w="4335" w:type="dxa"/>
            <w:tcBorders>
              <w:top w:val="single" w:sz="6" w:space="0" w:color="auto"/>
              <w:left w:val="single" w:sz="6" w:space="0" w:color="auto"/>
              <w:bottom w:val="single" w:sz="6" w:space="0" w:color="auto"/>
              <w:right w:val="single" w:sz="6" w:space="0" w:color="auto"/>
            </w:tcBorders>
            <w:vAlign w:val="center"/>
          </w:tcPr>
          <w:p w14:paraId="73D3381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fibras sintéticas o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091AA78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82B3E2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8977AA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6302.31.06</w:t>
            </w:r>
          </w:p>
        </w:tc>
        <w:tc>
          <w:tcPr>
            <w:tcW w:w="4335" w:type="dxa"/>
            <w:tcBorders>
              <w:top w:val="single" w:sz="6" w:space="0" w:color="auto"/>
              <w:left w:val="single" w:sz="6" w:space="0" w:color="auto"/>
              <w:bottom w:val="single" w:sz="6" w:space="0" w:color="auto"/>
              <w:right w:val="single" w:sz="6" w:space="0" w:color="auto"/>
            </w:tcBorders>
            <w:vAlign w:val="center"/>
          </w:tcPr>
          <w:p w14:paraId="464A7EB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32ECF97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4F4C3C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DFBEB35"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6302.32.06</w:t>
            </w:r>
          </w:p>
        </w:tc>
        <w:tc>
          <w:tcPr>
            <w:tcW w:w="4335" w:type="dxa"/>
            <w:tcBorders>
              <w:top w:val="single" w:sz="6" w:space="0" w:color="auto"/>
              <w:left w:val="single" w:sz="6" w:space="0" w:color="auto"/>
              <w:bottom w:val="single" w:sz="6" w:space="0" w:color="auto"/>
              <w:right w:val="single" w:sz="6" w:space="0" w:color="auto"/>
            </w:tcBorders>
            <w:vAlign w:val="center"/>
          </w:tcPr>
          <w:p w14:paraId="047B1AF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fibras sintéticas o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01C6068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C9701D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D08851C"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6302.40.01</w:t>
            </w:r>
          </w:p>
        </w:tc>
        <w:tc>
          <w:tcPr>
            <w:tcW w:w="4335" w:type="dxa"/>
            <w:tcBorders>
              <w:top w:val="single" w:sz="6" w:space="0" w:color="auto"/>
              <w:left w:val="single" w:sz="6" w:space="0" w:color="auto"/>
              <w:bottom w:val="single" w:sz="6" w:space="0" w:color="auto"/>
              <w:right w:val="single" w:sz="6" w:space="0" w:color="auto"/>
            </w:tcBorders>
            <w:vAlign w:val="center"/>
          </w:tcPr>
          <w:p w14:paraId="2AE77AC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Ropa de mesa, de punto.</w:t>
            </w:r>
          </w:p>
        </w:tc>
        <w:tc>
          <w:tcPr>
            <w:tcW w:w="2841" w:type="dxa"/>
            <w:tcBorders>
              <w:top w:val="single" w:sz="6" w:space="0" w:color="auto"/>
              <w:left w:val="single" w:sz="6" w:space="0" w:color="auto"/>
              <w:bottom w:val="single" w:sz="6" w:space="0" w:color="auto"/>
              <w:right w:val="single" w:sz="6" w:space="0" w:color="auto"/>
            </w:tcBorders>
            <w:vAlign w:val="center"/>
          </w:tcPr>
          <w:p w14:paraId="0D5D3A6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DBA8AE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82DC528"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6302.51.01</w:t>
            </w:r>
          </w:p>
        </w:tc>
        <w:tc>
          <w:tcPr>
            <w:tcW w:w="4335" w:type="dxa"/>
            <w:tcBorders>
              <w:top w:val="single" w:sz="6" w:space="0" w:color="auto"/>
              <w:left w:val="single" w:sz="6" w:space="0" w:color="auto"/>
              <w:bottom w:val="single" w:sz="6" w:space="0" w:color="auto"/>
              <w:right w:val="single" w:sz="6" w:space="0" w:color="auto"/>
            </w:tcBorders>
            <w:vAlign w:val="center"/>
          </w:tcPr>
          <w:p w14:paraId="6EF170A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3F7B06A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F68FCA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870C5F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6302.53.01</w:t>
            </w:r>
          </w:p>
        </w:tc>
        <w:tc>
          <w:tcPr>
            <w:tcW w:w="4335" w:type="dxa"/>
            <w:tcBorders>
              <w:top w:val="single" w:sz="6" w:space="0" w:color="auto"/>
              <w:left w:val="single" w:sz="6" w:space="0" w:color="auto"/>
              <w:bottom w:val="single" w:sz="6" w:space="0" w:color="auto"/>
              <w:right w:val="single" w:sz="6" w:space="0" w:color="auto"/>
            </w:tcBorders>
            <w:vAlign w:val="center"/>
          </w:tcPr>
          <w:p w14:paraId="0968931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fibras sintéticas o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0BDFAFD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70FCF8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9B18C0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6302.59.02</w:t>
            </w:r>
          </w:p>
        </w:tc>
        <w:tc>
          <w:tcPr>
            <w:tcW w:w="4335" w:type="dxa"/>
            <w:tcBorders>
              <w:top w:val="single" w:sz="6" w:space="0" w:color="auto"/>
              <w:left w:val="single" w:sz="6" w:space="0" w:color="auto"/>
              <w:bottom w:val="single" w:sz="6" w:space="0" w:color="auto"/>
              <w:right w:val="single" w:sz="6" w:space="0" w:color="auto"/>
            </w:tcBorders>
            <w:vAlign w:val="center"/>
          </w:tcPr>
          <w:p w14:paraId="4B56B27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5808DCEA"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 lino.</w:t>
            </w:r>
          </w:p>
        </w:tc>
      </w:tr>
      <w:tr w:rsidR="0076639E" w:rsidRPr="0074563D" w14:paraId="39C192B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498612D"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6302.60.06</w:t>
            </w:r>
          </w:p>
        </w:tc>
        <w:tc>
          <w:tcPr>
            <w:tcW w:w="4335" w:type="dxa"/>
            <w:tcBorders>
              <w:top w:val="single" w:sz="6" w:space="0" w:color="auto"/>
              <w:left w:val="single" w:sz="6" w:space="0" w:color="auto"/>
              <w:bottom w:val="single" w:sz="6" w:space="0" w:color="auto"/>
              <w:right w:val="single" w:sz="6" w:space="0" w:color="auto"/>
            </w:tcBorders>
            <w:vAlign w:val="center"/>
          </w:tcPr>
          <w:p w14:paraId="44D4E8F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Ropa de tocador o cocina, de tejido con bucles del tipo toalla, 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36FA41F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12902B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2259B1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6302.91.01</w:t>
            </w:r>
          </w:p>
        </w:tc>
        <w:tc>
          <w:tcPr>
            <w:tcW w:w="4335" w:type="dxa"/>
            <w:tcBorders>
              <w:top w:val="single" w:sz="6" w:space="0" w:color="auto"/>
              <w:left w:val="single" w:sz="6" w:space="0" w:color="auto"/>
              <w:bottom w:val="single" w:sz="6" w:space="0" w:color="auto"/>
              <w:right w:val="single" w:sz="6" w:space="0" w:color="auto"/>
            </w:tcBorders>
            <w:vAlign w:val="center"/>
          </w:tcPr>
          <w:p w14:paraId="07BAC44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230991B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FBF152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D59CE0B"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6302.93.01</w:t>
            </w:r>
          </w:p>
        </w:tc>
        <w:tc>
          <w:tcPr>
            <w:tcW w:w="4335" w:type="dxa"/>
            <w:tcBorders>
              <w:top w:val="single" w:sz="6" w:space="0" w:color="auto"/>
              <w:left w:val="single" w:sz="6" w:space="0" w:color="auto"/>
              <w:bottom w:val="single" w:sz="6" w:space="0" w:color="auto"/>
              <w:right w:val="single" w:sz="6" w:space="0" w:color="auto"/>
            </w:tcBorders>
            <w:vAlign w:val="center"/>
          </w:tcPr>
          <w:p w14:paraId="5942523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fibras sintéticas o artificiales.</w:t>
            </w:r>
          </w:p>
        </w:tc>
        <w:tc>
          <w:tcPr>
            <w:tcW w:w="2841" w:type="dxa"/>
            <w:tcBorders>
              <w:top w:val="single" w:sz="6" w:space="0" w:color="auto"/>
              <w:left w:val="single" w:sz="6" w:space="0" w:color="auto"/>
              <w:bottom w:val="single" w:sz="6" w:space="0" w:color="auto"/>
              <w:right w:val="single" w:sz="6" w:space="0" w:color="auto"/>
            </w:tcBorders>
            <w:vAlign w:val="center"/>
          </w:tcPr>
          <w:p w14:paraId="6059CA9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55542B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09B0F0D"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6302.99.02</w:t>
            </w:r>
          </w:p>
        </w:tc>
        <w:tc>
          <w:tcPr>
            <w:tcW w:w="4335" w:type="dxa"/>
            <w:tcBorders>
              <w:top w:val="single" w:sz="6" w:space="0" w:color="auto"/>
              <w:left w:val="single" w:sz="6" w:space="0" w:color="auto"/>
              <w:bottom w:val="single" w:sz="6" w:space="0" w:color="auto"/>
              <w:right w:val="single" w:sz="6" w:space="0" w:color="auto"/>
            </w:tcBorders>
            <w:vAlign w:val="center"/>
          </w:tcPr>
          <w:p w14:paraId="279D1AB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5116089D"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 lino.</w:t>
            </w:r>
          </w:p>
        </w:tc>
      </w:tr>
      <w:tr w:rsidR="0076639E" w:rsidRPr="0074563D" w14:paraId="07C1F15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2EDD5A7"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6303.12.01</w:t>
            </w:r>
          </w:p>
        </w:tc>
        <w:tc>
          <w:tcPr>
            <w:tcW w:w="4335" w:type="dxa"/>
            <w:tcBorders>
              <w:top w:val="single" w:sz="6" w:space="0" w:color="auto"/>
              <w:left w:val="single" w:sz="6" w:space="0" w:color="auto"/>
              <w:bottom w:val="single" w:sz="6" w:space="0" w:color="auto"/>
              <w:right w:val="single" w:sz="6" w:space="0" w:color="auto"/>
            </w:tcBorders>
            <w:vAlign w:val="center"/>
          </w:tcPr>
          <w:p w14:paraId="392A39B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23F4F75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648FDE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6537E0D"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6303.19.02</w:t>
            </w:r>
          </w:p>
        </w:tc>
        <w:tc>
          <w:tcPr>
            <w:tcW w:w="4335" w:type="dxa"/>
            <w:tcBorders>
              <w:top w:val="single" w:sz="6" w:space="0" w:color="auto"/>
              <w:left w:val="single" w:sz="6" w:space="0" w:color="auto"/>
              <w:bottom w:val="single" w:sz="6" w:space="0" w:color="auto"/>
              <w:right w:val="single" w:sz="6" w:space="0" w:color="auto"/>
            </w:tcBorders>
            <w:vAlign w:val="center"/>
          </w:tcPr>
          <w:p w14:paraId="3C17997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7066E415"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 algodón.</w:t>
            </w:r>
          </w:p>
        </w:tc>
      </w:tr>
      <w:tr w:rsidR="0076639E" w:rsidRPr="0074563D" w14:paraId="54C6B6B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9406B25"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6303.91.01</w:t>
            </w:r>
          </w:p>
        </w:tc>
        <w:tc>
          <w:tcPr>
            <w:tcW w:w="4335" w:type="dxa"/>
            <w:tcBorders>
              <w:top w:val="single" w:sz="6" w:space="0" w:color="auto"/>
              <w:left w:val="single" w:sz="6" w:space="0" w:color="auto"/>
              <w:bottom w:val="single" w:sz="6" w:space="0" w:color="auto"/>
              <w:right w:val="single" w:sz="6" w:space="0" w:color="auto"/>
            </w:tcBorders>
            <w:vAlign w:val="center"/>
          </w:tcPr>
          <w:p w14:paraId="275B2C1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6FB6D99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00961C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65C9FA9"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6303.92.02</w:t>
            </w:r>
          </w:p>
        </w:tc>
        <w:tc>
          <w:tcPr>
            <w:tcW w:w="4335" w:type="dxa"/>
            <w:tcBorders>
              <w:top w:val="single" w:sz="6" w:space="0" w:color="auto"/>
              <w:left w:val="single" w:sz="6" w:space="0" w:color="auto"/>
              <w:bottom w:val="single" w:sz="6" w:space="0" w:color="auto"/>
              <w:right w:val="single" w:sz="6" w:space="0" w:color="auto"/>
            </w:tcBorders>
            <w:vAlign w:val="center"/>
          </w:tcPr>
          <w:p w14:paraId="0A66090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077574A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5F8B14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2F97FE3"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6303.99.01</w:t>
            </w:r>
          </w:p>
        </w:tc>
        <w:tc>
          <w:tcPr>
            <w:tcW w:w="4335" w:type="dxa"/>
            <w:tcBorders>
              <w:top w:val="single" w:sz="6" w:space="0" w:color="auto"/>
              <w:left w:val="single" w:sz="6" w:space="0" w:color="auto"/>
              <w:bottom w:val="single" w:sz="6" w:space="0" w:color="auto"/>
              <w:right w:val="single" w:sz="6" w:space="0" w:color="auto"/>
            </w:tcBorders>
            <w:vAlign w:val="center"/>
          </w:tcPr>
          <w:p w14:paraId="78AC0AD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7B27EE9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46D040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0B6DBD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6304.19.99</w:t>
            </w:r>
          </w:p>
        </w:tc>
        <w:tc>
          <w:tcPr>
            <w:tcW w:w="4335" w:type="dxa"/>
            <w:tcBorders>
              <w:top w:val="single" w:sz="6" w:space="0" w:color="auto"/>
              <w:left w:val="single" w:sz="6" w:space="0" w:color="auto"/>
              <w:bottom w:val="single" w:sz="6" w:space="0" w:color="auto"/>
              <w:right w:val="single" w:sz="6" w:space="0" w:color="auto"/>
            </w:tcBorders>
            <w:vAlign w:val="center"/>
          </w:tcPr>
          <w:p w14:paraId="321BE30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72E05D6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53B38B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5413E78"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6304.92.01</w:t>
            </w:r>
          </w:p>
        </w:tc>
        <w:tc>
          <w:tcPr>
            <w:tcW w:w="4335" w:type="dxa"/>
            <w:tcBorders>
              <w:top w:val="single" w:sz="6" w:space="0" w:color="auto"/>
              <w:left w:val="single" w:sz="6" w:space="0" w:color="auto"/>
              <w:bottom w:val="single" w:sz="6" w:space="0" w:color="auto"/>
              <w:right w:val="single" w:sz="6" w:space="0" w:color="auto"/>
            </w:tcBorders>
            <w:vAlign w:val="center"/>
          </w:tcPr>
          <w:p w14:paraId="3306299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algodón, excepto de punto.</w:t>
            </w:r>
          </w:p>
        </w:tc>
        <w:tc>
          <w:tcPr>
            <w:tcW w:w="2841" w:type="dxa"/>
            <w:tcBorders>
              <w:top w:val="single" w:sz="6" w:space="0" w:color="auto"/>
              <w:left w:val="single" w:sz="6" w:space="0" w:color="auto"/>
              <w:bottom w:val="single" w:sz="6" w:space="0" w:color="auto"/>
              <w:right w:val="single" w:sz="6" w:space="0" w:color="auto"/>
            </w:tcBorders>
            <w:vAlign w:val="center"/>
          </w:tcPr>
          <w:p w14:paraId="0E76F90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D7FFF6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BFC65E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6304.93.01</w:t>
            </w:r>
          </w:p>
        </w:tc>
        <w:tc>
          <w:tcPr>
            <w:tcW w:w="4335" w:type="dxa"/>
            <w:tcBorders>
              <w:top w:val="single" w:sz="6" w:space="0" w:color="auto"/>
              <w:left w:val="single" w:sz="6" w:space="0" w:color="auto"/>
              <w:bottom w:val="single" w:sz="6" w:space="0" w:color="auto"/>
              <w:right w:val="single" w:sz="6" w:space="0" w:color="auto"/>
            </w:tcBorders>
            <w:vAlign w:val="center"/>
          </w:tcPr>
          <w:p w14:paraId="2CDF28F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fibras sintéticas, excepto de punto.</w:t>
            </w:r>
          </w:p>
        </w:tc>
        <w:tc>
          <w:tcPr>
            <w:tcW w:w="2841" w:type="dxa"/>
            <w:tcBorders>
              <w:top w:val="single" w:sz="6" w:space="0" w:color="auto"/>
              <w:left w:val="single" w:sz="6" w:space="0" w:color="auto"/>
              <w:bottom w:val="single" w:sz="6" w:space="0" w:color="auto"/>
              <w:right w:val="single" w:sz="6" w:space="0" w:color="auto"/>
            </w:tcBorders>
            <w:vAlign w:val="center"/>
          </w:tcPr>
          <w:p w14:paraId="083251F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18F0A4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274BCA7"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6305.10.01</w:t>
            </w:r>
          </w:p>
        </w:tc>
        <w:tc>
          <w:tcPr>
            <w:tcW w:w="4335" w:type="dxa"/>
            <w:tcBorders>
              <w:top w:val="single" w:sz="6" w:space="0" w:color="auto"/>
              <w:left w:val="single" w:sz="6" w:space="0" w:color="auto"/>
              <w:bottom w:val="single" w:sz="6" w:space="0" w:color="auto"/>
              <w:right w:val="single" w:sz="6" w:space="0" w:color="auto"/>
            </w:tcBorders>
            <w:vAlign w:val="center"/>
          </w:tcPr>
          <w:p w14:paraId="5375FDA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yute o demás fibras textiles del líber de la partida 53.03.</w:t>
            </w:r>
          </w:p>
        </w:tc>
        <w:tc>
          <w:tcPr>
            <w:tcW w:w="2841" w:type="dxa"/>
            <w:tcBorders>
              <w:top w:val="single" w:sz="6" w:space="0" w:color="auto"/>
              <w:left w:val="single" w:sz="6" w:space="0" w:color="auto"/>
              <w:bottom w:val="single" w:sz="6" w:space="0" w:color="auto"/>
              <w:right w:val="single" w:sz="6" w:space="0" w:color="auto"/>
            </w:tcBorders>
            <w:vAlign w:val="center"/>
          </w:tcPr>
          <w:p w14:paraId="7091B9B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69676E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78A53C9"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6305.20.01</w:t>
            </w:r>
          </w:p>
        </w:tc>
        <w:tc>
          <w:tcPr>
            <w:tcW w:w="4335" w:type="dxa"/>
            <w:tcBorders>
              <w:top w:val="single" w:sz="6" w:space="0" w:color="auto"/>
              <w:left w:val="single" w:sz="6" w:space="0" w:color="auto"/>
              <w:bottom w:val="single" w:sz="6" w:space="0" w:color="auto"/>
              <w:right w:val="single" w:sz="6" w:space="0" w:color="auto"/>
            </w:tcBorders>
            <w:vAlign w:val="center"/>
          </w:tcPr>
          <w:p w14:paraId="60BD018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algodón.</w:t>
            </w:r>
          </w:p>
        </w:tc>
        <w:tc>
          <w:tcPr>
            <w:tcW w:w="2841" w:type="dxa"/>
            <w:tcBorders>
              <w:top w:val="single" w:sz="6" w:space="0" w:color="auto"/>
              <w:left w:val="single" w:sz="6" w:space="0" w:color="auto"/>
              <w:bottom w:val="single" w:sz="6" w:space="0" w:color="auto"/>
              <w:right w:val="single" w:sz="6" w:space="0" w:color="auto"/>
            </w:tcBorders>
            <w:vAlign w:val="center"/>
          </w:tcPr>
          <w:p w14:paraId="4DEFE0F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DA5E62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55BD8C7"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6305.33.01</w:t>
            </w:r>
          </w:p>
        </w:tc>
        <w:tc>
          <w:tcPr>
            <w:tcW w:w="4335" w:type="dxa"/>
            <w:tcBorders>
              <w:top w:val="single" w:sz="6" w:space="0" w:color="auto"/>
              <w:left w:val="single" w:sz="6" w:space="0" w:color="auto"/>
              <w:bottom w:val="single" w:sz="6" w:space="0" w:color="auto"/>
              <w:right w:val="single" w:sz="6" w:space="0" w:color="auto"/>
            </w:tcBorders>
            <w:vAlign w:val="center"/>
          </w:tcPr>
          <w:p w14:paraId="3F981CD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 de tiras o formas similares, de polietileno o polipropileno.</w:t>
            </w:r>
          </w:p>
        </w:tc>
        <w:tc>
          <w:tcPr>
            <w:tcW w:w="2841" w:type="dxa"/>
            <w:tcBorders>
              <w:top w:val="single" w:sz="6" w:space="0" w:color="auto"/>
              <w:left w:val="single" w:sz="6" w:space="0" w:color="auto"/>
              <w:bottom w:val="single" w:sz="6" w:space="0" w:color="auto"/>
              <w:right w:val="single" w:sz="6" w:space="0" w:color="auto"/>
            </w:tcBorders>
            <w:vAlign w:val="center"/>
          </w:tcPr>
          <w:p w14:paraId="49982A9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81DCA7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07C1C99"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6305.39.99</w:t>
            </w:r>
          </w:p>
        </w:tc>
        <w:tc>
          <w:tcPr>
            <w:tcW w:w="4335" w:type="dxa"/>
            <w:tcBorders>
              <w:top w:val="single" w:sz="6" w:space="0" w:color="auto"/>
              <w:left w:val="single" w:sz="6" w:space="0" w:color="auto"/>
              <w:bottom w:val="single" w:sz="6" w:space="0" w:color="auto"/>
              <w:right w:val="single" w:sz="6" w:space="0" w:color="auto"/>
            </w:tcBorders>
            <w:vAlign w:val="center"/>
          </w:tcPr>
          <w:p w14:paraId="0461E1B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A1DE66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F26695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9ED6CDC"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6305.90.01</w:t>
            </w:r>
          </w:p>
        </w:tc>
        <w:tc>
          <w:tcPr>
            <w:tcW w:w="4335" w:type="dxa"/>
            <w:tcBorders>
              <w:top w:val="single" w:sz="6" w:space="0" w:color="auto"/>
              <w:left w:val="single" w:sz="6" w:space="0" w:color="auto"/>
              <w:bottom w:val="single" w:sz="6" w:space="0" w:color="auto"/>
              <w:right w:val="single" w:sz="6" w:space="0" w:color="auto"/>
            </w:tcBorders>
            <w:vAlign w:val="center"/>
          </w:tcPr>
          <w:p w14:paraId="4475F2C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7BEFF21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EF5E8E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FA40F7D"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6306.12.01</w:t>
            </w:r>
          </w:p>
        </w:tc>
        <w:tc>
          <w:tcPr>
            <w:tcW w:w="4335" w:type="dxa"/>
            <w:tcBorders>
              <w:top w:val="single" w:sz="6" w:space="0" w:color="auto"/>
              <w:left w:val="single" w:sz="6" w:space="0" w:color="auto"/>
              <w:bottom w:val="single" w:sz="6" w:space="0" w:color="auto"/>
              <w:right w:val="single" w:sz="6" w:space="0" w:color="auto"/>
            </w:tcBorders>
            <w:vAlign w:val="center"/>
          </w:tcPr>
          <w:p w14:paraId="13F302E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6CC43A1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25FEBA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AF4269A"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6306.19.02</w:t>
            </w:r>
          </w:p>
        </w:tc>
        <w:tc>
          <w:tcPr>
            <w:tcW w:w="4335" w:type="dxa"/>
            <w:tcBorders>
              <w:top w:val="single" w:sz="6" w:space="0" w:color="auto"/>
              <w:left w:val="single" w:sz="6" w:space="0" w:color="auto"/>
              <w:bottom w:val="single" w:sz="6" w:space="0" w:color="auto"/>
              <w:right w:val="single" w:sz="6" w:space="0" w:color="auto"/>
            </w:tcBorders>
            <w:vAlign w:val="center"/>
          </w:tcPr>
          <w:p w14:paraId="0379CF7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las demás materias textiles.</w:t>
            </w:r>
          </w:p>
        </w:tc>
        <w:tc>
          <w:tcPr>
            <w:tcW w:w="2841" w:type="dxa"/>
            <w:tcBorders>
              <w:top w:val="single" w:sz="6" w:space="0" w:color="auto"/>
              <w:left w:val="single" w:sz="6" w:space="0" w:color="auto"/>
              <w:bottom w:val="single" w:sz="6" w:space="0" w:color="auto"/>
              <w:right w:val="single" w:sz="6" w:space="0" w:color="auto"/>
            </w:tcBorders>
            <w:vAlign w:val="center"/>
          </w:tcPr>
          <w:p w14:paraId="7319DDD3"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 algodón.</w:t>
            </w:r>
          </w:p>
        </w:tc>
      </w:tr>
      <w:tr w:rsidR="0076639E" w:rsidRPr="0074563D" w14:paraId="3072FD8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4E127C8"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6306.22.01</w:t>
            </w:r>
          </w:p>
        </w:tc>
        <w:tc>
          <w:tcPr>
            <w:tcW w:w="4335" w:type="dxa"/>
            <w:tcBorders>
              <w:top w:val="single" w:sz="6" w:space="0" w:color="auto"/>
              <w:left w:val="single" w:sz="6" w:space="0" w:color="auto"/>
              <w:bottom w:val="single" w:sz="6" w:space="0" w:color="auto"/>
              <w:right w:val="single" w:sz="6" w:space="0" w:color="auto"/>
            </w:tcBorders>
            <w:vAlign w:val="center"/>
          </w:tcPr>
          <w:p w14:paraId="7CC01EF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fibras sintéticas.</w:t>
            </w:r>
          </w:p>
        </w:tc>
        <w:tc>
          <w:tcPr>
            <w:tcW w:w="2841" w:type="dxa"/>
            <w:tcBorders>
              <w:top w:val="single" w:sz="6" w:space="0" w:color="auto"/>
              <w:left w:val="single" w:sz="6" w:space="0" w:color="auto"/>
              <w:bottom w:val="single" w:sz="6" w:space="0" w:color="auto"/>
              <w:right w:val="single" w:sz="6" w:space="0" w:color="auto"/>
            </w:tcBorders>
            <w:vAlign w:val="center"/>
          </w:tcPr>
          <w:p w14:paraId="7171A92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37A2C1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675257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6306.90.99</w:t>
            </w:r>
          </w:p>
        </w:tc>
        <w:tc>
          <w:tcPr>
            <w:tcW w:w="4335" w:type="dxa"/>
            <w:tcBorders>
              <w:top w:val="single" w:sz="6" w:space="0" w:color="auto"/>
              <w:left w:val="single" w:sz="6" w:space="0" w:color="auto"/>
              <w:bottom w:val="single" w:sz="6" w:space="0" w:color="auto"/>
              <w:right w:val="single" w:sz="6" w:space="0" w:color="auto"/>
            </w:tcBorders>
            <w:vAlign w:val="center"/>
          </w:tcPr>
          <w:p w14:paraId="172A547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DF82397"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 algodón.</w:t>
            </w:r>
          </w:p>
        </w:tc>
      </w:tr>
      <w:tr w:rsidR="0076639E" w:rsidRPr="0074563D" w14:paraId="2F36665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0F9B509"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6307.10.01</w:t>
            </w:r>
          </w:p>
        </w:tc>
        <w:tc>
          <w:tcPr>
            <w:tcW w:w="4335" w:type="dxa"/>
            <w:tcBorders>
              <w:top w:val="single" w:sz="6" w:space="0" w:color="auto"/>
              <w:left w:val="single" w:sz="6" w:space="0" w:color="auto"/>
              <w:bottom w:val="single" w:sz="6" w:space="0" w:color="auto"/>
              <w:right w:val="single" w:sz="6" w:space="0" w:color="auto"/>
            </w:tcBorders>
            <w:vAlign w:val="center"/>
          </w:tcPr>
          <w:p w14:paraId="46A2F5D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Paños para fregar o lavar (bayetas, paños rejilla), franelas y artículos similares para limpieza.</w:t>
            </w:r>
          </w:p>
        </w:tc>
        <w:tc>
          <w:tcPr>
            <w:tcW w:w="2841" w:type="dxa"/>
            <w:tcBorders>
              <w:top w:val="single" w:sz="6" w:space="0" w:color="auto"/>
              <w:left w:val="single" w:sz="6" w:space="0" w:color="auto"/>
              <w:bottom w:val="single" w:sz="6" w:space="0" w:color="auto"/>
              <w:right w:val="single" w:sz="6" w:space="0" w:color="auto"/>
            </w:tcBorders>
            <w:vAlign w:val="center"/>
          </w:tcPr>
          <w:p w14:paraId="74BDC4D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97CE28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50114C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6307.20.01</w:t>
            </w:r>
          </w:p>
        </w:tc>
        <w:tc>
          <w:tcPr>
            <w:tcW w:w="4335" w:type="dxa"/>
            <w:tcBorders>
              <w:top w:val="single" w:sz="6" w:space="0" w:color="auto"/>
              <w:left w:val="single" w:sz="6" w:space="0" w:color="auto"/>
              <w:bottom w:val="single" w:sz="6" w:space="0" w:color="auto"/>
              <w:right w:val="single" w:sz="6" w:space="0" w:color="auto"/>
            </w:tcBorders>
            <w:vAlign w:val="center"/>
          </w:tcPr>
          <w:p w14:paraId="2588370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Cinturones y chalecos salvavidas.</w:t>
            </w:r>
          </w:p>
        </w:tc>
        <w:tc>
          <w:tcPr>
            <w:tcW w:w="2841" w:type="dxa"/>
            <w:tcBorders>
              <w:top w:val="single" w:sz="6" w:space="0" w:color="auto"/>
              <w:left w:val="single" w:sz="6" w:space="0" w:color="auto"/>
              <w:bottom w:val="single" w:sz="6" w:space="0" w:color="auto"/>
              <w:right w:val="single" w:sz="6" w:space="0" w:color="auto"/>
            </w:tcBorders>
            <w:vAlign w:val="center"/>
          </w:tcPr>
          <w:p w14:paraId="75B485C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D6CFD7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70B60E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6307.90.01</w:t>
            </w:r>
          </w:p>
        </w:tc>
        <w:tc>
          <w:tcPr>
            <w:tcW w:w="4335" w:type="dxa"/>
            <w:tcBorders>
              <w:top w:val="single" w:sz="6" w:space="0" w:color="auto"/>
              <w:left w:val="single" w:sz="6" w:space="0" w:color="auto"/>
              <w:bottom w:val="single" w:sz="6" w:space="0" w:color="auto"/>
              <w:right w:val="single" w:sz="6" w:space="0" w:color="auto"/>
            </w:tcBorders>
            <w:vAlign w:val="center"/>
          </w:tcPr>
          <w:p w14:paraId="4A928F6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Toallas quirúrgicas.</w:t>
            </w:r>
          </w:p>
        </w:tc>
        <w:tc>
          <w:tcPr>
            <w:tcW w:w="2841" w:type="dxa"/>
            <w:tcBorders>
              <w:top w:val="single" w:sz="6" w:space="0" w:color="auto"/>
              <w:left w:val="single" w:sz="6" w:space="0" w:color="auto"/>
              <w:bottom w:val="single" w:sz="6" w:space="0" w:color="auto"/>
              <w:right w:val="single" w:sz="6" w:space="0" w:color="auto"/>
            </w:tcBorders>
            <w:vAlign w:val="center"/>
          </w:tcPr>
          <w:p w14:paraId="7393854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F80667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9447DB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6307.90.99</w:t>
            </w:r>
          </w:p>
        </w:tc>
        <w:tc>
          <w:tcPr>
            <w:tcW w:w="4335" w:type="dxa"/>
            <w:tcBorders>
              <w:top w:val="single" w:sz="6" w:space="0" w:color="auto"/>
              <w:left w:val="single" w:sz="6" w:space="0" w:color="auto"/>
              <w:bottom w:val="single" w:sz="6" w:space="0" w:color="auto"/>
              <w:right w:val="single" w:sz="6" w:space="0" w:color="auto"/>
            </w:tcBorders>
            <w:vAlign w:val="center"/>
          </w:tcPr>
          <w:p w14:paraId="3396E9C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F94835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805301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BE7E1B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6310.90.99</w:t>
            </w:r>
          </w:p>
        </w:tc>
        <w:tc>
          <w:tcPr>
            <w:tcW w:w="4335" w:type="dxa"/>
            <w:tcBorders>
              <w:top w:val="single" w:sz="6" w:space="0" w:color="auto"/>
              <w:left w:val="single" w:sz="6" w:space="0" w:color="auto"/>
              <w:bottom w:val="single" w:sz="6" w:space="0" w:color="auto"/>
              <w:right w:val="single" w:sz="6" w:space="0" w:color="auto"/>
            </w:tcBorders>
            <w:vAlign w:val="center"/>
          </w:tcPr>
          <w:p w14:paraId="49CACDF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44C8E8B"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Trapos mutilados o picados.</w:t>
            </w:r>
          </w:p>
        </w:tc>
      </w:tr>
    </w:tbl>
    <w:p w14:paraId="4A134BD5"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1504CFF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15103EB"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lastRenderedPageBreak/>
              <w:t>6401.92.11</w:t>
            </w:r>
          </w:p>
        </w:tc>
        <w:tc>
          <w:tcPr>
            <w:tcW w:w="4335" w:type="dxa"/>
            <w:tcBorders>
              <w:top w:val="single" w:sz="6" w:space="0" w:color="auto"/>
              <w:left w:val="single" w:sz="6" w:space="0" w:color="auto"/>
              <w:bottom w:val="single" w:sz="6" w:space="0" w:color="auto"/>
              <w:right w:val="single" w:sz="6" w:space="0" w:color="auto"/>
            </w:tcBorders>
            <w:vAlign w:val="center"/>
          </w:tcPr>
          <w:p w14:paraId="7C102A8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Con suela y parte superior recubierta (incluidos los accesorios o refuerzos) de poli(cloruro de vinilo) (P.V.C.) en más del 90%, incluso con soporte o forro de poli(cloruro de vinilo) (P.V.C.), pero con exclusión de cualquier otro soporte o forro.</w:t>
            </w:r>
          </w:p>
        </w:tc>
        <w:tc>
          <w:tcPr>
            <w:tcW w:w="2841" w:type="dxa"/>
            <w:tcBorders>
              <w:top w:val="single" w:sz="6" w:space="0" w:color="auto"/>
              <w:left w:val="single" w:sz="6" w:space="0" w:color="auto"/>
              <w:bottom w:val="single" w:sz="6" w:space="0" w:color="auto"/>
              <w:right w:val="single" w:sz="6" w:space="0" w:color="auto"/>
            </w:tcBorders>
            <w:vAlign w:val="center"/>
          </w:tcPr>
          <w:p w14:paraId="133C8D4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447D18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4AACAC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6401.92.99</w:t>
            </w:r>
          </w:p>
        </w:tc>
        <w:tc>
          <w:tcPr>
            <w:tcW w:w="4335" w:type="dxa"/>
            <w:tcBorders>
              <w:top w:val="single" w:sz="6" w:space="0" w:color="auto"/>
              <w:left w:val="single" w:sz="6" w:space="0" w:color="auto"/>
              <w:bottom w:val="single" w:sz="6" w:space="0" w:color="auto"/>
              <w:right w:val="single" w:sz="6" w:space="0" w:color="auto"/>
            </w:tcBorders>
            <w:vAlign w:val="center"/>
          </w:tcPr>
          <w:p w14:paraId="57335B1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83B415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F79FAE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23EC140"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6402.19.01</w:t>
            </w:r>
          </w:p>
        </w:tc>
        <w:tc>
          <w:tcPr>
            <w:tcW w:w="4335" w:type="dxa"/>
            <w:tcBorders>
              <w:top w:val="single" w:sz="6" w:space="0" w:color="auto"/>
              <w:left w:val="single" w:sz="6" w:space="0" w:color="auto"/>
              <w:bottom w:val="single" w:sz="6" w:space="0" w:color="auto"/>
              <w:right w:val="single" w:sz="6" w:space="0" w:color="auto"/>
            </w:tcBorders>
            <w:vAlign w:val="center"/>
          </w:tcPr>
          <w:p w14:paraId="0C88827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Para hombres o jóvenes, con la parte superior (corte) de caucho o plástico en más del 90%, excepto el que tenga una banda o aplicación similar pegada o moldeada a la suela y sobrepuesta al corte.</w:t>
            </w:r>
          </w:p>
        </w:tc>
        <w:tc>
          <w:tcPr>
            <w:tcW w:w="2841" w:type="dxa"/>
            <w:tcBorders>
              <w:top w:val="single" w:sz="6" w:space="0" w:color="auto"/>
              <w:left w:val="single" w:sz="6" w:space="0" w:color="auto"/>
              <w:bottom w:val="single" w:sz="6" w:space="0" w:color="auto"/>
              <w:right w:val="single" w:sz="6" w:space="0" w:color="auto"/>
            </w:tcBorders>
            <w:vAlign w:val="center"/>
          </w:tcPr>
          <w:p w14:paraId="6C024E1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F9CA0B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59A6AC4"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6402.19.99</w:t>
            </w:r>
          </w:p>
        </w:tc>
        <w:tc>
          <w:tcPr>
            <w:tcW w:w="4335" w:type="dxa"/>
            <w:tcBorders>
              <w:top w:val="single" w:sz="6" w:space="0" w:color="auto"/>
              <w:left w:val="single" w:sz="6" w:space="0" w:color="auto"/>
              <w:bottom w:val="single" w:sz="6" w:space="0" w:color="auto"/>
              <w:right w:val="single" w:sz="6" w:space="0" w:color="auto"/>
            </w:tcBorders>
            <w:vAlign w:val="center"/>
          </w:tcPr>
          <w:p w14:paraId="3FFEEA0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164B5B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748CCD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6CDBDBB"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6402.20.04</w:t>
            </w:r>
          </w:p>
        </w:tc>
        <w:tc>
          <w:tcPr>
            <w:tcW w:w="4335" w:type="dxa"/>
            <w:tcBorders>
              <w:top w:val="single" w:sz="6" w:space="0" w:color="auto"/>
              <w:left w:val="single" w:sz="6" w:space="0" w:color="auto"/>
              <w:bottom w:val="single" w:sz="6" w:space="0" w:color="auto"/>
              <w:right w:val="single" w:sz="6" w:space="0" w:color="auto"/>
            </w:tcBorders>
            <w:vAlign w:val="center"/>
          </w:tcPr>
          <w:p w14:paraId="0DF48C8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Calzado con la parte superior de tiras o bridas fijadas a la suela por tetones (espigas).</w:t>
            </w:r>
          </w:p>
        </w:tc>
        <w:tc>
          <w:tcPr>
            <w:tcW w:w="2841" w:type="dxa"/>
            <w:tcBorders>
              <w:top w:val="single" w:sz="6" w:space="0" w:color="auto"/>
              <w:left w:val="single" w:sz="6" w:space="0" w:color="auto"/>
              <w:bottom w:val="single" w:sz="6" w:space="0" w:color="auto"/>
              <w:right w:val="single" w:sz="6" w:space="0" w:color="auto"/>
            </w:tcBorders>
            <w:vAlign w:val="center"/>
          </w:tcPr>
          <w:p w14:paraId="79BF9F2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C0D1B8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EE841A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6402.91.06</w:t>
            </w:r>
          </w:p>
        </w:tc>
        <w:tc>
          <w:tcPr>
            <w:tcW w:w="4335" w:type="dxa"/>
            <w:tcBorders>
              <w:top w:val="single" w:sz="6" w:space="0" w:color="auto"/>
              <w:left w:val="single" w:sz="6" w:space="0" w:color="auto"/>
              <w:bottom w:val="single" w:sz="6" w:space="0" w:color="auto"/>
              <w:right w:val="single" w:sz="6" w:space="0" w:color="auto"/>
            </w:tcBorders>
            <w:vAlign w:val="center"/>
          </w:tcPr>
          <w:p w14:paraId="3F2C92A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Sin puntera metálica.</w:t>
            </w:r>
          </w:p>
        </w:tc>
        <w:tc>
          <w:tcPr>
            <w:tcW w:w="2841" w:type="dxa"/>
            <w:tcBorders>
              <w:top w:val="single" w:sz="6" w:space="0" w:color="auto"/>
              <w:left w:val="single" w:sz="6" w:space="0" w:color="auto"/>
              <w:bottom w:val="single" w:sz="6" w:space="0" w:color="auto"/>
              <w:right w:val="single" w:sz="6" w:space="0" w:color="auto"/>
            </w:tcBorders>
            <w:vAlign w:val="center"/>
          </w:tcPr>
          <w:p w14:paraId="2C03778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66A654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DE51D2C"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6402.99.19</w:t>
            </w:r>
          </w:p>
        </w:tc>
        <w:tc>
          <w:tcPr>
            <w:tcW w:w="4335" w:type="dxa"/>
            <w:tcBorders>
              <w:top w:val="single" w:sz="6" w:space="0" w:color="auto"/>
              <w:left w:val="single" w:sz="6" w:space="0" w:color="auto"/>
              <w:bottom w:val="single" w:sz="6" w:space="0" w:color="auto"/>
              <w:right w:val="single" w:sz="6" w:space="0" w:color="auto"/>
            </w:tcBorders>
            <w:vAlign w:val="center"/>
          </w:tcPr>
          <w:p w14:paraId="199CFDC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Sandalias.</w:t>
            </w:r>
          </w:p>
        </w:tc>
        <w:tc>
          <w:tcPr>
            <w:tcW w:w="2841" w:type="dxa"/>
            <w:tcBorders>
              <w:top w:val="single" w:sz="6" w:space="0" w:color="auto"/>
              <w:left w:val="single" w:sz="6" w:space="0" w:color="auto"/>
              <w:bottom w:val="single" w:sz="6" w:space="0" w:color="auto"/>
              <w:right w:val="single" w:sz="6" w:space="0" w:color="auto"/>
            </w:tcBorders>
            <w:vAlign w:val="center"/>
          </w:tcPr>
          <w:p w14:paraId="36BF5D4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BBB3CD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ABC31A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6402.99.20</w:t>
            </w:r>
          </w:p>
        </w:tc>
        <w:tc>
          <w:tcPr>
            <w:tcW w:w="4335" w:type="dxa"/>
            <w:tcBorders>
              <w:top w:val="single" w:sz="6" w:space="0" w:color="auto"/>
              <w:left w:val="single" w:sz="6" w:space="0" w:color="auto"/>
              <w:bottom w:val="single" w:sz="6" w:space="0" w:color="auto"/>
              <w:right w:val="single" w:sz="6" w:space="0" w:color="auto"/>
            </w:tcBorders>
            <w:vAlign w:val="center"/>
          </w:tcPr>
          <w:p w14:paraId="40C8C95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Reconocibles como concebidos para la práctica de tenis, baloncesto, gimnasia, entrenamiento, caminata, ejercicios y demás actividades físicas similares, excepto lo contenido en la fracción arancelaria 6402.99.21.</w:t>
            </w:r>
          </w:p>
        </w:tc>
        <w:tc>
          <w:tcPr>
            <w:tcW w:w="2841" w:type="dxa"/>
            <w:tcBorders>
              <w:top w:val="single" w:sz="6" w:space="0" w:color="auto"/>
              <w:left w:val="single" w:sz="6" w:space="0" w:color="auto"/>
              <w:bottom w:val="single" w:sz="6" w:space="0" w:color="auto"/>
              <w:right w:val="single" w:sz="6" w:space="0" w:color="auto"/>
            </w:tcBorders>
            <w:vAlign w:val="center"/>
          </w:tcPr>
          <w:p w14:paraId="71E14FB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97D6DA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91B35B8"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6402.99.21</w:t>
            </w:r>
          </w:p>
        </w:tc>
        <w:tc>
          <w:tcPr>
            <w:tcW w:w="4335" w:type="dxa"/>
            <w:tcBorders>
              <w:top w:val="single" w:sz="6" w:space="0" w:color="auto"/>
              <w:left w:val="single" w:sz="6" w:space="0" w:color="auto"/>
              <w:bottom w:val="single" w:sz="6" w:space="0" w:color="auto"/>
              <w:right w:val="single" w:sz="6" w:space="0" w:color="auto"/>
            </w:tcBorders>
            <w:vAlign w:val="center"/>
          </w:tcPr>
          <w:p w14:paraId="73E88D5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Calzado que tenga una banda o aplicación similar pegada o moldeada a la suela y sobrepuesta al corte.</w:t>
            </w:r>
          </w:p>
        </w:tc>
        <w:tc>
          <w:tcPr>
            <w:tcW w:w="2841" w:type="dxa"/>
            <w:tcBorders>
              <w:top w:val="single" w:sz="6" w:space="0" w:color="auto"/>
              <w:left w:val="single" w:sz="6" w:space="0" w:color="auto"/>
              <w:bottom w:val="single" w:sz="6" w:space="0" w:color="auto"/>
              <w:right w:val="single" w:sz="6" w:space="0" w:color="auto"/>
            </w:tcBorders>
            <w:vAlign w:val="center"/>
          </w:tcPr>
          <w:p w14:paraId="3B821C1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4D29A5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BE4C02A"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6402.99.91</w:t>
            </w:r>
          </w:p>
        </w:tc>
        <w:tc>
          <w:tcPr>
            <w:tcW w:w="4335" w:type="dxa"/>
            <w:tcBorders>
              <w:top w:val="single" w:sz="6" w:space="0" w:color="auto"/>
              <w:left w:val="single" w:sz="6" w:space="0" w:color="auto"/>
              <w:bottom w:val="single" w:sz="6" w:space="0" w:color="auto"/>
              <w:right w:val="single" w:sz="6" w:space="0" w:color="auto"/>
            </w:tcBorders>
            <w:vAlign w:val="center"/>
          </w:tcPr>
          <w:p w14:paraId="01ACE7F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 para hombres o jóvenes.</w:t>
            </w:r>
          </w:p>
        </w:tc>
        <w:tc>
          <w:tcPr>
            <w:tcW w:w="2841" w:type="dxa"/>
            <w:tcBorders>
              <w:top w:val="single" w:sz="6" w:space="0" w:color="auto"/>
              <w:left w:val="single" w:sz="6" w:space="0" w:color="auto"/>
              <w:bottom w:val="single" w:sz="6" w:space="0" w:color="auto"/>
              <w:right w:val="single" w:sz="6" w:space="0" w:color="auto"/>
            </w:tcBorders>
            <w:vAlign w:val="center"/>
          </w:tcPr>
          <w:p w14:paraId="614AFCD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B6F6BC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E783BCB"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6402.99.92</w:t>
            </w:r>
          </w:p>
        </w:tc>
        <w:tc>
          <w:tcPr>
            <w:tcW w:w="4335" w:type="dxa"/>
            <w:tcBorders>
              <w:top w:val="single" w:sz="6" w:space="0" w:color="auto"/>
              <w:left w:val="single" w:sz="6" w:space="0" w:color="auto"/>
              <w:bottom w:val="single" w:sz="6" w:space="0" w:color="auto"/>
              <w:right w:val="single" w:sz="6" w:space="0" w:color="auto"/>
            </w:tcBorders>
            <w:vAlign w:val="center"/>
          </w:tcPr>
          <w:p w14:paraId="159AD76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 para mujeres o jovencitas.</w:t>
            </w:r>
          </w:p>
        </w:tc>
        <w:tc>
          <w:tcPr>
            <w:tcW w:w="2841" w:type="dxa"/>
            <w:tcBorders>
              <w:top w:val="single" w:sz="6" w:space="0" w:color="auto"/>
              <w:left w:val="single" w:sz="6" w:space="0" w:color="auto"/>
              <w:bottom w:val="single" w:sz="6" w:space="0" w:color="auto"/>
              <w:right w:val="single" w:sz="6" w:space="0" w:color="auto"/>
            </w:tcBorders>
            <w:vAlign w:val="center"/>
          </w:tcPr>
          <w:p w14:paraId="7047540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A297CF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C87A0F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6402.99.93</w:t>
            </w:r>
          </w:p>
        </w:tc>
        <w:tc>
          <w:tcPr>
            <w:tcW w:w="4335" w:type="dxa"/>
            <w:tcBorders>
              <w:top w:val="single" w:sz="6" w:space="0" w:color="auto"/>
              <w:left w:val="single" w:sz="6" w:space="0" w:color="auto"/>
              <w:bottom w:val="single" w:sz="6" w:space="0" w:color="auto"/>
              <w:right w:val="single" w:sz="6" w:space="0" w:color="auto"/>
            </w:tcBorders>
            <w:vAlign w:val="center"/>
          </w:tcPr>
          <w:p w14:paraId="7A37098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 para niños y niñas.</w:t>
            </w:r>
          </w:p>
        </w:tc>
        <w:tc>
          <w:tcPr>
            <w:tcW w:w="2841" w:type="dxa"/>
            <w:tcBorders>
              <w:top w:val="single" w:sz="6" w:space="0" w:color="auto"/>
              <w:left w:val="single" w:sz="6" w:space="0" w:color="auto"/>
              <w:bottom w:val="single" w:sz="6" w:space="0" w:color="auto"/>
              <w:right w:val="single" w:sz="6" w:space="0" w:color="auto"/>
            </w:tcBorders>
            <w:vAlign w:val="center"/>
          </w:tcPr>
          <w:p w14:paraId="2C76871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A119E7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4ABA9A9"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6402.99.94</w:t>
            </w:r>
          </w:p>
        </w:tc>
        <w:tc>
          <w:tcPr>
            <w:tcW w:w="4335" w:type="dxa"/>
            <w:tcBorders>
              <w:top w:val="single" w:sz="6" w:space="0" w:color="auto"/>
              <w:left w:val="single" w:sz="6" w:space="0" w:color="auto"/>
              <w:bottom w:val="single" w:sz="6" w:space="0" w:color="auto"/>
              <w:right w:val="single" w:sz="6" w:space="0" w:color="auto"/>
            </w:tcBorders>
            <w:vAlign w:val="center"/>
          </w:tcPr>
          <w:p w14:paraId="4898660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 para infantes.</w:t>
            </w:r>
          </w:p>
        </w:tc>
        <w:tc>
          <w:tcPr>
            <w:tcW w:w="2841" w:type="dxa"/>
            <w:tcBorders>
              <w:top w:val="single" w:sz="6" w:space="0" w:color="auto"/>
              <w:left w:val="single" w:sz="6" w:space="0" w:color="auto"/>
              <w:bottom w:val="single" w:sz="6" w:space="0" w:color="auto"/>
              <w:right w:val="single" w:sz="6" w:space="0" w:color="auto"/>
            </w:tcBorders>
            <w:vAlign w:val="center"/>
          </w:tcPr>
          <w:p w14:paraId="198EE5C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8E334F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0FA1F24"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6403.19.02</w:t>
            </w:r>
          </w:p>
        </w:tc>
        <w:tc>
          <w:tcPr>
            <w:tcW w:w="4335" w:type="dxa"/>
            <w:tcBorders>
              <w:top w:val="single" w:sz="6" w:space="0" w:color="auto"/>
              <w:left w:val="single" w:sz="6" w:space="0" w:color="auto"/>
              <w:bottom w:val="single" w:sz="6" w:space="0" w:color="auto"/>
              <w:right w:val="single" w:sz="6" w:space="0" w:color="auto"/>
            </w:tcBorders>
            <w:vAlign w:val="center"/>
          </w:tcPr>
          <w:p w14:paraId="068979F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Para hombres o jóvenes, excepto de construcción "Welt".</w:t>
            </w:r>
          </w:p>
        </w:tc>
        <w:tc>
          <w:tcPr>
            <w:tcW w:w="2841" w:type="dxa"/>
            <w:tcBorders>
              <w:top w:val="single" w:sz="6" w:space="0" w:color="auto"/>
              <w:left w:val="single" w:sz="6" w:space="0" w:color="auto"/>
              <w:bottom w:val="single" w:sz="6" w:space="0" w:color="auto"/>
              <w:right w:val="single" w:sz="6" w:space="0" w:color="auto"/>
            </w:tcBorders>
            <w:vAlign w:val="center"/>
          </w:tcPr>
          <w:p w14:paraId="631933C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54F17D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F7427B3"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6403.19.99</w:t>
            </w:r>
          </w:p>
        </w:tc>
        <w:tc>
          <w:tcPr>
            <w:tcW w:w="4335" w:type="dxa"/>
            <w:tcBorders>
              <w:top w:val="single" w:sz="6" w:space="0" w:color="auto"/>
              <w:left w:val="single" w:sz="6" w:space="0" w:color="auto"/>
              <w:bottom w:val="single" w:sz="6" w:space="0" w:color="auto"/>
              <w:right w:val="single" w:sz="6" w:space="0" w:color="auto"/>
            </w:tcBorders>
            <w:vAlign w:val="center"/>
          </w:tcPr>
          <w:p w14:paraId="4623BF7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4741B7B"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Calzado para hombres o jóvenes, de construcción “Welt”.</w:t>
            </w:r>
          </w:p>
        </w:tc>
      </w:tr>
      <w:tr w:rsidR="0076639E" w:rsidRPr="0074563D" w14:paraId="76A0CA9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651C0D5"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6403.40.05</w:t>
            </w:r>
          </w:p>
        </w:tc>
        <w:tc>
          <w:tcPr>
            <w:tcW w:w="4335" w:type="dxa"/>
            <w:tcBorders>
              <w:top w:val="single" w:sz="6" w:space="0" w:color="auto"/>
              <w:left w:val="single" w:sz="6" w:space="0" w:color="auto"/>
              <w:bottom w:val="single" w:sz="6" w:space="0" w:color="auto"/>
              <w:right w:val="single" w:sz="6" w:space="0" w:color="auto"/>
            </w:tcBorders>
            <w:vAlign w:val="center"/>
          </w:tcPr>
          <w:p w14:paraId="195F9AA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 calzados, con puntera metálica de protección.</w:t>
            </w:r>
          </w:p>
        </w:tc>
        <w:tc>
          <w:tcPr>
            <w:tcW w:w="2841" w:type="dxa"/>
            <w:tcBorders>
              <w:top w:val="single" w:sz="6" w:space="0" w:color="auto"/>
              <w:left w:val="single" w:sz="6" w:space="0" w:color="auto"/>
              <w:bottom w:val="single" w:sz="6" w:space="0" w:color="auto"/>
              <w:right w:val="single" w:sz="6" w:space="0" w:color="auto"/>
            </w:tcBorders>
            <w:vAlign w:val="center"/>
          </w:tcPr>
          <w:p w14:paraId="03BCA20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6380AA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1882FB0"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6403.51.05</w:t>
            </w:r>
          </w:p>
        </w:tc>
        <w:tc>
          <w:tcPr>
            <w:tcW w:w="4335" w:type="dxa"/>
            <w:tcBorders>
              <w:top w:val="single" w:sz="6" w:space="0" w:color="auto"/>
              <w:left w:val="single" w:sz="6" w:space="0" w:color="auto"/>
              <w:bottom w:val="single" w:sz="6" w:space="0" w:color="auto"/>
              <w:right w:val="single" w:sz="6" w:space="0" w:color="auto"/>
            </w:tcBorders>
            <w:vAlign w:val="center"/>
          </w:tcPr>
          <w:p w14:paraId="309A351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Que cubran el tobillo.</w:t>
            </w:r>
          </w:p>
        </w:tc>
        <w:tc>
          <w:tcPr>
            <w:tcW w:w="2841" w:type="dxa"/>
            <w:tcBorders>
              <w:top w:val="single" w:sz="6" w:space="0" w:color="auto"/>
              <w:left w:val="single" w:sz="6" w:space="0" w:color="auto"/>
              <w:bottom w:val="single" w:sz="6" w:space="0" w:color="auto"/>
              <w:right w:val="single" w:sz="6" w:space="0" w:color="auto"/>
            </w:tcBorders>
            <w:vAlign w:val="center"/>
          </w:tcPr>
          <w:p w14:paraId="26F3E8D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30C06D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EFE3369"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6403.59.99</w:t>
            </w:r>
          </w:p>
        </w:tc>
        <w:tc>
          <w:tcPr>
            <w:tcW w:w="4335" w:type="dxa"/>
            <w:tcBorders>
              <w:top w:val="single" w:sz="6" w:space="0" w:color="auto"/>
              <w:left w:val="single" w:sz="6" w:space="0" w:color="auto"/>
              <w:bottom w:val="single" w:sz="6" w:space="0" w:color="auto"/>
              <w:right w:val="single" w:sz="6" w:space="0" w:color="auto"/>
            </w:tcBorders>
            <w:vAlign w:val="center"/>
          </w:tcPr>
          <w:p w14:paraId="5907358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49E96C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693CF8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F706F08"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6403.91.12</w:t>
            </w:r>
          </w:p>
        </w:tc>
        <w:tc>
          <w:tcPr>
            <w:tcW w:w="4335" w:type="dxa"/>
            <w:tcBorders>
              <w:top w:val="single" w:sz="6" w:space="0" w:color="auto"/>
              <w:left w:val="single" w:sz="6" w:space="0" w:color="auto"/>
              <w:bottom w:val="single" w:sz="6" w:space="0" w:color="auto"/>
              <w:right w:val="single" w:sz="6" w:space="0" w:color="auto"/>
            </w:tcBorders>
            <w:vAlign w:val="center"/>
          </w:tcPr>
          <w:p w14:paraId="67604D7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construcción "Welt".</w:t>
            </w:r>
          </w:p>
        </w:tc>
        <w:tc>
          <w:tcPr>
            <w:tcW w:w="2841" w:type="dxa"/>
            <w:tcBorders>
              <w:top w:val="single" w:sz="6" w:space="0" w:color="auto"/>
              <w:left w:val="single" w:sz="6" w:space="0" w:color="auto"/>
              <w:bottom w:val="single" w:sz="6" w:space="0" w:color="auto"/>
              <w:right w:val="single" w:sz="6" w:space="0" w:color="auto"/>
            </w:tcBorders>
            <w:vAlign w:val="center"/>
          </w:tcPr>
          <w:p w14:paraId="7488939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7C7BC6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F8CE0E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6403.91.13</w:t>
            </w:r>
          </w:p>
        </w:tc>
        <w:tc>
          <w:tcPr>
            <w:tcW w:w="4335" w:type="dxa"/>
            <w:tcBorders>
              <w:top w:val="single" w:sz="6" w:space="0" w:color="auto"/>
              <w:left w:val="single" w:sz="6" w:space="0" w:color="auto"/>
              <w:bottom w:val="single" w:sz="6" w:space="0" w:color="auto"/>
              <w:right w:val="single" w:sz="6" w:space="0" w:color="auto"/>
            </w:tcBorders>
            <w:vAlign w:val="center"/>
          </w:tcPr>
          <w:p w14:paraId="3A9DEC7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Reconocibles como concebidos para la práctica de tenis, baloncesto, gimnasia, entrenamiento, caminata, ejercicios y demás actividades físicas similares.</w:t>
            </w:r>
          </w:p>
        </w:tc>
        <w:tc>
          <w:tcPr>
            <w:tcW w:w="2841" w:type="dxa"/>
            <w:tcBorders>
              <w:top w:val="single" w:sz="6" w:space="0" w:color="auto"/>
              <w:left w:val="single" w:sz="6" w:space="0" w:color="auto"/>
              <w:bottom w:val="single" w:sz="6" w:space="0" w:color="auto"/>
              <w:right w:val="single" w:sz="6" w:space="0" w:color="auto"/>
            </w:tcBorders>
            <w:vAlign w:val="center"/>
          </w:tcPr>
          <w:p w14:paraId="5785818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E93B49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493FF3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6403.91.99</w:t>
            </w:r>
          </w:p>
        </w:tc>
        <w:tc>
          <w:tcPr>
            <w:tcW w:w="4335" w:type="dxa"/>
            <w:tcBorders>
              <w:top w:val="single" w:sz="6" w:space="0" w:color="auto"/>
              <w:left w:val="single" w:sz="6" w:space="0" w:color="auto"/>
              <w:bottom w:val="single" w:sz="6" w:space="0" w:color="auto"/>
              <w:right w:val="single" w:sz="6" w:space="0" w:color="auto"/>
            </w:tcBorders>
            <w:vAlign w:val="center"/>
          </w:tcPr>
          <w:p w14:paraId="3CB25FC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211591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0AFEB1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3844B57"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6403.99.01</w:t>
            </w:r>
          </w:p>
        </w:tc>
        <w:tc>
          <w:tcPr>
            <w:tcW w:w="4335" w:type="dxa"/>
            <w:tcBorders>
              <w:top w:val="single" w:sz="6" w:space="0" w:color="auto"/>
              <w:left w:val="single" w:sz="6" w:space="0" w:color="auto"/>
              <w:bottom w:val="single" w:sz="6" w:space="0" w:color="auto"/>
              <w:right w:val="single" w:sz="6" w:space="0" w:color="auto"/>
            </w:tcBorders>
            <w:vAlign w:val="center"/>
          </w:tcPr>
          <w:p w14:paraId="154B28D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construcción "Welt".</w:t>
            </w:r>
          </w:p>
        </w:tc>
        <w:tc>
          <w:tcPr>
            <w:tcW w:w="2841" w:type="dxa"/>
            <w:tcBorders>
              <w:top w:val="single" w:sz="6" w:space="0" w:color="auto"/>
              <w:left w:val="single" w:sz="6" w:space="0" w:color="auto"/>
              <w:bottom w:val="single" w:sz="6" w:space="0" w:color="auto"/>
              <w:right w:val="single" w:sz="6" w:space="0" w:color="auto"/>
            </w:tcBorders>
            <w:vAlign w:val="center"/>
          </w:tcPr>
          <w:p w14:paraId="7F69961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DDC72E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7DA993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6403.99.12</w:t>
            </w:r>
          </w:p>
        </w:tc>
        <w:tc>
          <w:tcPr>
            <w:tcW w:w="4335" w:type="dxa"/>
            <w:tcBorders>
              <w:top w:val="single" w:sz="6" w:space="0" w:color="auto"/>
              <w:left w:val="single" w:sz="6" w:space="0" w:color="auto"/>
              <w:bottom w:val="single" w:sz="6" w:space="0" w:color="auto"/>
              <w:right w:val="single" w:sz="6" w:space="0" w:color="auto"/>
            </w:tcBorders>
            <w:vAlign w:val="center"/>
          </w:tcPr>
          <w:p w14:paraId="28348DE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Sandalias para niños, niñas o infantes.</w:t>
            </w:r>
          </w:p>
        </w:tc>
        <w:tc>
          <w:tcPr>
            <w:tcW w:w="2841" w:type="dxa"/>
            <w:tcBorders>
              <w:top w:val="single" w:sz="6" w:space="0" w:color="auto"/>
              <w:left w:val="single" w:sz="6" w:space="0" w:color="auto"/>
              <w:bottom w:val="single" w:sz="6" w:space="0" w:color="auto"/>
              <w:right w:val="single" w:sz="6" w:space="0" w:color="auto"/>
            </w:tcBorders>
            <w:vAlign w:val="center"/>
          </w:tcPr>
          <w:p w14:paraId="03339B6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473856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D3147F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6403.99.13</w:t>
            </w:r>
          </w:p>
        </w:tc>
        <w:tc>
          <w:tcPr>
            <w:tcW w:w="4335" w:type="dxa"/>
            <w:tcBorders>
              <w:top w:val="single" w:sz="6" w:space="0" w:color="auto"/>
              <w:left w:val="single" w:sz="6" w:space="0" w:color="auto"/>
              <w:bottom w:val="single" w:sz="6" w:space="0" w:color="auto"/>
              <w:right w:val="single" w:sz="6" w:space="0" w:color="auto"/>
            </w:tcBorders>
            <w:vAlign w:val="center"/>
          </w:tcPr>
          <w:p w14:paraId="26A287C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Reconocibles como concebidos para la práctica de tenis, baloncesto, gimnasia, entrenamiento, caminata, ejercicios y demás actividades físicas similares.</w:t>
            </w:r>
          </w:p>
        </w:tc>
        <w:tc>
          <w:tcPr>
            <w:tcW w:w="2841" w:type="dxa"/>
            <w:tcBorders>
              <w:top w:val="single" w:sz="6" w:space="0" w:color="auto"/>
              <w:left w:val="single" w:sz="6" w:space="0" w:color="auto"/>
              <w:bottom w:val="single" w:sz="6" w:space="0" w:color="auto"/>
              <w:right w:val="single" w:sz="6" w:space="0" w:color="auto"/>
            </w:tcBorders>
            <w:vAlign w:val="center"/>
          </w:tcPr>
          <w:p w14:paraId="443EB35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bl>
    <w:p w14:paraId="4ED15DA4"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757B330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102304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6403.99.14</w:t>
            </w:r>
          </w:p>
        </w:tc>
        <w:tc>
          <w:tcPr>
            <w:tcW w:w="4335" w:type="dxa"/>
            <w:tcBorders>
              <w:top w:val="single" w:sz="6" w:space="0" w:color="auto"/>
              <w:left w:val="single" w:sz="6" w:space="0" w:color="auto"/>
              <w:bottom w:val="single" w:sz="6" w:space="0" w:color="auto"/>
              <w:right w:val="single" w:sz="6" w:space="0" w:color="auto"/>
            </w:tcBorders>
            <w:vAlign w:val="center"/>
          </w:tcPr>
          <w:p w14:paraId="5C02C32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Sandalias, excepto lo comprendido en la fracción arancelaria 6403.99.12.</w:t>
            </w:r>
          </w:p>
        </w:tc>
        <w:tc>
          <w:tcPr>
            <w:tcW w:w="2841" w:type="dxa"/>
            <w:tcBorders>
              <w:top w:val="single" w:sz="6" w:space="0" w:color="auto"/>
              <w:left w:val="single" w:sz="6" w:space="0" w:color="auto"/>
              <w:bottom w:val="single" w:sz="6" w:space="0" w:color="auto"/>
              <w:right w:val="single" w:sz="6" w:space="0" w:color="auto"/>
            </w:tcBorders>
            <w:vAlign w:val="center"/>
          </w:tcPr>
          <w:p w14:paraId="71055AD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0434FE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262CCF3"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6403.99.15</w:t>
            </w:r>
          </w:p>
        </w:tc>
        <w:tc>
          <w:tcPr>
            <w:tcW w:w="4335" w:type="dxa"/>
            <w:tcBorders>
              <w:top w:val="single" w:sz="6" w:space="0" w:color="auto"/>
              <w:left w:val="single" w:sz="6" w:space="0" w:color="auto"/>
              <w:bottom w:val="single" w:sz="6" w:space="0" w:color="auto"/>
              <w:right w:val="single" w:sz="6" w:space="0" w:color="auto"/>
            </w:tcBorders>
            <w:vAlign w:val="center"/>
          </w:tcPr>
          <w:p w14:paraId="735D3B8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 para niños, niñas o infantes.</w:t>
            </w:r>
          </w:p>
        </w:tc>
        <w:tc>
          <w:tcPr>
            <w:tcW w:w="2841" w:type="dxa"/>
            <w:tcBorders>
              <w:top w:val="single" w:sz="6" w:space="0" w:color="auto"/>
              <w:left w:val="single" w:sz="6" w:space="0" w:color="auto"/>
              <w:bottom w:val="single" w:sz="6" w:space="0" w:color="auto"/>
              <w:right w:val="single" w:sz="6" w:space="0" w:color="auto"/>
            </w:tcBorders>
            <w:vAlign w:val="center"/>
          </w:tcPr>
          <w:p w14:paraId="5AC26FA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FE0027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15E68FA"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6403.99.99</w:t>
            </w:r>
          </w:p>
        </w:tc>
        <w:tc>
          <w:tcPr>
            <w:tcW w:w="4335" w:type="dxa"/>
            <w:tcBorders>
              <w:top w:val="single" w:sz="6" w:space="0" w:color="auto"/>
              <w:left w:val="single" w:sz="6" w:space="0" w:color="auto"/>
              <w:bottom w:val="single" w:sz="6" w:space="0" w:color="auto"/>
              <w:right w:val="single" w:sz="6" w:space="0" w:color="auto"/>
            </w:tcBorders>
            <w:vAlign w:val="center"/>
          </w:tcPr>
          <w:p w14:paraId="7DEE210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376CE9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ACF347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FCB9559"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6404.11.09</w:t>
            </w:r>
          </w:p>
        </w:tc>
        <w:tc>
          <w:tcPr>
            <w:tcW w:w="4335" w:type="dxa"/>
            <w:tcBorders>
              <w:top w:val="single" w:sz="6" w:space="0" w:color="auto"/>
              <w:left w:val="single" w:sz="6" w:space="0" w:color="auto"/>
              <w:bottom w:val="single" w:sz="6" w:space="0" w:color="auto"/>
              <w:right w:val="single" w:sz="6" w:space="0" w:color="auto"/>
            </w:tcBorders>
            <w:vAlign w:val="center"/>
          </w:tcPr>
          <w:p w14:paraId="402D7CE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deporte para niños, niñas o infantes, excepto los que tengan una banda o aplicación similar pegada o moldeada a la suela y sobrepuesta al corte.</w:t>
            </w:r>
          </w:p>
        </w:tc>
        <w:tc>
          <w:tcPr>
            <w:tcW w:w="2841" w:type="dxa"/>
            <w:tcBorders>
              <w:top w:val="single" w:sz="6" w:space="0" w:color="auto"/>
              <w:left w:val="single" w:sz="6" w:space="0" w:color="auto"/>
              <w:bottom w:val="single" w:sz="6" w:space="0" w:color="auto"/>
              <w:right w:val="single" w:sz="6" w:space="0" w:color="auto"/>
            </w:tcBorders>
            <w:vAlign w:val="center"/>
          </w:tcPr>
          <w:p w14:paraId="2C1E8B3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DCC52A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A1B91C3"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6404.11.12</w:t>
            </w:r>
          </w:p>
        </w:tc>
        <w:tc>
          <w:tcPr>
            <w:tcW w:w="4335" w:type="dxa"/>
            <w:tcBorders>
              <w:top w:val="single" w:sz="6" w:space="0" w:color="auto"/>
              <w:left w:val="single" w:sz="6" w:space="0" w:color="auto"/>
              <w:bottom w:val="single" w:sz="6" w:space="0" w:color="auto"/>
              <w:right w:val="single" w:sz="6" w:space="0" w:color="auto"/>
            </w:tcBorders>
            <w:vAlign w:val="center"/>
          </w:tcPr>
          <w:p w14:paraId="3EB3E75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Para niños, niñas o infantes, reconocibles como concebidos para la práctica de tenis, baloncesto, gimnasia, entrenamiento, caminata, ejercicios y demás actividades físicas similares, excepto los que tengan una banda o aplicación similar pegada o moldeada a la suela y sobrepuesta al corte.</w:t>
            </w:r>
          </w:p>
        </w:tc>
        <w:tc>
          <w:tcPr>
            <w:tcW w:w="2841" w:type="dxa"/>
            <w:tcBorders>
              <w:top w:val="single" w:sz="6" w:space="0" w:color="auto"/>
              <w:left w:val="single" w:sz="6" w:space="0" w:color="auto"/>
              <w:bottom w:val="single" w:sz="6" w:space="0" w:color="auto"/>
              <w:right w:val="single" w:sz="6" w:space="0" w:color="auto"/>
            </w:tcBorders>
            <w:vAlign w:val="center"/>
          </w:tcPr>
          <w:p w14:paraId="16BDE37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A65320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28BA54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6404.11.16</w:t>
            </w:r>
          </w:p>
        </w:tc>
        <w:tc>
          <w:tcPr>
            <w:tcW w:w="4335" w:type="dxa"/>
            <w:tcBorders>
              <w:top w:val="single" w:sz="6" w:space="0" w:color="auto"/>
              <w:left w:val="single" w:sz="6" w:space="0" w:color="auto"/>
              <w:bottom w:val="single" w:sz="6" w:space="0" w:color="auto"/>
              <w:right w:val="single" w:sz="6" w:space="0" w:color="auto"/>
            </w:tcBorders>
            <w:vAlign w:val="center"/>
          </w:tcPr>
          <w:p w14:paraId="724FD7F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deporte, excepto lo comprendido en la fracción arancelaria 6404.11.09 y los que tengan una banda o aplicación similar pegada o moldeada a la suela y sobrepuesta al corte.</w:t>
            </w:r>
          </w:p>
        </w:tc>
        <w:tc>
          <w:tcPr>
            <w:tcW w:w="2841" w:type="dxa"/>
            <w:tcBorders>
              <w:top w:val="single" w:sz="6" w:space="0" w:color="auto"/>
              <w:left w:val="single" w:sz="6" w:space="0" w:color="auto"/>
              <w:bottom w:val="single" w:sz="6" w:space="0" w:color="auto"/>
              <w:right w:val="single" w:sz="6" w:space="0" w:color="auto"/>
            </w:tcBorders>
            <w:vAlign w:val="center"/>
          </w:tcPr>
          <w:p w14:paraId="7C1C729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FA7270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73CCCF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6404.11.17</w:t>
            </w:r>
          </w:p>
        </w:tc>
        <w:tc>
          <w:tcPr>
            <w:tcW w:w="4335" w:type="dxa"/>
            <w:tcBorders>
              <w:top w:val="single" w:sz="6" w:space="0" w:color="auto"/>
              <w:left w:val="single" w:sz="6" w:space="0" w:color="auto"/>
              <w:bottom w:val="single" w:sz="6" w:space="0" w:color="auto"/>
              <w:right w:val="single" w:sz="6" w:space="0" w:color="auto"/>
            </w:tcBorders>
            <w:vAlign w:val="center"/>
          </w:tcPr>
          <w:p w14:paraId="028F45A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Reconocibles como concebidos para la práctica de tenis, baloncesto, gimnasia, entrenamiento, caminata, ejercicios y demás actividades físicas similares, excepto lo comprendido en la fracción arancelaria 6404.11.12 y los que tengan una banda o aplicación similar pegada o moldeada a la suela y sobrepuesta al corte.</w:t>
            </w:r>
          </w:p>
        </w:tc>
        <w:tc>
          <w:tcPr>
            <w:tcW w:w="2841" w:type="dxa"/>
            <w:tcBorders>
              <w:top w:val="single" w:sz="6" w:space="0" w:color="auto"/>
              <w:left w:val="single" w:sz="6" w:space="0" w:color="auto"/>
              <w:bottom w:val="single" w:sz="6" w:space="0" w:color="auto"/>
              <w:right w:val="single" w:sz="6" w:space="0" w:color="auto"/>
            </w:tcBorders>
            <w:vAlign w:val="center"/>
          </w:tcPr>
          <w:p w14:paraId="4D707E3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AF8B68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A910B9C"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6404.11.99</w:t>
            </w:r>
          </w:p>
        </w:tc>
        <w:tc>
          <w:tcPr>
            <w:tcW w:w="4335" w:type="dxa"/>
            <w:tcBorders>
              <w:top w:val="single" w:sz="6" w:space="0" w:color="auto"/>
              <w:left w:val="single" w:sz="6" w:space="0" w:color="auto"/>
              <w:bottom w:val="single" w:sz="6" w:space="0" w:color="auto"/>
              <w:right w:val="single" w:sz="6" w:space="0" w:color="auto"/>
            </w:tcBorders>
            <w:vAlign w:val="center"/>
          </w:tcPr>
          <w:p w14:paraId="2977586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286730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A0C989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2803098"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6404.19.02</w:t>
            </w:r>
          </w:p>
        </w:tc>
        <w:tc>
          <w:tcPr>
            <w:tcW w:w="4335" w:type="dxa"/>
            <w:tcBorders>
              <w:top w:val="single" w:sz="6" w:space="0" w:color="auto"/>
              <w:left w:val="single" w:sz="6" w:space="0" w:color="auto"/>
              <w:bottom w:val="single" w:sz="6" w:space="0" w:color="auto"/>
              <w:right w:val="single" w:sz="6" w:space="0" w:color="auto"/>
            </w:tcBorders>
            <w:vAlign w:val="center"/>
          </w:tcPr>
          <w:p w14:paraId="5AD4E3E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Para mujeres o jovencitas, excepto el que tenga una banda o aplicación similar pegada o moldeada a la suela y sobrepuesta al corte y lo comprendido en la fracción arancelaria 6404.19.08.</w:t>
            </w:r>
          </w:p>
        </w:tc>
        <w:tc>
          <w:tcPr>
            <w:tcW w:w="2841" w:type="dxa"/>
            <w:tcBorders>
              <w:top w:val="single" w:sz="6" w:space="0" w:color="auto"/>
              <w:left w:val="single" w:sz="6" w:space="0" w:color="auto"/>
              <w:bottom w:val="single" w:sz="6" w:space="0" w:color="auto"/>
              <w:right w:val="single" w:sz="6" w:space="0" w:color="auto"/>
            </w:tcBorders>
            <w:vAlign w:val="center"/>
          </w:tcPr>
          <w:p w14:paraId="3436EC1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F6845A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0465EA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6404.19.08</w:t>
            </w:r>
          </w:p>
        </w:tc>
        <w:tc>
          <w:tcPr>
            <w:tcW w:w="4335" w:type="dxa"/>
            <w:tcBorders>
              <w:top w:val="single" w:sz="6" w:space="0" w:color="auto"/>
              <w:left w:val="single" w:sz="6" w:space="0" w:color="auto"/>
              <w:bottom w:val="single" w:sz="6" w:space="0" w:color="auto"/>
              <w:right w:val="single" w:sz="6" w:space="0" w:color="auto"/>
            </w:tcBorders>
            <w:vAlign w:val="center"/>
          </w:tcPr>
          <w:p w14:paraId="76A8F97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Sandalias para mujeres o jovencitas.</w:t>
            </w:r>
          </w:p>
        </w:tc>
        <w:tc>
          <w:tcPr>
            <w:tcW w:w="2841" w:type="dxa"/>
            <w:tcBorders>
              <w:top w:val="single" w:sz="6" w:space="0" w:color="auto"/>
              <w:left w:val="single" w:sz="6" w:space="0" w:color="auto"/>
              <w:bottom w:val="single" w:sz="6" w:space="0" w:color="auto"/>
              <w:right w:val="single" w:sz="6" w:space="0" w:color="auto"/>
            </w:tcBorders>
            <w:vAlign w:val="center"/>
          </w:tcPr>
          <w:p w14:paraId="4B762B4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7CEB7A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E44C3E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6404.19.99</w:t>
            </w:r>
          </w:p>
        </w:tc>
        <w:tc>
          <w:tcPr>
            <w:tcW w:w="4335" w:type="dxa"/>
            <w:tcBorders>
              <w:top w:val="single" w:sz="6" w:space="0" w:color="auto"/>
              <w:left w:val="single" w:sz="6" w:space="0" w:color="auto"/>
              <w:bottom w:val="single" w:sz="6" w:space="0" w:color="auto"/>
              <w:right w:val="single" w:sz="6" w:space="0" w:color="auto"/>
            </w:tcBorders>
            <w:vAlign w:val="center"/>
          </w:tcPr>
          <w:p w14:paraId="1F1B48A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4BF3E8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2211B7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068703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6404.20.01</w:t>
            </w:r>
          </w:p>
        </w:tc>
        <w:tc>
          <w:tcPr>
            <w:tcW w:w="4335" w:type="dxa"/>
            <w:tcBorders>
              <w:top w:val="single" w:sz="6" w:space="0" w:color="auto"/>
              <w:left w:val="single" w:sz="6" w:space="0" w:color="auto"/>
              <w:bottom w:val="single" w:sz="6" w:space="0" w:color="auto"/>
              <w:right w:val="single" w:sz="6" w:space="0" w:color="auto"/>
            </w:tcBorders>
            <w:vAlign w:val="center"/>
          </w:tcPr>
          <w:p w14:paraId="41A4B83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Calzado con suela de cuero natural o regenerado.</w:t>
            </w:r>
          </w:p>
        </w:tc>
        <w:tc>
          <w:tcPr>
            <w:tcW w:w="2841" w:type="dxa"/>
            <w:tcBorders>
              <w:top w:val="single" w:sz="6" w:space="0" w:color="auto"/>
              <w:left w:val="single" w:sz="6" w:space="0" w:color="auto"/>
              <w:bottom w:val="single" w:sz="6" w:space="0" w:color="auto"/>
              <w:right w:val="single" w:sz="6" w:space="0" w:color="auto"/>
            </w:tcBorders>
            <w:vAlign w:val="center"/>
          </w:tcPr>
          <w:p w14:paraId="673B89C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D8E0C7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B286AD7"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lastRenderedPageBreak/>
              <w:t>6405.10.01</w:t>
            </w:r>
          </w:p>
        </w:tc>
        <w:tc>
          <w:tcPr>
            <w:tcW w:w="4335" w:type="dxa"/>
            <w:tcBorders>
              <w:top w:val="single" w:sz="6" w:space="0" w:color="auto"/>
              <w:left w:val="single" w:sz="6" w:space="0" w:color="auto"/>
              <w:bottom w:val="single" w:sz="6" w:space="0" w:color="auto"/>
              <w:right w:val="single" w:sz="6" w:space="0" w:color="auto"/>
            </w:tcBorders>
            <w:vAlign w:val="center"/>
          </w:tcPr>
          <w:p w14:paraId="5897B19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Con la parte superior de cuero natural o regenerado.</w:t>
            </w:r>
          </w:p>
        </w:tc>
        <w:tc>
          <w:tcPr>
            <w:tcW w:w="2841" w:type="dxa"/>
            <w:tcBorders>
              <w:top w:val="single" w:sz="6" w:space="0" w:color="auto"/>
              <w:left w:val="single" w:sz="6" w:space="0" w:color="auto"/>
              <w:bottom w:val="single" w:sz="6" w:space="0" w:color="auto"/>
              <w:right w:val="single" w:sz="6" w:space="0" w:color="auto"/>
            </w:tcBorders>
            <w:vAlign w:val="center"/>
          </w:tcPr>
          <w:p w14:paraId="4E85C97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A5504D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D80A983"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6405.20.99</w:t>
            </w:r>
          </w:p>
        </w:tc>
        <w:tc>
          <w:tcPr>
            <w:tcW w:w="4335" w:type="dxa"/>
            <w:tcBorders>
              <w:top w:val="single" w:sz="6" w:space="0" w:color="auto"/>
              <w:left w:val="single" w:sz="6" w:space="0" w:color="auto"/>
              <w:bottom w:val="single" w:sz="6" w:space="0" w:color="auto"/>
              <w:right w:val="single" w:sz="6" w:space="0" w:color="auto"/>
            </w:tcBorders>
            <w:vAlign w:val="center"/>
          </w:tcPr>
          <w:p w14:paraId="5BF3EBA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7A4DA3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C4BEA2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AA78C2A"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6504.00.01</w:t>
            </w:r>
          </w:p>
        </w:tc>
        <w:tc>
          <w:tcPr>
            <w:tcW w:w="4335" w:type="dxa"/>
            <w:tcBorders>
              <w:top w:val="single" w:sz="6" w:space="0" w:color="auto"/>
              <w:left w:val="single" w:sz="6" w:space="0" w:color="auto"/>
              <w:bottom w:val="single" w:sz="6" w:space="0" w:color="auto"/>
              <w:right w:val="single" w:sz="6" w:space="0" w:color="auto"/>
            </w:tcBorders>
            <w:vAlign w:val="center"/>
          </w:tcPr>
          <w:p w14:paraId="48B8FBD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Sombreros y demás tocados, trenzados o fabricados por unión de tiras de cualquier materia, incluso guarnecidos.</w:t>
            </w:r>
          </w:p>
        </w:tc>
        <w:tc>
          <w:tcPr>
            <w:tcW w:w="2841" w:type="dxa"/>
            <w:tcBorders>
              <w:top w:val="single" w:sz="6" w:space="0" w:color="auto"/>
              <w:left w:val="single" w:sz="6" w:space="0" w:color="auto"/>
              <w:bottom w:val="single" w:sz="6" w:space="0" w:color="auto"/>
              <w:right w:val="single" w:sz="6" w:space="0" w:color="auto"/>
            </w:tcBorders>
            <w:vAlign w:val="center"/>
          </w:tcPr>
          <w:p w14:paraId="7BA2B6C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06AF8D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762DAF7"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6505.00.04</w:t>
            </w:r>
          </w:p>
        </w:tc>
        <w:tc>
          <w:tcPr>
            <w:tcW w:w="4335" w:type="dxa"/>
            <w:tcBorders>
              <w:top w:val="single" w:sz="6" w:space="0" w:color="auto"/>
              <w:left w:val="single" w:sz="6" w:space="0" w:color="auto"/>
              <w:bottom w:val="single" w:sz="6" w:space="0" w:color="auto"/>
              <w:right w:val="single" w:sz="6" w:space="0" w:color="auto"/>
            </w:tcBorders>
            <w:vAlign w:val="center"/>
          </w:tcPr>
          <w:p w14:paraId="26773F27"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Sombreros y demás tocados, de punto o confeccionados con encaje, fieltro u otro producto textil, en pieza (pero no en tiras), incluso guarnecidos; redecillas para el cabello, de cualquier materia, incluso guarnecidas.</w:t>
            </w:r>
          </w:p>
        </w:tc>
        <w:tc>
          <w:tcPr>
            <w:tcW w:w="2841" w:type="dxa"/>
            <w:tcBorders>
              <w:top w:val="single" w:sz="6" w:space="0" w:color="auto"/>
              <w:left w:val="single" w:sz="6" w:space="0" w:color="auto"/>
              <w:bottom w:val="single" w:sz="6" w:space="0" w:color="auto"/>
              <w:right w:val="single" w:sz="6" w:space="0" w:color="auto"/>
            </w:tcBorders>
            <w:vAlign w:val="center"/>
          </w:tcPr>
          <w:p w14:paraId="47BE73BD" w14:textId="77777777" w:rsidR="0076639E" w:rsidRPr="0074563D" w:rsidRDefault="0076639E" w:rsidP="00015A66">
            <w:pPr>
              <w:pStyle w:val="Texto"/>
              <w:spacing w:before="20" w:after="19"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Sombreros y demás tocados de fieltro, fabricados con cascos o platos de la partida 65.01, incluso guarnecidos.</w:t>
            </w:r>
          </w:p>
        </w:tc>
      </w:tr>
      <w:tr w:rsidR="0076639E" w:rsidRPr="0074563D" w14:paraId="647FBF4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2D85DFD"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6506.91.01</w:t>
            </w:r>
          </w:p>
        </w:tc>
        <w:tc>
          <w:tcPr>
            <w:tcW w:w="4335" w:type="dxa"/>
            <w:tcBorders>
              <w:top w:val="single" w:sz="6" w:space="0" w:color="auto"/>
              <w:left w:val="single" w:sz="6" w:space="0" w:color="auto"/>
              <w:bottom w:val="single" w:sz="6" w:space="0" w:color="auto"/>
              <w:right w:val="single" w:sz="6" w:space="0" w:color="auto"/>
            </w:tcBorders>
            <w:vAlign w:val="center"/>
          </w:tcPr>
          <w:p w14:paraId="519A9AAF"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Gorras.</w:t>
            </w:r>
          </w:p>
        </w:tc>
        <w:tc>
          <w:tcPr>
            <w:tcW w:w="2841" w:type="dxa"/>
            <w:tcBorders>
              <w:top w:val="single" w:sz="6" w:space="0" w:color="auto"/>
              <w:left w:val="single" w:sz="6" w:space="0" w:color="auto"/>
              <w:bottom w:val="single" w:sz="6" w:space="0" w:color="auto"/>
              <w:right w:val="single" w:sz="6" w:space="0" w:color="auto"/>
            </w:tcBorders>
            <w:vAlign w:val="center"/>
          </w:tcPr>
          <w:p w14:paraId="332D1B5E"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431A63B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3DA4111"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6506.91.99</w:t>
            </w:r>
          </w:p>
        </w:tc>
        <w:tc>
          <w:tcPr>
            <w:tcW w:w="4335" w:type="dxa"/>
            <w:tcBorders>
              <w:top w:val="single" w:sz="6" w:space="0" w:color="auto"/>
              <w:left w:val="single" w:sz="6" w:space="0" w:color="auto"/>
              <w:bottom w:val="single" w:sz="6" w:space="0" w:color="auto"/>
              <w:right w:val="single" w:sz="6" w:space="0" w:color="auto"/>
            </w:tcBorders>
            <w:vAlign w:val="center"/>
          </w:tcPr>
          <w:p w14:paraId="36FEF215"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D99DF5A"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593C40E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6709CED"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6506.99.02</w:t>
            </w:r>
          </w:p>
        </w:tc>
        <w:tc>
          <w:tcPr>
            <w:tcW w:w="4335" w:type="dxa"/>
            <w:tcBorders>
              <w:top w:val="single" w:sz="6" w:space="0" w:color="auto"/>
              <w:left w:val="single" w:sz="6" w:space="0" w:color="auto"/>
              <w:bottom w:val="single" w:sz="6" w:space="0" w:color="auto"/>
              <w:right w:val="single" w:sz="6" w:space="0" w:color="auto"/>
            </w:tcBorders>
            <w:vAlign w:val="center"/>
          </w:tcPr>
          <w:p w14:paraId="09411F72"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las demás materias.</w:t>
            </w:r>
          </w:p>
        </w:tc>
        <w:tc>
          <w:tcPr>
            <w:tcW w:w="2841" w:type="dxa"/>
            <w:tcBorders>
              <w:top w:val="single" w:sz="6" w:space="0" w:color="auto"/>
              <w:left w:val="single" w:sz="6" w:space="0" w:color="auto"/>
              <w:bottom w:val="single" w:sz="6" w:space="0" w:color="auto"/>
              <w:right w:val="single" w:sz="6" w:space="0" w:color="auto"/>
            </w:tcBorders>
            <w:vAlign w:val="center"/>
          </w:tcPr>
          <w:p w14:paraId="226008BF" w14:textId="77777777" w:rsidR="0076639E" w:rsidRPr="0074563D" w:rsidRDefault="0076639E" w:rsidP="00015A66">
            <w:pPr>
              <w:pStyle w:val="Texto"/>
              <w:spacing w:before="20" w:after="19"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 peletería natural.</w:t>
            </w:r>
          </w:p>
        </w:tc>
      </w:tr>
      <w:tr w:rsidR="0076639E" w:rsidRPr="0074563D" w14:paraId="51392CD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793D77B"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6601.10.01</w:t>
            </w:r>
          </w:p>
        </w:tc>
        <w:tc>
          <w:tcPr>
            <w:tcW w:w="4335" w:type="dxa"/>
            <w:tcBorders>
              <w:top w:val="single" w:sz="6" w:space="0" w:color="auto"/>
              <w:left w:val="single" w:sz="6" w:space="0" w:color="auto"/>
              <w:bottom w:val="single" w:sz="6" w:space="0" w:color="auto"/>
              <w:right w:val="single" w:sz="6" w:space="0" w:color="auto"/>
            </w:tcBorders>
            <w:vAlign w:val="center"/>
          </w:tcPr>
          <w:p w14:paraId="7DBE6E89"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Quitasoles toldo y artículos similares.</w:t>
            </w:r>
          </w:p>
        </w:tc>
        <w:tc>
          <w:tcPr>
            <w:tcW w:w="2841" w:type="dxa"/>
            <w:tcBorders>
              <w:top w:val="single" w:sz="6" w:space="0" w:color="auto"/>
              <w:left w:val="single" w:sz="6" w:space="0" w:color="auto"/>
              <w:bottom w:val="single" w:sz="6" w:space="0" w:color="auto"/>
              <w:right w:val="single" w:sz="6" w:space="0" w:color="auto"/>
            </w:tcBorders>
            <w:vAlign w:val="center"/>
          </w:tcPr>
          <w:p w14:paraId="0DA36A7E"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653D543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9799EAE"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6601.91.01</w:t>
            </w:r>
          </w:p>
        </w:tc>
        <w:tc>
          <w:tcPr>
            <w:tcW w:w="4335" w:type="dxa"/>
            <w:tcBorders>
              <w:top w:val="single" w:sz="6" w:space="0" w:color="auto"/>
              <w:left w:val="single" w:sz="6" w:space="0" w:color="auto"/>
              <w:bottom w:val="single" w:sz="6" w:space="0" w:color="auto"/>
              <w:right w:val="single" w:sz="6" w:space="0" w:color="auto"/>
            </w:tcBorders>
            <w:vAlign w:val="center"/>
          </w:tcPr>
          <w:p w14:paraId="69C92EA2"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Con astil o mango telescópico.</w:t>
            </w:r>
          </w:p>
        </w:tc>
        <w:tc>
          <w:tcPr>
            <w:tcW w:w="2841" w:type="dxa"/>
            <w:tcBorders>
              <w:top w:val="single" w:sz="6" w:space="0" w:color="auto"/>
              <w:left w:val="single" w:sz="6" w:space="0" w:color="auto"/>
              <w:bottom w:val="single" w:sz="6" w:space="0" w:color="auto"/>
              <w:right w:val="single" w:sz="6" w:space="0" w:color="auto"/>
            </w:tcBorders>
            <w:vAlign w:val="center"/>
          </w:tcPr>
          <w:p w14:paraId="660EEA3F"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6C55C95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CD4C04E"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6601.99.99</w:t>
            </w:r>
          </w:p>
        </w:tc>
        <w:tc>
          <w:tcPr>
            <w:tcW w:w="4335" w:type="dxa"/>
            <w:tcBorders>
              <w:top w:val="single" w:sz="6" w:space="0" w:color="auto"/>
              <w:left w:val="single" w:sz="6" w:space="0" w:color="auto"/>
              <w:bottom w:val="single" w:sz="6" w:space="0" w:color="auto"/>
              <w:right w:val="single" w:sz="6" w:space="0" w:color="auto"/>
            </w:tcBorders>
            <w:vAlign w:val="center"/>
          </w:tcPr>
          <w:p w14:paraId="08E279FC"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36E5F95"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3FF565F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21921BC"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6702.10.01</w:t>
            </w:r>
          </w:p>
        </w:tc>
        <w:tc>
          <w:tcPr>
            <w:tcW w:w="4335" w:type="dxa"/>
            <w:tcBorders>
              <w:top w:val="single" w:sz="6" w:space="0" w:color="auto"/>
              <w:left w:val="single" w:sz="6" w:space="0" w:color="auto"/>
              <w:bottom w:val="single" w:sz="6" w:space="0" w:color="auto"/>
              <w:right w:val="single" w:sz="6" w:space="0" w:color="auto"/>
            </w:tcBorders>
            <w:vAlign w:val="center"/>
          </w:tcPr>
          <w:p w14:paraId="09300623"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plástico.</w:t>
            </w:r>
          </w:p>
        </w:tc>
        <w:tc>
          <w:tcPr>
            <w:tcW w:w="2841" w:type="dxa"/>
            <w:tcBorders>
              <w:top w:val="single" w:sz="6" w:space="0" w:color="auto"/>
              <w:left w:val="single" w:sz="6" w:space="0" w:color="auto"/>
              <w:bottom w:val="single" w:sz="6" w:space="0" w:color="auto"/>
              <w:right w:val="single" w:sz="6" w:space="0" w:color="auto"/>
            </w:tcBorders>
            <w:vAlign w:val="center"/>
          </w:tcPr>
          <w:p w14:paraId="12682237"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547CCCD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4562B65"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6704.90.01</w:t>
            </w:r>
          </w:p>
        </w:tc>
        <w:tc>
          <w:tcPr>
            <w:tcW w:w="4335" w:type="dxa"/>
            <w:tcBorders>
              <w:top w:val="single" w:sz="6" w:space="0" w:color="auto"/>
              <w:left w:val="single" w:sz="6" w:space="0" w:color="auto"/>
              <w:bottom w:val="single" w:sz="6" w:space="0" w:color="auto"/>
              <w:right w:val="single" w:sz="6" w:space="0" w:color="auto"/>
            </w:tcBorders>
            <w:vAlign w:val="center"/>
          </w:tcPr>
          <w:p w14:paraId="38CB9A08"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De las demás materias.</w:t>
            </w:r>
          </w:p>
        </w:tc>
        <w:tc>
          <w:tcPr>
            <w:tcW w:w="2841" w:type="dxa"/>
            <w:tcBorders>
              <w:top w:val="single" w:sz="6" w:space="0" w:color="auto"/>
              <w:left w:val="single" w:sz="6" w:space="0" w:color="auto"/>
              <w:bottom w:val="single" w:sz="6" w:space="0" w:color="auto"/>
              <w:right w:val="single" w:sz="6" w:space="0" w:color="auto"/>
            </w:tcBorders>
            <w:vAlign w:val="center"/>
          </w:tcPr>
          <w:p w14:paraId="75E104A9"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396905A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2CB4146"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6802.10.99</w:t>
            </w:r>
          </w:p>
        </w:tc>
        <w:tc>
          <w:tcPr>
            <w:tcW w:w="4335" w:type="dxa"/>
            <w:tcBorders>
              <w:top w:val="single" w:sz="6" w:space="0" w:color="auto"/>
              <w:left w:val="single" w:sz="6" w:space="0" w:color="auto"/>
              <w:bottom w:val="single" w:sz="6" w:space="0" w:color="auto"/>
              <w:right w:val="single" w:sz="6" w:space="0" w:color="auto"/>
            </w:tcBorders>
            <w:vAlign w:val="center"/>
          </w:tcPr>
          <w:p w14:paraId="5A940D38"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CCC01AB"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3F2D86D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D0A3C9F"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6802.21.01</w:t>
            </w:r>
          </w:p>
        </w:tc>
        <w:tc>
          <w:tcPr>
            <w:tcW w:w="4335" w:type="dxa"/>
            <w:tcBorders>
              <w:top w:val="single" w:sz="6" w:space="0" w:color="auto"/>
              <w:left w:val="single" w:sz="6" w:space="0" w:color="auto"/>
              <w:bottom w:val="single" w:sz="6" w:space="0" w:color="auto"/>
              <w:right w:val="single" w:sz="6" w:space="0" w:color="auto"/>
            </w:tcBorders>
            <w:vAlign w:val="center"/>
          </w:tcPr>
          <w:p w14:paraId="5CC463A5"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Mármol, travertinos y alabastro.</w:t>
            </w:r>
          </w:p>
        </w:tc>
        <w:tc>
          <w:tcPr>
            <w:tcW w:w="2841" w:type="dxa"/>
            <w:tcBorders>
              <w:top w:val="single" w:sz="6" w:space="0" w:color="auto"/>
              <w:left w:val="single" w:sz="6" w:space="0" w:color="auto"/>
              <w:bottom w:val="single" w:sz="6" w:space="0" w:color="auto"/>
              <w:right w:val="single" w:sz="6" w:space="0" w:color="auto"/>
            </w:tcBorders>
            <w:vAlign w:val="center"/>
          </w:tcPr>
          <w:p w14:paraId="752FA082"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64121B0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09A2032"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6802.91.01</w:t>
            </w:r>
          </w:p>
        </w:tc>
        <w:tc>
          <w:tcPr>
            <w:tcW w:w="4335" w:type="dxa"/>
            <w:tcBorders>
              <w:top w:val="single" w:sz="6" w:space="0" w:color="auto"/>
              <w:left w:val="single" w:sz="6" w:space="0" w:color="auto"/>
              <w:bottom w:val="single" w:sz="6" w:space="0" w:color="auto"/>
              <w:right w:val="single" w:sz="6" w:space="0" w:color="auto"/>
            </w:tcBorders>
            <w:vAlign w:val="center"/>
          </w:tcPr>
          <w:p w14:paraId="43D20C4F"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Mármol, travertinos y alabastro.</w:t>
            </w:r>
          </w:p>
        </w:tc>
        <w:tc>
          <w:tcPr>
            <w:tcW w:w="2841" w:type="dxa"/>
            <w:tcBorders>
              <w:top w:val="single" w:sz="6" w:space="0" w:color="auto"/>
              <w:left w:val="single" w:sz="6" w:space="0" w:color="auto"/>
              <w:bottom w:val="single" w:sz="6" w:space="0" w:color="auto"/>
              <w:right w:val="single" w:sz="6" w:space="0" w:color="auto"/>
            </w:tcBorders>
            <w:vAlign w:val="center"/>
          </w:tcPr>
          <w:p w14:paraId="6C2F0CFC"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54517A3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5A3C292"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6802.99.01</w:t>
            </w:r>
          </w:p>
        </w:tc>
        <w:tc>
          <w:tcPr>
            <w:tcW w:w="4335" w:type="dxa"/>
            <w:tcBorders>
              <w:top w:val="single" w:sz="6" w:space="0" w:color="auto"/>
              <w:left w:val="single" w:sz="6" w:space="0" w:color="auto"/>
              <w:bottom w:val="single" w:sz="6" w:space="0" w:color="auto"/>
              <w:right w:val="single" w:sz="6" w:space="0" w:color="auto"/>
            </w:tcBorders>
            <w:vAlign w:val="center"/>
          </w:tcPr>
          <w:p w14:paraId="166C2B84"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Las demás piedras.</w:t>
            </w:r>
          </w:p>
        </w:tc>
        <w:tc>
          <w:tcPr>
            <w:tcW w:w="2841" w:type="dxa"/>
            <w:tcBorders>
              <w:top w:val="single" w:sz="6" w:space="0" w:color="auto"/>
              <w:left w:val="single" w:sz="6" w:space="0" w:color="auto"/>
              <w:bottom w:val="single" w:sz="6" w:space="0" w:color="auto"/>
              <w:right w:val="single" w:sz="6" w:space="0" w:color="auto"/>
            </w:tcBorders>
            <w:vAlign w:val="center"/>
          </w:tcPr>
          <w:p w14:paraId="4ECE1D93"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731E2EE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4C9E2A6"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6805.10.01</w:t>
            </w:r>
          </w:p>
        </w:tc>
        <w:tc>
          <w:tcPr>
            <w:tcW w:w="4335" w:type="dxa"/>
            <w:tcBorders>
              <w:top w:val="single" w:sz="6" w:space="0" w:color="auto"/>
              <w:left w:val="single" w:sz="6" w:space="0" w:color="auto"/>
              <w:bottom w:val="single" w:sz="6" w:space="0" w:color="auto"/>
              <w:right w:val="single" w:sz="6" w:space="0" w:color="auto"/>
            </w:tcBorders>
            <w:vAlign w:val="center"/>
          </w:tcPr>
          <w:p w14:paraId="6008D843"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Con soporte constituido solamente por tejido de materia textil.</w:t>
            </w:r>
          </w:p>
        </w:tc>
        <w:tc>
          <w:tcPr>
            <w:tcW w:w="2841" w:type="dxa"/>
            <w:tcBorders>
              <w:top w:val="single" w:sz="6" w:space="0" w:color="auto"/>
              <w:left w:val="single" w:sz="6" w:space="0" w:color="auto"/>
              <w:bottom w:val="single" w:sz="6" w:space="0" w:color="auto"/>
              <w:right w:val="single" w:sz="6" w:space="0" w:color="auto"/>
            </w:tcBorders>
            <w:vAlign w:val="center"/>
          </w:tcPr>
          <w:p w14:paraId="4E5D7A00" w14:textId="77777777" w:rsidR="0076639E" w:rsidRPr="0074563D" w:rsidRDefault="0076639E" w:rsidP="00015A66">
            <w:pPr>
              <w:pStyle w:val="Texto"/>
              <w:spacing w:before="20" w:after="19"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 anchura superior a </w:t>
            </w:r>
            <w:smartTag w:uri="urn:schemas-microsoft-com:office:smarttags" w:element="metricconverter">
              <w:smartTagPr>
                <w:attr w:name="ProductID" w:val="1800 mm"/>
              </w:smartTagPr>
              <w:r w:rsidRPr="0074563D">
                <w:rPr>
                  <w:color w:val="000000"/>
                  <w:sz w:val="14"/>
                  <w:szCs w:val="14"/>
                </w:rPr>
                <w:t>1800 mm</w:t>
              </w:r>
            </w:smartTag>
            <w:r w:rsidRPr="0074563D">
              <w:rPr>
                <w:color w:val="000000"/>
                <w:sz w:val="14"/>
                <w:szCs w:val="14"/>
              </w:rPr>
              <w:t>.</w:t>
            </w:r>
          </w:p>
        </w:tc>
      </w:tr>
      <w:tr w:rsidR="0076639E" w:rsidRPr="0074563D" w14:paraId="4C02823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7FA8379"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6805.20.01</w:t>
            </w:r>
          </w:p>
        </w:tc>
        <w:tc>
          <w:tcPr>
            <w:tcW w:w="4335" w:type="dxa"/>
            <w:tcBorders>
              <w:top w:val="single" w:sz="6" w:space="0" w:color="auto"/>
              <w:left w:val="single" w:sz="6" w:space="0" w:color="auto"/>
              <w:bottom w:val="single" w:sz="6" w:space="0" w:color="auto"/>
              <w:right w:val="single" w:sz="6" w:space="0" w:color="auto"/>
            </w:tcBorders>
            <w:vAlign w:val="center"/>
          </w:tcPr>
          <w:p w14:paraId="1092A947"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Con soporte constituido solamente por papel o cartón.</w:t>
            </w:r>
          </w:p>
        </w:tc>
        <w:tc>
          <w:tcPr>
            <w:tcW w:w="2841" w:type="dxa"/>
            <w:tcBorders>
              <w:top w:val="single" w:sz="6" w:space="0" w:color="auto"/>
              <w:left w:val="single" w:sz="6" w:space="0" w:color="auto"/>
              <w:bottom w:val="single" w:sz="6" w:space="0" w:color="auto"/>
              <w:right w:val="single" w:sz="6" w:space="0" w:color="auto"/>
            </w:tcBorders>
            <w:vAlign w:val="center"/>
          </w:tcPr>
          <w:p w14:paraId="6574C6FB"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r w:rsidR="0076639E" w:rsidRPr="0074563D" w14:paraId="71B64C8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74B766B" w14:textId="77777777" w:rsidR="0076639E" w:rsidRPr="0074563D" w:rsidRDefault="0076639E" w:rsidP="00015A66">
            <w:pPr>
              <w:pStyle w:val="Texto"/>
              <w:spacing w:before="20" w:after="19" w:line="240" w:lineRule="auto"/>
              <w:ind w:firstLine="0"/>
              <w:jc w:val="center"/>
              <w:rPr>
                <w:color w:val="000000"/>
                <w:sz w:val="14"/>
                <w:szCs w:val="14"/>
              </w:rPr>
            </w:pPr>
            <w:r w:rsidRPr="0074563D">
              <w:rPr>
                <w:color w:val="000000"/>
                <w:sz w:val="14"/>
                <w:szCs w:val="14"/>
              </w:rPr>
              <w:t>6805.30.01</w:t>
            </w:r>
          </w:p>
        </w:tc>
        <w:tc>
          <w:tcPr>
            <w:tcW w:w="4335" w:type="dxa"/>
            <w:tcBorders>
              <w:top w:val="single" w:sz="6" w:space="0" w:color="auto"/>
              <w:left w:val="single" w:sz="6" w:space="0" w:color="auto"/>
              <w:bottom w:val="single" w:sz="6" w:space="0" w:color="auto"/>
              <w:right w:val="single" w:sz="6" w:space="0" w:color="auto"/>
            </w:tcBorders>
            <w:vAlign w:val="center"/>
          </w:tcPr>
          <w:p w14:paraId="450A9DF2"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Con soporte de otras materias.</w:t>
            </w:r>
          </w:p>
        </w:tc>
        <w:tc>
          <w:tcPr>
            <w:tcW w:w="2841" w:type="dxa"/>
            <w:tcBorders>
              <w:top w:val="single" w:sz="6" w:space="0" w:color="auto"/>
              <w:left w:val="single" w:sz="6" w:space="0" w:color="auto"/>
              <w:bottom w:val="single" w:sz="6" w:space="0" w:color="auto"/>
              <w:right w:val="single" w:sz="6" w:space="0" w:color="auto"/>
            </w:tcBorders>
            <w:vAlign w:val="center"/>
          </w:tcPr>
          <w:p w14:paraId="435A13CC" w14:textId="77777777" w:rsidR="0076639E" w:rsidRPr="0074563D" w:rsidRDefault="0076639E" w:rsidP="00015A66">
            <w:pPr>
              <w:pStyle w:val="Texto"/>
              <w:spacing w:before="20" w:after="19" w:line="240" w:lineRule="auto"/>
              <w:ind w:firstLine="0"/>
              <w:rPr>
                <w:color w:val="000000"/>
                <w:sz w:val="14"/>
                <w:szCs w:val="14"/>
              </w:rPr>
            </w:pPr>
            <w:r w:rsidRPr="0074563D">
              <w:rPr>
                <w:color w:val="000000"/>
                <w:sz w:val="14"/>
                <w:szCs w:val="14"/>
              </w:rPr>
              <w:t> </w:t>
            </w:r>
          </w:p>
        </w:tc>
      </w:tr>
    </w:tbl>
    <w:p w14:paraId="79A1D111"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382723E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FDE8212"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6809.11.01</w:t>
            </w:r>
          </w:p>
        </w:tc>
        <w:tc>
          <w:tcPr>
            <w:tcW w:w="4335" w:type="dxa"/>
            <w:tcBorders>
              <w:top w:val="single" w:sz="6" w:space="0" w:color="auto"/>
              <w:left w:val="single" w:sz="6" w:space="0" w:color="auto"/>
              <w:bottom w:val="single" w:sz="6" w:space="0" w:color="auto"/>
              <w:right w:val="single" w:sz="6" w:space="0" w:color="auto"/>
            </w:tcBorders>
            <w:vAlign w:val="center"/>
          </w:tcPr>
          <w:p w14:paraId="2630C0FC"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Revestidos o reforzados exclusivamente con papel o cartón.</w:t>
            </w:r>
          </w:p>
        </w:tc>
        <w:tc>
          <w:tcPr>
            <w:tcW w:w="2841" w:type="dxa"/>
            <w:tcBorders>
              <w:top w:val="single" w:sz="6" w:space="0" w:color="auto"/>
              <w:left w:val="single" w:sz="6" w:space="0" w:color="auto"/>
              <w:bottom w:val="single" w:sz="6" w:space="0" w:color="auto"/>
              <w:right w:val="single" w:sz="6" w:space="0" w:color="auto"/>
            </w:tcBorders>
            <w:vAlign w:val="center"/>
          </w:tcPr>
          <w:p w14:paraId="37685239"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46542C9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09954E5"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6813.81.99</w:t>
            </w:r>
          </w:p>
        </w:tc>
        <w:tc>
          <w:tcPr>
            <w:tcW w:w="4335" w:type="dxa"/>
            <w:tcBorders>
              <w:top w:val="single" w:sz="6" w:space="0" w:color="auto"/>
              <w:left w:val="single" w:sz="6" w:space="0" w:color="auto"/>
              <w:bottom w:val="single" w:sz="6" w:space="0" w:color="auto"/>
              <w:right w:val="single" w:sz="6" w:space="0" w:color="auto"/>
            </w:tcBorders>
            <w:vAlign w:val="center"/>
          </w:tcPr>
          <w:p w14:paraId="255AB853"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245E078B"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6D19B35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63FBFE7"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6907.21.02</w:t>
            </w:r>
          </w:p>
        </w:tc>
        <w:tc>
          <w:tcPr>
            <w:tcW w:w="4335" w:type="dxa"/>
            <w:tcBorders>
              <w:top w:val="single" w:sz="6" w:space="0" w:color="auto"/>
              <w:left w:val="single" w:sz="6" w:space="0" w:color="auto"/>
              <w:bottom w:val="single" w:sz="6" w:space="0" w:color="auto"/>
              <w:right w:val="single" w:sz="6" w:space="0" w:color="auto"/>
            </w:tcBorders>
            <w:vAlign w:val="center"/>
          </w:tcPr>
          <w:p w14:paraId="76B1BDFB"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Con un coeficiente de absorción de agua inferior o igual al 0.5% en peso.</w:t>
            </w:r>
          </w:p>
        </w:tc>
        <w:tc>
          <w:tcPr>
            <w:tcW w:w="2841" w:type="dxa"/>
            <w:tcBorders>
              <w:top w:val="single" w:sz="6" w:space="0" w:color="auto"/>
              <w:left w:val="single" w:sz="6" w:space="0" w:color="auto"/>
              <w:bottom w:val="single" w:sz="6" w:space="0" w:color="auto"/>
              <w:right w:val="single" w:sz="6" w:space="0" w:color="auto"/>
            </w:tcBorders>
            <w:vAlign w:val="center"/>
          </w:tcPr>
          <w:p w14:paraId="1BD247D0" w14:textId="77777777" w:rsidR="0076639E" w:rsidRPr="0074563D" w:rsidRDefault="0076639E" w:rsidP="00015A66">
            <w:pPr>
              <w:pStyle w:val="Texto"/>
              <w:spacing w:before="20" w:after="23"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Sin barnizar ni esmaltar; Plaquitas, cubos, dados y artículos similares, incluso de forma distinta de la cuadrada o rectangular, en los que la superficie mayor pueda inscribirse en un cuadrado de lado inferior a </w:t>
            </w:r>
            <w:smartTag w:uri="urn:schemas-microsoft-com:office:smarttags" w:element="metricconverter">
              <w:smartTagPr>
                <w:attr w:name="ProductID" w:val="7 cm"/>
              </w:smartTagPr>
              <w:r w:rsidRPr="0074563D">
                <w:rPr>
                  <w:color w:val="000000"/>
                  <w:sz w:val="14"/>
                  <w:szCs w:val="14"/>
                </w:rPr>
                <w:t>7 cm</w:t>
              </w:r>
            </w:smartTag>
            <w:r w:rsidRPr="0074563D">
              <w:rPr>
                <w:color w:val="000000"/>
                <w:sz w:val="14"/>
                <w:szCs w:val="14"/>
              </w:rPr>
              <w:t>.</w:t>
            </w:r>
          </w:p>
        </w:tc>
      </w:tr>
      <w:tr w:rsidR="0076639E" w:rsidRPr="0074563D" w14:paraId="4E674C8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E018346"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6907.22.02</w:t>
            </w:r>
          </w:p>
        </w:tc>
        <w:tc>
          <w:tcPr>
            <w:tcW w:w="4335" w:type="dxa"/>
            <w:tcBorders>
              <w:top w:val="single" w:sz="6" w:space="0" w:color="auto"/>
              <w:left w:val="single" w:sz="6" w:space="0" w:color="auto"/>
              <w:bottom w:val="single" w:sz="6" w:space="0" w:color="auto"/>
              <w:right w:val="single" w:sz="6" w:space="0" w:color="auto"/>
            </w:tcBorders>
            <w:vAlign w:val="center"/>
          </w:tcPr>
          <w:p w14:paraId="6B15BB51"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Con un coeficiente de absorción de agua superior al 0.5% pero inferior o igual al 10%, en peso.</w:t>
            </w:r>
          </w:p>
        </w:tc>
        <w:tc>
          <w:tcPr>
            <w:tcW w:w="2841" w:type="dxa"/>
            <w:tcBorders>
              <w:top w:val="single" w:sz="6" w:space="0" w:color="auto"/>
              <w:left w:val="single" w:sz="6" w:space="0" w:color="auto"/>
              <w:bottom w:val="single" w:sz="6" w:space="0" w:color="auto"/>
              <w:right w:val="single" w:sz="6" w:space="0" w:color="auto"/>
            </w:tcBorders>
            <w:vAlign w:val="center"/>
          </w:tcPr>
          <w:p w14:paraId="3BBFF6AE" w14:textId="77777777" w:rsidR="0076639E" w:rsidRPr="0074563D" w:rsidRDefault="0076639E" w:rsidP="00015A66">
            <w:pPr>
              <w:pStyle w:val="Texto"/>
              <w:spacing w:before="20" w:after="23"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Sin barnizar ni esmaltar; Plaquitas, cubos, dados y artículos similares, incluso de forma distinta de la cuadrada o rectangular, en los que la superficie mayor pueda inscribirse en un cuadrado de lado inferior a </w:t>
            </w:r>
            <w:smartTag w:uri="urn:schemas-microsoft-com:office:smarttags" w:element="metricconverter">
              <w:smartTagPr>
                <w:attr w:name="ProductID" w:val="7 cm"/>
              </w:smartTagPr>
              <w:r w:rsidRPr="0074563D">
                <w:rPr>
                  <w:color w:val="000000"/>
                  <w:sz w:val="14"/>
                  <w:szCs w:val="14"/>
                </w:rPr>
                <w:t>7 cm</w:t>
              </w:r>
            </w:smartTag>
            <w:r w:rsidRPr="0074563D">
              <w:rPr>
                <w:color w:val="000000"/>
                <w:sz w:val="14"/>
                <w:szCs w:val="14"/>
              </w:rPr>
              <w:t>.</w:t>
            </w:r>
          </w:p>
        </w:tc>
      </w:tr>
      <w:tr w:rsidR="0076639E" w:rsidRPr="0074563D" w14:paraId="568E829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BF080CE"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6907.23.02</w:t>
            </w:r>
          </w:p>
        </w:tc>
        <w:tc>
          <w:tcPr>
            <w:tcW w:w="4335" w:type="dxa"/>
            <w:tcBorders>
              <w:top w:val="single" w:sz="6" w:space="0" w:color="auto"/>
              <w:left w:val="single" w:sz="6" w:space="0" w:color="auto"/>
              <w:bottom w:val="single" w:sz="6" w:space="0" w:color="auto"/>
              <w:right w:val="single" w:sz="6" w:space="0" w:color="auto"/>
            </w:tcBorders>
            <w:vAlign w:val="center"/>
          </w:tcPr>
          <w:p w14:paraId="048A58E6"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Con un coeficiente de absorción de agua superior al 10% en peso.</w:t>
            </w:r>
          </w:p>
        </w:tc>
        <w:tc>
          <w:tcPr>
            <w:tcW w:w="2841" w:type="dxa"/>
            <w:tcBorders>
              <w:top w:val="single" w:sz="6" w:space="0" w:color="auto"/>
              <w:left w:val="single" w:sz="6" w:space="0" w:color="auto"/>
              <w:bottom w:val="single" w:sz="6" w:space="0" w:color="auto"/>
              <w:right w:val="single" w:sz="6" w:space="0" w:color="auto"/>
            </w:tcBorders>
            <w:vAlign w:val="center"/>
          </w:tcPr>
          <w:p w14:paraId="4A811EFC"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3E81267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433A00F"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6907.30.01</w:t>
            </w:r>
          </w:p>
        </w:tc>
        <w:tc>
          <w:tcPr>
            <w:tcW w:w="4335" w:type="dxa"/>
            <w:tcBorders>
              <w:top w:val="single" w:sz="6" w:space="0" w:color="auto"/>
              <w:left w:val="single" w:sz="6" w:space="0" w:color="auto"/>
              <w:bottom w:val="single" w:sz="6" w:space="0" w:color="auto"/>
              <w:right w:val="single" w:sz="6" w:space="0" w:color="auto"/>
            </w:tcBorders>
            <w:vAlign w:val="center"/>
          </w:tcPr>
          <w:p w14:paraId="3B903FCF"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Cubos, dados y artículos similares para mosaicos, excepto los de la subpartida 6907.40.</w:t>
            </w:r>
          </w:p>
        </w:tc>
        <w:tc>
          <w:tcPr>
            <w:tcW w:w="2841" w:type="dxa"/>
            <w:tcBorders>
              <w:top w:val="single" w:sz="6" w:space="0" w:color="auto"/>
              <w:left w:val="single" w:sz="6" w:space="0" w:color="auto"/>
              <w:bottom w:val="single" w:sz="6" w:space="0" w:color="auto"/>
              <w:right w:val="single" w:sz="6" w:space="0" w:color="auto"/>
            </w:tcBorders>
            <w:vAlign w:val="center"/>
          </w:tcPr>
          <w:p w14:paraId="27ECB24E"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3AF9CDA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BAD6BAF"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6907.40.01</w:t>
            </w:r>
          </w:p>
        </w:tc>
        <w:tc>
          <w:tcPr>
            <w:tcW w:w="4335" w:type="dxa"/>
            <w:tcBorders>
              <w:top w:val="single" w:sz="6" w:space="0" w:color="auto"/>
              <w:left w:val="single" w:sz="6" w:space="0" w:color="auto"/>
              <w:bottom w:val="single" w:sz="6" w:space="0" w:color="auto"/>
              <w:right w:val="single" w:sz="6" w:space="0" w:color="auto"/>
            </w:tcBorders>
            <w:vAlign w:val="center"/>
          </w:tcPr>
          <w:p w14:paraId="47090B37"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Piezas de acabado.</w:t>
            </w:r>
          </w:p>
        </w:tc>
        <w:tc>
          <w:tcPr>
            <w:tcW w:w="2841" w:type="dxa"/>
            <w:tcBorders>
              <w:top w:val="single" w:sz="6" w:space="0" w:color="auto"/>
              <w:left w:val="single" w:sz="6" w:space="0" w:color="auto"/>
              <w:bottom w:val="single" w:sz="6" w:space="0" w:color="auto"/>
              <w:right w:val="single" w:sz="6" w:space="0" w:color="auto"/>
            </w:tcBorders>
            <w:vAlign w:val="center"/>
          </w:tcPr>
          <w:p w14:paraId="41001386"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7E5BCD8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C534E92"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6911.10.01</w:t>
            </w:r>
          </w:p>
        </w:tc>
        <w:tc>
          <w:tcPr>
            <w:tcW w:w="4335" w:type="dxa"/>
            <w:tcBorders>
              <w:top w:val="single" w:sz="6" w:space="0" w:color="auto"/>
              <w:left w:val="single" w:sz="6" w:space="0" w:color="auto"/>
              <w:bottom w:val="single" w:sz="6" w:space="0" w:color="auto"/>
              <w:right w:val="single" w:sz="6" w:space="0" w:color="auto"/>
            </w:tcBorders>
            <w:vAlign w:val="center"/>
          </w:tcPr>
          <w:p w14:paraId="42F9F4C8"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Artículos para el servicio de mesa o cocina.</w:t>
            </w:r>
          </w:p>
        </w:tc>
        <w:tc>
          <w:tcPr>
            <w:tcW w:w="2841" w:type="dxa"/>
            <w:tcBorders>
              <w:top w:val="single" w:sz="6" w:space="0" w:color="auto"/>
              <w:left w:val="single" w:sz="6" w:space="0" w:color="auto"/>
              <w:bottom w:val="single" w:sz="6" w:space="0" w:color="auto"/>
              <w:right w:val="single" w:sz="6" w:space="0" w:color="auto"/>
            </w:tcBorders>
            <w:vAlign w:val="center"/>
          </w:tcPr>
          <w:p w14:paraId="0A3069E9"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17BB6E3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2E8DBF6"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6911.90.99</w:t>
            </w:r>
          </w:p>
        </w:tc>
        <w:tc>
          <w:tcPr>
            <w:tcW w:w="4335" w:type="dxa"/>
            <w:tcBorders>
              <w:top w:val="single" w:sz="6" w:space="0" w:color="auto"/>
              <w:left w:val="single" w:sz="6" w:space="0" w:color="auto"/>
              <w:bottom w:val="single" w:sz="6" w:space="0" w:color="auto"/>
              <w:right w:val="single" w:sz="6" w:space="0" w:color="auto"/>
            </w:tcBorders>
            <w:vAlign w:val="center"/>
          </w:tcPr>
          <w:p w14:paraId="5A4B2217"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F67AF44"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1EAF28F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C7F00E8"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6912.00.02</w:t>
            </w:r>
          </w:p>
        </w:tc>
        <w:tc>
          <w:tcPr>
            <w:tcW w:w="4335" w:type="dxa"/>
            <w:tcBorders>
              <w:top w:val="single" w:sz="6" w:space="0" w:color="auto"/>
              <w:left w:val="single" w:sz="6" w:space="0" w:color="auto"/>
              <w:bottom w:val="single" w:sz="6" w:space="0" w:color="auto"/>
              <w:right w:val="single" w:sz="6" w:space="0" w:color="auto"/>
            </w:tcBorders>
            <w:vAlign w:val="center"/>
          </w:tcPr>
          <w:p w14:paraId="7F52731C"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Vajilla y demás artículos de uso doméstico, higiene o tocador, de cerámica, excepto porcelana.</w:t>
            </w:r>
          </w:p>
        </w:tc>
        <w:tc>
          <w:tcPr>
            <w:tcW w:w="2841" w:type="dxa"/>
            <w:tcBorders>
              <w:top w:val="single" w:sz="6" w:space="0" w:color="auto"/>
              <w:left w:val="single" w:sz="6" w:space="0" w:color="auto"/>
              <w:bottom w:val="single" w:sz="6" w:space="0" w:color="auto"/>
              <w:right w:val="single" w:sz="6" w:space="0" w:color="auto"/>
            </w:tcBorders>
            <w:vAlign w:val="center"/>
          </w:tcPr>
          <w:p w14:paraId="1916E72B"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1CF1D09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0C3B5D1"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6913.10.01</w:t>
            </w:r>
          </w:p>
        </w:tc>
        <w:tc>
          <w:tcPr>
            <w:tcW w:w="4335" w:type="dxa"/>
            <w:tcBorders>
              <w:top w:val="single" w:sz="6" w:space="0" w:color="auto"/>
              <w:left w:val="single" w:sz="6" w:space="0" w:color="auto"/>
              <w:bottom w:val="single" w:sz="6" w:space="0" w:color="auto"/>
              <w:right w:val="single" w:sz="6" w:space="0" w:color="auto"/>
            </w:tcBorders>
            <w:vAlign w:val="center"/>
          </w:tcPr>
          <w:p w14:paraId="2F22F934"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De porcelana.</w:t>
            </w:r>
          </w:p>
        </w:tc>
        <w:tc>
          <w:tcPr>
            <w:tcW w:w="2841" w:type="dxa"/>
            <w:tcBorders>
              <w:top w:val="single" w:sz="6" w:space="0" w:color="auto"/>
              <w:left w:val="single" w:sz="6" w:space="0" w:color="auto"/>
              <w:bottom w:val="single" w:sz="6" w:space="0" w:color="auto"/>
              <w:right w:val="single" w:sz="6" w:space="0" w:color="auto"/>
            </w:tcBorders>
            <w:vAlign w:val="center"/>
          </w:tcPr>
          <w:p w14:paraId="6BBF1768"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2B30513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3DCFD2B"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6913.90.99</w:t>
            </w:r>
          </w:p>
        </w:tc>
        <w:tc>
          <w:tcPr>
            <w:tcW w:w="4335" w:type="dxa"/>
            <w:tcBorders>
              <w:top w:val="single" w:sz="6" w:space="0" w:color="auto"/>
              <w:left w:val="single" w:sz="6" w:space="0" w:color="auto"/>
              <w:bottom w:val="single" w:sz="6" w:space="0" w:color="auto"/>
              <w:right w:val="single" w:sz="6" w:space="0" w:color="auto"/>
            </w:tcBorders>
            <w:vAlign w:val="center"/>
          </w:tcPr>
          <w:p w14:paraId="4FE8FDD6"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85EE2D2"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3F7596E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7A90E16"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6914.90.99</w:t>
            </w:r>
          </w:p>
        </w:tc>
        <w:tc>
          <w:tcPr>
            <w:tcW w:w="4335" w:type="dxa"/>
            <w:tcBorders>
              <w:top w:val="single" w:sz="6" w:space="0" w:color="auto"/>
              <w:left w:val="single" w:sz="6" w:space="0" w:color="auto"/>
              <w:bottom w:val="single" w:sz="6" w:space="0" w:color="auto"/>
              <w:right w:val="single" w:sz="6" w:space="0" w:color="auto"/>
            </w:tcBorders>
            <w:vAlign w:val="center"/>
          </w:tcPr>
          <w:p w14:paraId="2B8E510A"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0DC7A79B"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6FB9E19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D2B4BED"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7007.21.99</w:t>
            </w:r>
          </w:p>
        </w:tc>
        <w:tc>
          <w:tcPr>
            <w:tcW w:w="4335" w:type="dxa"/>
            <w:tcBorders>
              <w:top w:val="single" w:sz="6" w:space="0" w:color="auto"/>
              <w:left w:val="single" w:sz="6" w:space="0" w:color="auto"/>
              <w:bottom w:val="single" w:sz="6" w:space="0" w:color="auto"/>
              <w:right w:val="single" w:sz="6" w:space="0" w:color="auto"/>
            </w:tcBorders>
            <w:vAlign w:val="center"/>
          </w:tcPr>
          <w:p w14:paraId="210C906D"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A0D6A74" w14:textId="77777777" w:rsidR="0076639E" w:rsidRPr="0074563D" w:rsidRDefault="0076639E" w:rsidP="00015A66">
            <w:pPr>
              <w:pStyle w:val="Texto"/>
              <w:spacing w:before="20" w:after="23"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Parabrisas, medallones y vidrios laterales, planos o curvos, claros o sombreados y de color o polarizados, para uso automotriz.</w:t>
            </w:r>
          </w:p>
        </w:tc>
      </w:tr>
      <w:tr w:rsidR="0076639E" w:rsidRPr="0074563D" w14:paraId="18970C5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90F7A93"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7009.10.99</w:t>
            </w:r>
          </w:p>
        </w:tc>
        <w:tc>
          <w:tcPr>
            <w:tcW w:w="4335" w:type="dxa"/>
            <w:tcBorders>
              <w:top w:val="single" w:sz="6" w:space="0" w:color="auto"/>
              <w:left w:val="single" w:sz="6" w:space="0" w:color="auto"/>
              <w:bottom w:val="single" w:sz="6" w:space="0" w:color="auto"/>
              <w:right w:val="single" w:sz="6" w:space="0" w:color="auto"/>
            </w:tcBorders>
            <w:vAlign w:val="center"/>
          </w:tcPr>
          <w:p w14:paraId="71DE3FD4"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6438D77" w14:textId="77777777" w:rsidR="0076639E" w:rsidRPr="0074563D" w:rsidRDefault="0076639E" w:rsidP="00015A66">
            <w:pPr>
              <w:pStyle w:val="Texto"/>
              <w:spacing w:before="20" w:after="23"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Con marco de uso automotriz.</w:t>
            </w:r>
          </w:p>
        </w:tc>
      </w:tr>
      <w:tr w:rsidR="0076639E" w:rsidRPr="0074563D" w14:paraId="319041E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5C10DB0"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7009.91.99</w:t>
            </w:r>
          </w:p>
        </w:tc>
        <w:tc>
          <w:tcPr>
            <w:tcW w:w="4335" w:type="dxa"/>
            <w:tcBorders>
              <w:top w:val="single" w:sz="6" w:space="0" w:color="auto"/>
              <w:left w:val="single" w:sz="6" w:space="0" w:color="auto"/>
              <w:bottom w:val="single" w:sz="6" w:space="0" w:color="auto"/>
              <w:right w:val="single" w:sz="6" w:space="0" w:color="auto"/>
            </w:tcBorders>
            <w:vAlign w:val="center"/>
          </w:tcPr>
          <w:p w14:paraId="0A371FF6"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FD1E021"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071B310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63E2FB1"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7009.92.01</w:t>
            </w:r>
          </w:p>
        </w:tc>
        <w:tc>
          <w:tcPr>
            <w:tcW w:w="4335" w:type="dxa"/>
            <w:tcBorders>
              <w:top w:val="single" w:sz="6" w:space="0" w:color="auto"/>
              <w:left w:val="single" w:sz="6" w:space="0" w:color="auto"/>
              <w:bottom w:val="single" w:sz="6" w:space="0" w:color="auto"/>
              <w:right w:val="single" w:sz="6" w:space="0" w:color="auto"/>
            </w:tcBorders>
            <w:vAlign w:val="center"/>
          </w:tcPr>
          <w:p w14:paraId="1AB83FD1"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Enmarcados.</w:t>
            </w:r>
          </w:p>
        </w:tc>
        <w:tc>
          <w:tcPr>
            <w:tcW w:w="2841" w:type="dxa"/>
            <w:tcBorders>
              <w:top w:val="single" w:sz="6" w:space="0" w:color="auto"/>
              <w:left w:val="single" w:sz="6" w:space="0" w:color="auto"/>
              <w:bottom w:val="single" w:sz="6" w:space="0" w:color="auto"/>
              <w:right w:val="single" w:sz="6" w:space="0" w:color="auto"/>
            </w:tcBorders>
            <w:vAlign w:val="center"/>
          </w:tcPr>
          <w:p w14:paraId="2974F657"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50915CF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9350069"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7010.90.99</w:t>
            </w:r>
          </w:p>
        </w:tc>
        <w:tc>
          <w:tcPr>
            <w:tcW w:w="4335" w:type="dxa"/>
            <w:tcBorders>
              <w:top w:val="single" w:sz="6" w:space="0" w:color="auto"/>
              <w:left w:val="single" w:sz="6" w:space="0" w:color="auto"/>
              <w:bottom w:val="single" w:sz="6" w:space="0" w:color="auto"/>
              <w:right w:val="single" w:sz="6" w:space="0" w:color="auto"/>
            </w:tcBorders>
            <w:vAlign w:val="center"/>
          </w:tcPr>
          <w:p w14:paraId="415D8354"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B83F66C" w14:textId="77777777" w:rsidR="0076639E" w:rsidRPr="0074563D" w:rsidRDefault="0076639E" w:rsidP="00015A66">
            <w:pPr>
              <w:pStyle w:val="Texto"/>
              <w:spacing w:before="20" w:after="23"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De capacidad superior a </w:t>
            </w:r>
            <w:smartTag w:uri="urn:schemas-microsoft-com:office:smarttags" w:element="metricconverter">
              <w:smartTagPr>
                <w:attr w:name="ProductID" w:val="0.33 l"/>
              </w:smartTagPr>
              <w:r w:rsidRPr="0074563D">
                <w:rPr>
                  <w:color w:val="000000"/>
                  <w:sz w:val="14"/>
                  <w:szCs w:val="14"/>
                </w:rPr>
                <w:t>0.33 l</w:t>
              </w:r>
            </w:smartTag>
            <w:r w:rsidRPr="0074563D">
              <w:rPr>
                <w:color w:val="000000"/>
                <w:sz w:val="14"/>
                <w:szCs w:val="14"/>
              </w:rPr>
              <w:t xml:space="preserve"> pero inferior o igual a </w:t>
            </w:r>
            <w:smartTag w:uri="urn:schemas-microsoft-com:office:smarttags" w:element="metricconverter">
              <w:smartTagPr>
                <w:attr w:name="ProductID" w:val="1 l"/>
              </w:smartTagPr>
              <w:r w:rsidRPr="0074563D">
                <w:rPr>
                  <w:color w:val="000000"/>
                  <w:sz w:val="14"/>
                  <w:szCs w:val="14"/>
                </w:rPr>
                <w:t>1 l</w:t>
              </w:r>
            </w:smartTag>
            <w:r w:rsidRPr="0074563D">
              <w:rPr>
                <w:color w:val="000000"/>
                <w:sz w:val="14"/>
                <w:szCs w:val="14"/>
              </w:rPr>
              <w:t>.</w:t>
            </w:r>
          </w:p>
        </w:tc>
      </w:tr>
      <w:tr w:rsidR="0076639E" w:rsidRPr="0074563D" w14:paraId="1C96472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3A80708"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7013.10.01</w:t>
            </w:r>
          </w:p>
        </w:tc>
        <w:tc>
          <w:tcPr>
            <w:tcW w:w="4335" w:type="dxa"/>
            <w:tcBorders>
              <w:top w:val="single" w:sz="6" w:space="0" w:color="auto"/>
              <w:left w:val="single" w:sz="6" w:space="0" w:color="auto"/>
              <w:bottom w:val="single" w:sz="6" w:space="0" w:color="auto"/>
              <w:right w:val="single" w:sz="6" w:space="0" w:color="auto"/>
            </w:tcBorders>
            <w:vAlign w:val="center"/>
          </w:tcPr>
          <w:p w14:paraId="1022AA8E"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Artículos de vitrocerámica.</w:t>
            </w:r>
          </w:p>
        </w:tc>
        <w:tc>
          <w:tcPr>
            <w:tcW w:w="2841" w:type="dxa"/>
            <w:tcBorders>
              <w:top w:val="single" w:sz="6" w:space="0" w:color="auto"/>
              <w:left w:val="single" w:sz="6" w:space="0" w:color="auto"/>
              <w:bottom w:val="single" w:sz="6" w:space="0" w:color="auto"/>
              <w:right w:val="single" w:sz="6" w:space="0" w:color="auto"/>
            </w:tcBorders>
            <w:vAlign w:val="center"/>
          </w:tcPr>
          <w:p w14:paraId="1CF5CBC0"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22DEF68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C33E102"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7013.22.01</w:t>
            </w:r>
          </w:p>
        </w:tc>
        <w:tc>
          <w:tcPr>
            <w:tcW w:w="4335" w:type="dxa"/>
            <w:tcBorders>
              <w:top w:val="single" w:sz="6" w:space="0" w:color="auto"/>
              <w:left w:val="single" w:sz="6" w:space="0" w:color="auto"/>
              <w:bottom w:val="single" w:sz="6" w:space="0" w:color="auto"/>
              <w:right w:val="single" w:sz="6" w:space="0" w:color="auto"/>
            </w:tcBorders>
            <w:vAlign w:val="center"/>
          </w:tcPr>
          <w:p w14:paraId="7D4BD4A7"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De cristal al plomo.</w:t>
            </w:r>
          </w:p>
        </w:tc>
        <w:tc>
          <w:tcPr>
            <w:tcW w:w="2841" w:type="dxa"/>
            <w:tcBorders>
              <w:top w:val="single" w:sz="6" w:space="0" w:color="auto"/>
              <w:left w:val="single" w:sz="6" w:space="0" w:color="auto"/>
              <w:bottom w:val="single" w:sz="6" w:space="0" w:color="auto"/>
              <w:right w:val="single" w:sz="6" w:space="0" w:color="auto"/>
            </w:tcBorders>
            <w:vAlign w:val="center"/>
          </w:tcPr>
          <w:p w14:paraId="6129FD15"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30F68A0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EA57CF3"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7013.28.99</w:t>
            </w:r>
          </w:p>
        </w:tc>
        <w:tc>
          <w:tcPr>
            <w:tcW w:w="4335" w:type="dxa"/>
            <w:tcBorders>
              <w:top w:val="single" w:sz="6" w:space="0" w:color="auto"/>
              <w:left w:val="single" w:sz="6" w:space="0" w:color="auto"/>
              <w:bottom w:val="single" w:sz="6" w:space="0" w:color="auto"/>
              <w:right w:val="single" w:sz="6" w:space="0" w:color="auto"/>
            </w:tcBorders>
            <w:vAlign w:val="center"/>
          </w:tcPr>
          <w:p w14:paraId="0DB76E8A"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1186C10"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2E53D9D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D1A6E81"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7013.33.01</w:t>
            </w:r>
          </w:p>
        </w:tc>
        <w:tc>
          <w:tcPr>
            <w:tcW w:w="4335" w:type="dxa"/>
            <w:tcBorders>
              <w:top w:val="single" w:sz="6" w:space="0" w:color="auto"/>
              <w:left w:val="single" w:sz="6" w:space="0" w:color="auto"/>
              <w:bottom w:val="single" w:sz="6" w:space="0" w:color="auto"/>
              <w:right w:val="single" w:sz="6" w:space="0" w:color="auto"/>
            </w:tcBorders>
            <w:vAlign w:val="center"/>
          </w:tcPr>
          <w:p w14:paraId="7A0E5900"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De cristal al plomo.</w:t>
            </w:r>
          </w:p>
        </w:tc>
        <w:tc>
          <w:tcPr>
            <w:tcW w:w="2841" w:type="dxa"/>
            <w:tcBorders>
              <w:top w:val="single" w:sz="6" w:space="0" w:color="auto"/>
              <w:left w:val="single" w:sz="6" w:space="0" w:color="auto"/>
              <w:bottom w:val="single" w:sz="6" w:space="0" w:color="auto"/>
              <w:right w:val="single" w:sz="6" w:space="0" w:color="auto"/>
            </w:tcBorders>
            <w:vAlign w:val="center"/>
          </w:tcPr>
          <w:p w14:paraId="137944DF"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7C25E3E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1D88A68"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7013.37.99</w:t>
            </w:r>
          </w:p>
        </w:tc>
        <w:tc>
          <w:tcPr>
            <w:tcW w:w="4335" w:type="dxa"/>
            <w:tcBorders>
              <w:top w:val="single" w:sz="6" w:space="0" w:color="auto"/>
              <w:left w:val="single" w:sz="6" w:space="0" w:color="auto"/>
              <w:bottom w:val="single" w:sz="6" w:space="0" w:color="auto"/>
              <w:right w:val="single" w:sz="6" w:space="0" w:color="auto"/>
            </w:tcBorders>
            <w:vAlign w:val="center"/>
          </w:tcPr>
          <w:p w14:paraId="4B42A34E"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67FB3E9" w14:textId="77777777" w:rsidR="0076639E" w:rsidRPr="0074563D" w:rsidRDefault="0076639E" w:rsidP="00015A66">
            <w:pPr>
              <w:pStyle w:val="Texto"/>
              <w:spacing w:before="20" w:after="23"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Biberones de borosilicato.</w:t>
            </w:r>
          </w:p>
        </w:tc>
      </w:tr>
      <w:tr w:rsidR="0076639E" w:rsidRPr="0074563D" w14:paraId="6E60953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4A53B8F"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7013.41.01</w:t>
            </w:r>
          </w:p>
        </w:tc>
        <w:tc>
          <w:tcPr>
            <w:tcW w:w="4335" w:type="dxa"/>
            <w:tcBorders>
              <w:top w:val="single" w:sz="6" w:space="0" w:color="auto"/>
              <w:left w:val="single" w:sz="6" w:space="0" w:color="auto"/>
              <w:bottom w:val="single" w:sz="6" w:space="0" w:color="auto"/>
              <w:right w:val="single" w:sz="6" w:space="0" w:color="auto"/>
            </w:tcBorders>
            <w:vAlign w:val="center"/>
          </w:tcPr>
          <w:p w14:paraId="61EAB596"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De cristal al plomo.</w:t>
            </w:r>
          </w:p>
        </w:tc>
        <w:tc>
          <w:tcPr>
            <w:tcW w:w="2841" w:type="dxa"/>
            <w:tcBorders>
              <w:top w:val="single" w:sz="6" w:space="0" w:color="auto"/>
              <w:left w:val="single" w:sz="6" w:space="0" w:color="auto"/>
              <w:bottom w:val="single" w:sz="6" w:space="0" w:color="auto"/>
              <w:right w:val="single" w:sz="6" w:space="0" w:color="auto"/>
            </w:tcBorders>
            <w:vAlign w:val="center"/>
          </w:tcPr>
          <w:p w14:paraId="04453721"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2DE8FF8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A499A4E"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7013.49.99</w:t>
            </w:r>
          </w:p>
        </w:tc>
        <w:tc>
          <w:tcPr>
            <w:tcW w:w="4335" w:type="dxa"/>
            <w:tcBorders>
              <w:top w:val="single" w:sz="6" w:space="0" w:color="auto"/>
              <w:left w:val="single" w:sz="6" w:space="0" w:color="auto"/>
              <w:bottom w:val="single" w:sz="6" w:space="0" w:color="auto"/>
              <w:right w:val="single" w:sz="6" w:space="0" w:color="auto"/>
            </w:tcBorders>
            <w:vAlign w:val="center"/>
          </w:tcPr>
          <w:p w14:paraId="44B159B5"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2CB5782" w14:textId="77777777" w:rsidR="0076639E" w:rsidRPr="0074563D" w:rsidRDefault="0076639E" w:rsidP="00015A66">
            <w:pPr>
              <w:pStyle w:val="Texto"/>
              <w:spacing w:before="20" w:after="23"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Vajillas templadas de vidrio opal y jarras de borosilicato.</w:t>
            </w:r>
          </w:p>
        </w:tc>
      </w:tr>
      <w:tr w:rsidR="0076639E" w:rsidRPr="0074563D" w14:paraId="4C24719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E9EB334"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7013.91.01</w:t>
            </w:r>
          </w:p>
        </w:tc>
        <w:tc>
          <w:tcPr>
            <w:tcW w:w="4335" w:type="dxa"/>
            <w:tcBorders>
              <w:top w:val="single" w:sz="6" w:space="0" w:color="auto"/>
              <w:left w:val="single" w:sz="6" w:space="0" w:color="auto"/>
              <w:bottom w:val="single" w:sz="6" w:space="0" w:color="auto"/>
              <w:right w:val="single" w:sz="6" w:space="0" w:color="auto"/>
            </w:tcBorders>
            <w:vAlign w:val="center"/>
          </w:tcPr>
          <w:p w14:paraId="094DCCB4"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De cristal al plomo.</w:t>
            </w:r>
          </w:p>
        </w:tc>
        <w:tc>
          <w:tcPr>
            <w:tcW w:w="2841" w:type="dxa"/>
            <w:tcBorders>
              <w:top w:val="single" w:sz="6" w:space="0" w:color="auto"/>
              <w:left w:val="single" w:sz="6" w:space="0" w:color="auto"/>
              <w:bottom w:val="single" w:sz="6" w:space="0" w:color="auto"/>
              <w:right w:val="single" w:sz="6" w:space="0" w:color="auto"/>
            </w:tcBorders>
            <w:vAlign w:val="center"/>
          </w:tcPr>
          <w:p w14:paraId="08B2BDB5"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77C2017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D268779"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7013.99.99</w:t>
            </w:r>
          </w:p>
        </w:tc>
        <w:tc>
          <w:tcPr>
            <w:tcW w:w="4335" w:type="dxa"/>
            <w:tcBorders>
              <w:top w:val="single" w:sz="6" w:space="0" w:color="auto"/>
              <w:left w:val="single" w:sz="6" w:space="0" w:color="auto"/>
              <w:bottom w:val="single" w:sz="6" w:space="0" w:color="auto"/>
              <w:right w:val="single" w:sz="6" w:space="0" w:color="auto"/>
            </w:tcBorders>
            <w:vAlign w:val="center"/>
          </w:tcPr>
          <w:p w14:paraId="3A27E9B9"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83E43F6"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6BCA363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8BF2EE9"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7016.10.01</w:t>
            </w:r>
          </w:p>
        </w:tc>
        <w:tc>
          <w:tcPr>
            <w:tcW w:w="4335" w:type="dxa"/>
            <w:tcBorders>
              <w:top w:val="single" w:sz="6" w:space="0" w:color="auto"/>
              <w:left w:val="single" w:sz="6" w:space="0" w:color="auto"/>
              <w:bottom w:val="single" w:sz="6" w:space="0" w:color="auto"/>
              <w:right w:val="single" w:sz="6" w:space="0" w:color="auto"/>
            </w:tcBorders>
            <w:vAlign w:val="center"/>
          </w:tcPr>
          <w:p w14:paraId="09778414"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Cubos, dados y demás artículos similares, de vidrio, incluso con soporte, para mosaicos o decoraciones similares.</w:t>
            </w:r>
          </w:p>
        </w:tc>
        <w:tc>
          <w:tcPr>
            <w:tcW w:w="2841" w:type="dxa"/>
            <w:tcBorders>
              <w:top w:val="single" w:sz="6" w:space="0" w:color="auto"/>
              <w:left w:val="single" w:sz="6" w:space="0" w:color="auto"/>
              <w:bottom w:val="single" w:sz="6" w:space="0" w:color="auto"/>
              <w:right w:val="single" w:sz="6" w:space="0" w:color="auto"/>
            </w:tcBorders>
            <w:vAlign w:val="center"/>
          </w:tcPr>
          <w:p w14:paraId="4912A82A"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28CED24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78F99FA"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7114.11.01</w:t>
            </w:r>
          </w:p>
        </w:tc>
        <w:tc>
          <w:tcPr>
            <w:tcW w:w="4335" w:type="dxa"/>
            <w:tcBorders>
              <w:top w:val="single" w:sz="6" w:space="0" w:color="auto"/>
              <w:left w:val="single" w:sz="6" w:space="0" w:color="auto"/>
              <w:bottom w:val="single" w:sz="6" w:space="0" w:color="auto"/>
              <w:right w:val="single" w:sz="6" w:space="0" w:color="auto"/>
            </w:tcBorders>
            <w:vAlign w:val="center"/>
          </w:tcPr>
          <w:p w14:paraId="6B12E129"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De plata, incluso revestida o chapada de otro metal precioso (plaqué).</w:t>
            </w:r>
          </w:p>
        </w:tc>
        <w:tc>
          <w:tcPr>
            <w:tcW w:w="2841" w:type="dxa"/>
            <w:tcBorders>
              <w:top w:val="single" w:sz="6" w:space="0" w:color="auto"/>
              <w:left w:val="single" w:sz="6" w:space="0" w:color="auto"/>
              <w:bottom w:val="single" w:sz="6" w:space="0" w:color="auto"/>
              <w:right w:val="single" w:sz="6" w:space="0" w:color="auto"/>
            </w:tcBorders>
            <w:vAlign w:val="center"/>
          </w:tcPr>
          <w:p w14:paraId="4E54DDD3"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2C766B3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165B37A"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7114.20.01</w:t>
            </w:r>
          </w:p>
        </w:tc>
        <w:tc>
          <w:tcPr>
            <w:tcW w:w="4335" w:type="dxa"/>
            <w:tcBorders>
              <w:top w:val="single" w:sz="6" w:space="0" w:color="auto"/>
              <w:left w:val="single" w:sz="6" w:space="0" w:color="auto"/>
              <w:bottom w:val="single" w:sz="6" w:space="0" w:color="auto"/>
              <w:right w:val="single" w:sz="6" w:space="0" w:color="auto"/>
            </w:tcBorders>
            <w:vAlign w:val="center"/>
          </w:tcPr>
          <w:p w14:paraId="55A32650"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De chapado de metal precioso (plaqué) sobre metal común.</w:t>
            </w:r>
          </w:p>
        </w:tc>
        <w:tc>
          <w:tcPr>
            <w:tcW w:w="2841" w:type="dxa"/>
            <w:tcBorders>
              <w:top w:val="single" w:sz="6" w:space="0" w:color="auto"/>
              <w:left w:val="single" w:sz="6" w:space="0" w:color="auto"/>
              <w:bottom w:val="single" w:sz="6" w:space="0" w:color="auto"/>
              <w:right w:val="single" w:sz="6" w:space="0" w:color="auto"/>
            </w:tcBorders>
            <w:vAlign w:val="center"/>
          </w:tcPr>
          <w:p w14:paraId="6F01A07A"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66B8279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5FC29C5"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7116.10.01</w:t>
            </w:r>
          </w:p>
        </w:tc>
        <w:tc>
          <w:tcPr>
            <w:tcW w:w="4335" w:type="dxa"/>
            <w:tcBorders>
              <w:top w:val="single" w:sz="6" w:space="0" w:color="auto"/>
              <w:left w:val="single" w:sz="6" w:space="0" w:color="auto"/>
              <w:bottom w:val="single" w:sz="6" w:space="0" w:color="auto"/>
              <w:right w:val="single" w:sz="6" w:space="0" w:color="auto"/>
            </w:tcBorders>
            <w:vAlign w:val="center"/>
          </w:tcPr>
          <w:p w14:paraId="45DB5005"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De perlas naturales (finas) o cultivadas.</w:t>
            </w:r>
          </w:p>
        </w:tc>
        <w:tc>
          <w:tcPr>
            <w:tcW w:w="2841" w:type="dxa"/>
            <w:tcBorders>
              <w:top w:val="single" w:sz="6" w:space="0" w:color="auto"/>
              <w:left w:val="single" w:sz="6" w:space="0" w:color="auto"/>
              <w:bottom w:val="single" w:sz="6" w:space="0" w:color="auto"/>
              <w:right w:val="single" w:sz="6" w:space="0" w:color="auto"/>
            </w:tcBorders>
            <w:vAlign w:val="center"/>
          </w:tcPr>
          <w:p w14:paraId="0999A769"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15698E5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1D3610F"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7116.20.01</w:t>
            </w:r>
          </w:p>
        </w:tc>
        <w:tc>
          <w:tcPr>
            <w:tcW w:w="4335" w:type="dxa"/>
            <w:tcBorders>
              <w:top w:val="single" w:sz="6" w:space="0" w:color="auto"/>
              <w:left w:val="single" w:sz="6" w:space="0" w:color="auto"/>
              <w:bottom w:val="single" w:sz="6" w:space="0" w:color="auto"/>
              <w:right w:val="single" w:sz="6" w:space="0" w:color="auto"/>
            </w:tcBorders>
            <w:vAlign w:val="center"/>
          </w:tcPr>
          <w:p w14:paraId="653F65CC"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De piedras preciosas o semipreciosas (naturales, sintéticas o reconstituidas).</w:t>
            </w:r>
          </w:p>
        </w:tc>
        <w:tc>
          <w:tcPr>
            <w:tcW w:w="2841" w:type="dxa"/>
            <w:tcBorders>
              <w:top w:val="single" w:sz="6" w:space="0" w:color="auto"/>
              <w:left w:val="single" w:sz="6" w:space="0" w:color="auto"/>
              <w:bottom w:val="single" w:sz="6" w:space="0" w:color="auto"/>
              <w:right w:val="single" w:sz="6" w:space="0" w:color="auto"/>
            </w:tcBorders>
            <w:vAlign w:val="center"/>
          </w:tcPr>
          <w:p w14:paraId="4C312BC9"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5757F58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D869506"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7117.11.01</w:t>
            </w:r>
          </w:p>
        </w:tc>
        <w:tc>
          <w:tcPr>
            <w:tcW w:w="4335" w:type="dxa"/>
            <w:tcBorders>
              <w:top w:val="single" w:sz="6" w:space="0" w:color="auto"/>
              <w:left w:val="single" w:sz="6" w:space="0" w:color="auto"/>
              <w:bottom w:val="single" w:sz="6" w:space="0" w:color="auto"/>
              <w:right w:val="single" w:sz="6" w:space="0" w:color="auto"/>
            </w:tcBorders>
            <w:vAlign w:val="center"/>
          </w:tcPr>
          <w:p w14:paraId="7F0FAC7E"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Gemelos y pasadores similares.</w:t>
            </w:r>
          </w:p>
        </w:tc>
        <w:tc>
          <w:tcPr>
            <w:tcW w:w="2841" w:type="dxa"/>
            <w:tcBorders>
              <w:top w:val="single" w:sz="6" w:space="0" w:color="auto"/>
              <w:left w:val="single" w:sz="6" w:space="0" w:color="auto"/>
              <w:bottom w:val="single" w:sz="6" w:space="0" w:color="auto"/>
              <w:right w:val="single" w:sz="6" w:space="0" w:color="auto"/>
            </w:tcBorders>
            <w:vAlign w:val="center"/>
          </w:tcPr>
          <w:p w14:paraId="17594926"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5D9BBCD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472CA6D"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7117.19.99</w:t>
            </w:r>
          </w:p>
        </w:tc>
        <w:tc>
          <w:tcPr>
            <w:tcW w:w="4335" w:type="dxa"/>
            <w:tcBorders>
              <w:top w:val="single" w:sz="6" w:space="0" w:color="auto"/>
              <w:left w:val="single" w:sz="6" w:space="0" w:color="auto"/>
              <w:bottom w:val="single" w:sz="6" w:space="0" w:color="auto"/>
              <w:right w:val="single" w:sz="6" w:space="0" w:color="auto"/>
            </w:tcBorders>
            <w:vAlign w:val="center"/>
          </w:tcPr>
          <w:p w14:paraId="22CCB302"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21FC0D6C"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7B78816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AA7EDA1"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7117.90.99</w:t>
            </w:r>
          </w:p>
        </w:tc>
        <w:tc>
          <w:tcPr>
            <w:tcW w:w="4335" w:type="dxa"/>
            <w:tcBorders>
              <w:top w:val="single" w:sz="6" w:space="0" w:color="auto"/>
              <w:left w:val="single" w:sz="6" w:space="0" w:color="auto"/>
              <w:bottom w:val="single" w:sz="6" w:space="0" w:color="auto"/>
              <w:right w:val="single" w:sz="6" w:space="0" w:color="auto"/>
            </w:tcBorders>
            <w:vAlign w:val="center"/>
          </w:tcPr>
          <w:p w14:paraId="57540072"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4CA1EFC7"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bl>
    <w:p w14:paraId="59084924"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305E76A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DEAE14A"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7208.51.04</w:t>
            </w:r>
          </w:p>
        </w:tc>
        <w:tc>
          <w:tcPr>
            <w:tcW w:w="4335" w:type="dxa"/>
            <w:tcBorders>
              <w:top w:val="single" w:sz="6" w:space="0" w:color="auto"/>
              <w:left w:val="single" w:sz="6" w:space="0" w:color="auto"/>
              <w:bottom w:val="single" w:sz="6" w:space="0" w:color="auto"/>
              <w:right w:val="single" w:sz="6" w:space="0" w:color="auto"/>
            </w:tcBorders>
            <w:vAlign w:val="center"/>
          </w:tcPr>
          <w:p w14:paraId="26D1AD59"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xml:space="preserve">De espesor superior a </w:t>
            </w:r>
            <w:smartTag w:uri="urn:schemas-microsoft-com:office:smarttags" w:element="metricconverter">
              <w:smartTagPr>
                <w:attr w:name="ProductID" w:val="10 mm"/>
              </w:smartTagPr>
              <w:r w:rsidRPr="0074563D">
                <w:rPr>
                  <w:color w:val="000000"/>
                  <w:sz w:val="14"/>
                  <w:szCs w:val="14"/>
                </w:rPr>
                <w:t>10 mm</w:t>
              </w:r>
            </w:smartTag>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54F40486" w14:textId="77777777" w:rsidR="0076639E" w:rsidRPr="0074563D" w:rsidRDefault="0076639E" w:rsidP="00015A66">
            <w:pPr>
              <w:pStyle w:val="Texto"/>
              <w:spacing w:before="20" w:after="23"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Placas de acero de espesor superior a </w:t>
            </w:r>
            <w:smartTag w:uri="urn:schemas-microsoft-com:office:smarttags" w:element="metricconverter">
              <w:smartTagPr>
                <w:attr w:name="ProductID" w:val="10 mm"/>
              </w:smartTagPr>
              <w:r w:rsidRPr="0074563D">
                <w:rPr>
                  <w:color w:val="000000"/>
                  <w:sz w:val="14"/>
                  <w:szCs w:val="14"/>
                </w:rPr>
                <w:t>10 mm</w:t>
              </w:r>
            </w:smartTag>
            <w:r w:rsidRPr="0074563D">
              <w:rPr>
                <w:color w:val="000000"/>
                <w:sz w:val="14"/>
                <w:szCs w:val="14"/>
              </w:rPr>
              <w:t xml:space="preserve">, grados SHT-80, SHT-110, AR-400, SMM-400 o A-516 y Placas de acero de espesor superior a </w:t>
            </w:r>
            <w:smartTag w:uri="urn:schemas-microsoft-com:office:smarttags" w:element="metricconverter">
              <w:smartTagPr>
                <w:attr w:name="ProductID" w:val="70 mm"/>
              </w:smartTagPr>
              <w:r w:rsidRPr="0074563D">
                <w:rPr>
                  <w:color w:val="000000"/>
                  <w:sz w:val="14"/>
                  <w:szCs w:val="14"/>
                </w:rPr>
                <w:t>70 mm</w:t>
              </w:r>
            </w:smartTag>
            <w:r w:rsidRPr="0074563D">
              <w:rPr>
                <w:color w:val="000000"/>
                <w:sz w:val="14"/>
                <w:szCs w:val="14"/>
              </w:rPr>
              <w:t>, grado A-36.</w:t>
            </w:r>
          </w:p>
        </w:tc>
      </w:tr>
      <w:tr w:rsidR="0076639E" w:rsidRPr="0074563D" w14:paraId="19288E9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2FB9733"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7210.41.99</w:t>
            </w:r>
          </w:p>
        </w:tc>
        <w:tc>
          <w:tcPr>
            <w:tcW w:w="4335" w:type="dxa"/>
            <w:tcBorders>
              <w:top w:val="single" w:sz="6" w:space="0" w:color="auto"/>
              <w:left w:val="single" w:sz="6" w:space="0" w:color="auto"/>
              <w:bottom w:val="single" w:sz="6" w:space="0" w:color="auto"/>
              <w:right w:val="single" w:sz="6" w:space="0" w:color="auto"/>
            </w:tcBorders>
            <w:vAlign w:val="center"/>
          </w:tcPr>
          <w:p w14:paraId="78E45CE3"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BCC56BD"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7B4E914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3F403E9"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7210.61.01</w:t>
            </w:r>
          </w:p>
        </w:tc>
        <w:tc>
          <w:tcPr>
            <w:tcW w:w="4335" w:type="dxa"/>
            <w:tcBorders>
              <w:top w:val="single" w:sz="6" w:space="0" w:color="auto"/>
              <w:left w:val="single" w:sz="6" w:space="0" w:color="auto"/>
              <w:bottom w:val="single" w:sz="6" w:space="0" w:color="auto"/>
              <w:right w:val="single" w:sz="6" w:space="0" w:color="auto"/>
            </w:tcBorders>
            <w:vAlign w:val="center"/>
          </w:tcPr>
          <w:p w14:paraId="0346EA8C"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Revestidos de aleaciones de aluminio y cinc.</w:t>
            </w:r>
          </w:p>
        </w:tc>
        <w:tc>
          <w:tcPr>
            <w:tcW w:w="2841" w:type="dxa"/>
            <w:tcBorders>
              <w:top w:val="single" w:sz="6" w:space="0" w:color="auto"/>
              <w:left w:val="single" w:sz="6" w:space="0" w:color="auto"/>
              <w:bottom w:val="single" w:sz="6" w:space="0" w:color="auto"/>
              <w:right w:val="single" w:sz="6" w:space="0" w:color="auto"/>
            </w:tcBorders>
            <w:vAlign w:val="center"/>
          </w:tcPr>
          <w:p w14:paraId="52A0BBB9"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7F4E44A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02774C9"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7211.14.03</w:t>
            </w:r>
          </w:p>
        </w:tc>
        <w:tc>
          <w:tcPr>
            <w:tcW w:w="4335" w:type="dxa"/>
            <w:tcBorders>
              <w:top w:val="single" w:sz="6" w:space="0" w:color="auto"/>
              <w:left w:val="single" w:sz="6" w:space="0" w:color="auto"/>
              <w:bottom w:val="single" w:sz="6" w:space="0" w:color="auto"/>
              <w:right w:val="single" w:sz="6" w:space="0" w:color="auto"/>
            </w:tcBorders>
            <w:vAlign w:val="center"/>
          </w:tcPr>
          <w:p w14:paraId="54B7F465"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xml:space="preserve">Los demás, de espesor superior o igual a </w:t>
            </w:r>
            <w:smartTag w:uri="urn:schemas-microsoft-com:office:smarttags" w:element="metricconverter">
              <w:smartTagPr>
                <w:attr w:name="ProductID" w:val="4.75 mm"/>
              </w:smartTagPr>
              <w:r w:rsidRPr="0074563D">
                <w:rPr>
                  <w:color w:val="000000"/>
                  <w:sz w:val="14"/>
                  <w:szCs w:val="14"/>
                </w:rPr>
                <w:t>4.75 mm</w:t>
              </w:r>
            </w:smartTag>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3027BB6E" w14:textId="77777777" w:rsidR="0076639E" w:rsidRPr="0074563D" w:rsidRDefault="0076639E" w:rsidP="00015A66">
            <w:pPr>
              <w:pStyle w:val="Texto"/>
              <w:spacing w:before="20" w:after="23"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Flejes y laminados en caliente ("chapas"), de espesor superior o igual a </w:t>
            </w:r>
            <w:smartTag w:uri="urn:schemas-microsoft-com:office:smarttags" w:element="metricconverter">
              <w:smartTagPr>
                <w:attr w:name="ProductID" w:val="4.75 mm"/>
              </w:smartTagPr>
              <w:r w:rsidRPr="0074563D">
                <w:rPr>
                  <w:color w:val="000000"/>
                  <w:sz w:val="14"/>
                  <w:szCs w:val="14"/>
                </w:rPr>
                <w:t>4.75 mm</w:t>
              </w:r>
            </w:smartTag>
            <w:r w:rsidRPr="0074563D">
              <w:rPr>
                <w:color w:val="000000"/>
                <w:sz w:val="14"/>
                <w:szCs w:val="14"/>
              </w:rPr>
              <w:t xml:space="preserve"> pero inferior a </w:t>
            </w:r>
            <w:smartTag w:uri="urn:schemas-microsoft-com:office:smarttags" w:element="metricconverter">
              <w:smartTagPr>
                <w:attr w:name="ProductID" w:val="12 mm"/>
              </w:smartTagPr>
              <w:r w:rsidRPr="0074563D">
                <w:rPr>
                  <w:color w:val="000000"/>
                  <w:sz w:val="14"/>
                  <w:szCs w:val="14"/>
                </w:rPr>
                <w:t>12 mm</w:t>
              </w:r>
            </w:smartTag>
            <w:r w:rsidRPr="0074563D">
              <w:rPr>
                <w:color w:val="000000"/>
                <w:sz w:val="14"/>
                <w:szCs w:val="14"/>
              </w:rPr>
              <w:t>.</w:t>
            </w:r>
          </w:p>
        </w:tc>
      </w:tr>
      <w:tr w:rsidR="0076639E" w:rsidRPr="0074563D" w14:paraId="37CA263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8AC7E66" w14:textId="77777777" w:rsidR="0076639E" w:rsidRPr="0074563D" w:rsidRDefault="0076639E" w:rsidP="00015A66">
            <w:pPr>
              <w:pStyle w:val="Texto"/>
              <w:spacing w:before="20" w:after="23" w:line="240" w:lineRule="auto"/>
              <w:ind w:firstLine="0"/>
              <w:jc w:val="center"/>
              <w:rPr>
                <w:color w:val="000000"/>
                <w:sz w:val="14"/>
                <w:szCs w:val="14"/>
              </w:rPr>
            </w:pPr>
            <w:r w:rsidRPr="0074563D">
              <w:rPr>
                <w:color w:val="000000"/>
                <w:sz w:val="14"/>
                <w:szCs w:val="14"/>
              </w:rPr>
              <w:t>7214.30.01</w:t>
            </w:r>
          </w:p>
        </w:tc>
        <w:tc>
          <w:tcPr>
            <w:tcW w:w="4335" w:type="dxa"/>
            <w:tcBorders>
              <w:top w:val="single" w:sz="6" w:space="0" w:color="auto"/>
              <w:left w:val="single" w:sz="6" w:space="0" w:color="auto"/>
              <w:bottom w:val="single" w:sz="6" w:space="0" w:color="auto"/>
              <w:right w:val="single" w:sz="6" w:space="0" w:color="auto"/>
            </w:tcBorders>
            <w:vAlign w:val="center"/>
          </w:tcPr>
          <w:p w14:paraId="0C7A170E"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Las demás, de acero de fácil mecanización.</w:t>
            </w:r>
          </w:p>
        </w:tc>
        <w:tc>
          <w:tcPr>
            <w:tcW w:w="2841" w:type="dxa"/>
            <w:tcBorders>
              <w:top w:val="single" w:sz="6" w:space="0" w:color="auto"/>
              <w:left w:val="single" w:sz="6" w:space="0" w:color="auto"/>
              <w:bottom w:val="single" w:sz="6" w:space="0" w:color="auto"/>
              <w:right w:val="single" w:sz="6" w:space="0" w:color="auto"/>
            </w:tcBorders>
            <w:vAlign w:val="center"/>
          </w:tcPr>
          <w:p w14:paraId="42D31B46" w14:textId="77777777" w:rsidR="0076639E" w:rsidRPr="0074563D" w:rsidRDefault="0076639E" w:rsidP="00015A66">
            <w:pPr>
              <w:pStyle w:val="Texto"/>
              <w:spacing w:before="20" w:after="23" w:line="240" w:lineRule="auto"/>
              <w:ind w:firstLine="0"/>
              <w:rPr>
                <w:color w:val="000000"/>
                <w:sz w:val="14"/>
                <w:szCs w:val="14"/>
              </w:rPr>
            </w:pPr>
            <w:r w:rsidRPr="0074563D">
              <w:rPr>
                <w:color w:val="000000"/>
                <w:sz w:val="14"/>
                <w:szCs w:val="14"/>
              </w:rPr>
              <w:t> </w:t>
            </w:r>
          </w:p>
        </w:tc>
      </w:tr>
      <w:tr w:rsidR="0076639E" w:rsidRPr="0074563D" w14:paraId="5E4278A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12816D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7214.91.03</w:t>
            </w:r>
          </w:p>
        </w:tc>
        <w:tc>
          <w:tcPr>
            <w:tcW w:w="4335" w:type="dxa"/>
            <w:tcBorders>
              <w:top w:val="single" w:sz="6" w:space="0" w:color="auto"/>
              <w:left w:val="single" w:sz="6" w:space="0" w:color="auto"/>
              <w:bottom w:val="single" w:sz="6" w:space="0" w:color="auto"/>
              <w:right w:val="single" w:sz="6" w:space="0" w:color="auto"/>
            </w:tcBorders>
            <w:vAlign w:val="center"/>
          </w:tcPr>
          <w:p w14:paraId="5A02202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sección transversal rectangular.</w:t>
            </w:r>
          </w:p>
        </w:tc>
        <w:tc>
          <w:tcPr>
            <w:tcW w:w="2841" w:type="dxa"/>
            <w:tcBorders>
              <w:top w:val="single" w:sz="6" w:space="0" w:color="auto"/>
              <w:left w:val="single" w:sz="6" w:space="0" w:color="auto"/>
              <w:bottom w:val="single" w:sz="6" w:space="0" w:color="auto"/>
              <w:right w:val="single" w:sz="6" w:space="0" w:color="auto"/>
            </w:tcBorders>
            <w:vAlign w:val="center"/>
          </w:tcPr>
          <w:p w14:paraId="1E9892BF"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Con un contenido de carbono inferior a 0.6% en peso.</w:t>
            </w:r>
          </w:p>
        </w:tc>
      </w:tr>
      <w:tr w:rsidR="0076639E" w:rsidRPr="0074563D" w14:paraId="2517280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71BCBFA"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7216.21.01</w:t>
            </w:r>
          </w:p>
        </w:tc>
        <w:tc>
          <w:tcPr>
            <w:tcW w:w="4335" w:type="dxa"/>
            <w:tcBorders>
              <w:top w:val="single" w:sz="6" w:space="0" w:color="auto"/>
              <w:left w:val="single" w:sz="6" w:space="0" w:color="auto"/>
              <w:bottom w:val="single" w:sz="6" w:space="0" w:color="auto"/>
              <w:right w:val="single" w:sz="6" w:space="0" w:color="auto"/>
            </w:tcBorders>
            <w:vAlign w:val="center"/>
          </w:tcPr>
          <w:p w14:paraId="406D14D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Perfiles en L.</w:t>
            </w:r>
          </w:p>
        </w:tc>
        <w:tc>
          <w:tcPr>
            <w:tcW w:w="2841" w:type="dxa"/>
            <w:tcBorders>
              <w:top w:val="single" w:sz="6" w:space="0" w:color="auto"/>
              <w:left w:val="single" w:sz="6" w:space="0" w:color="auto"/>
              <w:bottom w:val="single" w:sz="6" w:space="0" w:color="auto"/>
              <w:right w:val="single" w:sz="6" w:space="0" w:color="auto"/>
            </w:tcBorders>
            <w:vAlign w:val="center"/>
          </w:tcPr>
          <w:p w14:paraId="33C4EF2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E97AA6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4672FE5"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7216.31.03</w:t>
            </w:r>
          </w:p>
        </w:tc>
        <w:tc>
          <w:tcPr>
            <w:tcW w:w="4335" w:type="dxa"/>
            <w:tcBorders>
              <w:top w:val="single" w:sz="6" w:space="0" w:color="auto"/>
              <w:left w:val="single" w:sz="6" w:space="0" w:color="auto"/>
              <w:bottom w:val="single" w:sz="6" w:space="0" w:color="auto"/>
              <w:right w:val="single" w:sz="6" w:space="0" w:color="auto"/>
            </w:tcBorders>
            <w:vAlign w:val="center"/>
          </w:tcPr>
          <w:p w14:paraId="05A5232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Perfiles en U.</w:t>
            </w:r>
          </w:p>
        </w:tc>
        <w:tc>
          <w:tcPr>
            <w:tcW w:w="2841" w:type="dxa"/>
            <w:tcBorders>
              <w:top w:val="single" w:sz="6" w:space="0" w:color="auto"/>
              <w:left w:val="single" w:sz="6" w:space="0" w:color="auto"/>
              <w:bottom w:val="single" w:sz="6" w:space="0" w:color="auto"/>
              <w:right w:val="single" w:sz="6" w:space="0" w:color="auto"/>
            </w:tcBorders>
            <w:vAlign w:val="center"/>
          </w:tcPr>
          <w:p w14:paraId="2B419902"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Cuyo espesor sea igual o superior a </w:t>
            </w:r>
            <w:smartTag w:uri="urn:schemas-microsoft-com:office:smarttags" w:element="metricconverter">
              <w:smartTagPr>
                <w:attr w:name="ProductID" w:val="13 cm"/>
              </w:smartTagPr>
              <w:r w:rsidRPr="0074563D">
                <w:rPr>
                  <w:color w:val="000000"/>
                  <w:sz w:val="14"/>
                  <w:szCs w:val="14"/>
                </w:rPr>
                <w:t>13 cm</w:t>
              </w:r>
            </w:smartTag>
            <w:r w:rsidRPr="0074563D">
              <w:rPr>
                <w:color w:val="000000"/>
                <w:sz w:val="14"/>
                <w:szCs w:val="14"/>
              </w:rPr>
              <w:t xml:space="preserve">, sin exceder de </w:t>
            </w:r>
            <w:smartTag w:uri="urn:schemas-microsoft-com:office:smarttags" w:element="metricconverter">
              <w:smartTagPr>
                <w:attr w:name="ProductID" w:val="20 cm"/>
              </w:smartTagPr>
              <w:r w:rsidRPr="0074563D">
                <w:rPr>
                  <w:color w:val="000000"/>
                  <w:sz w:val="14"/>
                  <w:szCs w:val="14"/>
                </w:rPr>
                <w:t>20 cm</w:t>
              </w:r>
            </w:smartTag>
            <w:r w:rsidRPr="0074563D">
              <w:rPr>
                <w:color w:val="000000"/>
                <w:sz w:val="14"/>
                <w:szCs w:val="14"/>
              </w:rPr>
              <w:t>.</w:t>
            </w:r>
          </w:p>
        </w:tc>
      </w:tr>
      <w:tr w:rsidR="0076639E" w:rsidRPr="0074563D" w14:paraId="7B6B1FA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B7138F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7216.32.99</w:t>
            </w:r>
          </w:p>
        </w:tc>
        <w:tc>
          <w:tcPr>
            <w:tcW w:w="4335" w:type="dxa"/>
            <w:tcBorders>
              <w:top w:val="single" w:sz="6" w:space="0" w:color="auto"/>
              <w:left w:val="single" w:sz="6" w:space="0" w:color="auto"/>
              <w:bottom w:val="single" w:sz="6" w:space="0" w:color="auto"/>
              <w:right w:val="single" w:sz="6" w:space="0" w:color="auto"/>
            </w:tcBorders>
            <w:vAlign w:val="center"/>
          </w:tcPr>
          <w:p w14:paraId="71A325C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AEC6F0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E372E0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7AA1C8A"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7216.33.01</w:t>
            </w:r>
          </w:p>
        </w:tc>
        <w:tc>
          <w:tcPr>
            <w:tcW w:w="4335" w:type="dxa"/>
            <w:tcBorders>
              <w:top w:val="single" w:sz="6" w:space="0" w:color="auto"/>
              <w:left w:val="single" w:sz="6" w:space="0" w:color="auto"/>
              <w:bottom w:val="single" w:sz="6" w:space="0" w:color="auto"/>
              <w:right w:val="single" w:sz="6" w:space="0" w:color="auto"/>
            </w:tcBorders>
            <w:vAlign w:val="center"/>
          </w:tcPr>
          <w:p w14:paraId="3415B01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Perfiles en H, excepto lo comprendido en la fracción arancelaria 7216.33.02.</w:t>
            </w:r>
          </w:p>
        </w:tc>
        <w:tc>
          <w:tcPr>
            <w:tcW w:w="2841" w:type="dxa"/>
            <w:tcBorders>
              <w:top w:val="single" w:sz="6" w:space="0" w:color="auto"/>
              <w:left w:val="single" w:sz="6" w:space="0" w:color="auto"/>
              <w:bottom w:val="single" w:sz="6" w:space="0" w:color="auto"/>
              <w:right w:val="single" w:sz="6" w:space="0" w:color="auto"/>
            </w:tcBorders>
            <w:vAlign w:val="center"/>
          </w:tcPr>
          <w:p w14:paraId="3F10AFD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051E38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5EEFCEC"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7216.40.01</w:t>
            </w:r>
          </w:p>
        </w:tc>
        <w:tc>
          <w:tcPr>
            <w:tcW w:w="4335" w:type="dxa"/>
            <w:tcBorders>
              <w:top w:val="single" w:sz="6" w:space="0" w:color="auto"/>
              <w:left w:val="single" w:sz="6" w:space="0" w:color="auto"/>
              <w:bottom w:val="single" w:sz="6" w:space="0" w:color="auto"/>
              <w:right w:val="single" w:sz="6" w:space="0" w:color="auto"/>
            </w:tcBorders>
            <w:vAlign w:val="center"/>
          </w:tcPr>
          <w:p w14:paraId="5C69ACC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xml:space="preserve">Perfiles en L o en T, simplemente laminados o extrudidos en caliente, de altura superior o igual a </w:t>
            </w:r>
            <w:smartTag w:uri="urn:schemas-microsoft-com:office:smarttags" w:element="metricconverter">
              <w:smartTagPr>
                <w:attr w:name="ProductID" w:val="80 mm"/>
              </w:smartTagPr>
              <w:r w:rsidRPr="0074563D">
                <w:rPr>
                  <w:color w:val="000000"/>
                  <w:sz w:val="14"/>
                  <w:szCs w:val="14"/>
                </w:rPr>
                <w:t>80 mm</w:t>
              </w:r>
            </w:smartTag>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5D16D76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7CC428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092A7D4"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7304.39.16</w:t>
            </w:r>
          </w:p>
        </w:tc>
        <w:tc>
          <w:tcPr>
            <w:tcW w:w="4335" w:type="dxa"/>
            <w:tcBorders>
              <w:top w:val="single" w:sz="6" w:space="0" w:color="auto"/>
              <w:left w:val="single" w:sz="6" w:space="0" w:color="auto"/>
              <w:bottom w:val="single" w:sz="6" w:space="0" w:color="auto"/>
              <w:right w:val="single" w:sz="6" w:space="0" w:color="auto"/>
            </w:tcBorders>
            <w:vAlign w:val="center"/>
          </w:tcPr>
          <w:p w14:paraId="453D5E8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Diseñados para su uso en calderas, sobrecalentadores, intercambiadores de calor, condensadores, hornos de refinación, calentadores de agua u otros similares, excepto lo comprendido en las fracciones arancelarias 7304.39.10, 7304.39.12 y 7304.39.14.</w:t>
            </w:r>
          </w:p>
        </w:tc>
        <w:tc>
          <w:tcPr>
            <w:tcW w:w="2841" w:type="dxa"/>
            <w:tcBorders>
              <w:top w:val="single" w:sz="6" w:space="0" w:color="auto"/>
              <w:left w:val="single" w:sz="6" w:space="0" w:color="auto"/>
              <w:bottom w:val="single" w:sz="6" w:space="0" w:color="auto"/>
              <w:right w:val="single" w:sz="6" w:space="0" w:color="auto"/>
            </w:tcBorders>
            <w:vAlign w:val="center"/>
          </w:tcPr>
          <w:p w14:paraId="5E60849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85D9C2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220A6BC"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7304.39.91</w:t>
            </w:r>
          </w:p>
        </w:tc>
        <w:tc>
          <w:tcPr>
            <w:tcW w:w="4335" w:type="dxa"/>
            <w:tcBorders>
              <w:top w:val="single" w:sz="6" w:space="0" w:color="auto"/>
              <w:left w:val="single" w:sz="6" w:space="0" w:color="auto"/>
              <w:bottom w:val="single" w:sz="6" w:space="0" w:color="auto"/>
              <w:right w:val="single" w:sz="6" w:space="0" w:color="auto"/>
            </w:tcBorders>
            <w:vAlign w:val="center"/>
          </w:tcPr>
          <w:p w14:paraId="29A9398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xml:space="preserve">Los demás de diámetro exterior superior o igual a </w:t>
            </w:r>
            <w:smartTag w:uri="urn:schemas-microsoft-com:office:smarttags" w:element="metricconverter">
              <w:smartTagPr>
                <w:attr w:name="ProductID" w:val="38.1 mm"/>
              </w:smartTagPr>
              <w:r w:rsidRPr="0074563D">
                <w:rPr>
                  <w:color w:val="000000"/>
                  <w:sz w:val="14"/>
                  <w:szCs w:val="14"/>
                </w:rPr>
                <w:t>38.1 mm</w:t>
              </w:r>
            </w:smartTag>
            <w:r w:rsidRPr="0074563D">
              <w:rPr>
                <w:color w:val="000000"/>
                <w:sz w:val="14"/>
                <w:szCs w:val="14"/>
              </w:rPr>
              <w:t xml:space="preserve">, pero inferior o igual a </w:t>
            </w:r>
            <w:smartTag w:uri="urn:schemas-microsoft-com:office:smarttags" w:element="metricconverter">
              <w:smartTagPr>
                <w:attr w:name="ProductID" w:val="406.4 mm"/>
              </w:smartTagPr>
              <w:r w:rsidRPr="0074563D">
                <w:rPr>
                  <w:color w:val="000000"/>
                  <w:sz w:val="14"/>
                  <w:szCs w:val="14"/>
                </w:rPr>
                <w:t>406.4 mm</w:t>
              </w:r>
            </w:smartTag>
            <w:r w:rsidRPr="0074563D">
              <w:rPr>
                <w:color w:val="000000"/>
                <w:sz w:val="14"/>
                <w:szCs w:val="14"/>
              </w:rPr>
              <w:t xml:space="preserve">, con un espesor de pared superior a </w:t>
            </w:r>
            <w:smartTag w:uri="urn:schemas-microsoft-com:office:smarttags" w:element="metricconverter">
              <w:smartTagPr>
                <w:attr w:name="ProductID" w:val="12.7 mm"/>
              </w:smartTagPr>
              <w:r w:rsidRPr="0074563D">
                <w:rPr>
                  <w:color w:val="000000"/>
                  <w:sz w:val="14"/>
                  <w:szCs w:val="14"/>
                </w:rPr>
                <w:t>12.7 mm</w:t>
              </w:r>
            </w:smartTag>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5C11224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E2138E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A3D004D"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7304.39.92</w:t>
            </w:r>
          </w:p>
        </w:tc>
        <w:tc>
          <w:tcPr>
            <w:tcW w:w="4335" w:type="dxa"/>
            <w:tcBorders>
              <w:top w:val="single" w:sz="6" w:space="0" w:color="auto"/>
              <w:left w:val="single" w:sz="6" w:space="0" w:color="auto"/>
              <w:bottom w:val="single" w:sz="6" w:space="0" w:color="auto"/>
              <w:right w:val="single" w:sz="6" w:space="0" w:color="auto"/>
            </w:tcBorders>
            <w:vAlign w:val="center"/>
          </w:tcPr>
          <w:p w14:paraId="71416C4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xml:space="preserve">Los demás de diámetro exterior superior o igual a </w:t>
            </w:r>
            <w:smartTag w:uri="urn:schemas-microsoft-com:office:smarttags" w:element="metricconverter">
              <w:smartTagPr>
                <w:attr w:name="ProductID" w:val="38.1 mm"/>
              </w:smartTagPr>
              <w:r w:rsidRPr="0074563D">
                <w:rPr>
                  <w:color w:val="000000"/>
                  <w:sz w:val="14"/>
                  <w:szCs w:val="14"/>
                </w:rPr>
                <w:t>38.1 mm</w:t>
              </w:r>
            </w:smartTag>
            <w:r w:rsidRPr="0074563D">
              <w:rPr>
                <w:color w:val="000000"/>
                <w:sz w:val="14"/>
                <w:szCs w:val="14"/>
              </w:rPr>
              <w:t xml:space="preserve">, pero inferior o igual a </w:t>
            </w:r>
            <w:smartTag w:uri="urn:schemas-microsoft-com:office:smarttags" w:element="metricconverter">
              <w:smartTagPr>
                <w:attr w:name="ProductID" w:val="114.3 mm"/>
              </w:smartTagPr>
              <w:r w:rsidRPr="0074563D">
                <w:rPr>
                  <w:color w:val="000000"/>
                  <w:sz w:val="14"/>
                  <w:szCs w:val="14"/>
                </w:rPr>
                <w:t>114.3 mm</w:t>
              </w:r>
            </w:smartTag>
            <w:r w:rsidRPr="0074563D">
              <w:rPr>
                <w:color w:val="000000"/>
                <w:sz w:val="14"/>
                <w:szCs w:val="14"/>
              </w:rPr>
              <w:t xml:space="preserve">, con un espesor de pared superior a </w:t>
            </w:r>
            <w:smartTag w:uri="urn:schemas-microsoft-com:office:smarttags" w:element="metricconverter">
              <w:smartTagPr>
                <w:attr w:name="ProductID" w:val="6.4 mm"/>
              </w:smartTagPr>
              <w:r w:rsidRPr="0074563D">
                <w:rPr>
                  <w:color w:val="000000"/>
                  <w:sz w:val="14"/>
                  <w:szCs w:val="14"/>
                </w:rPr>
                <w:t>6.4 mm</w:t>
              </w:r>
            </w:smartTag>
            <w:r w:rsidRPr="0074563D">
              <w:rPr>
                <w:color w:val="000000"/>
                <w:sz w:val="14"/>
                <w:szCs w:val="14"/>
              </w:rPr>
              <w:t xml:space="preserve"> pero inferior o igual a </w:t>
            </w:r>
            <w:smartTag w:uri="urn:schemas-microsoft-com:office:smarttags" w:element="metricconverter">
              <w:smartTagPr>
                <w:attr w:name="ProductID" w:val="12.7 mm"/>
              </w:smartTagPr>
              <w:r w:rsidRPr="0074563D">
                <w:rPr>
                  <w:color w:val="000000"/>
                  <w:sz w:val="14"/>
                  <w:szCs w:val="14"/>
                </w:rPr>
                <w:t>12.7 mm</w:t>
              </w:r>
            </w:smartTag>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75E3C59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574C09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B90F58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7304.39.99</w:t>
            </w:r>
          </w:p>
        </w:tc>
        <w:tc>
          <w:tcPr>
            <w:tcW w:w="4335" w:type="dxa"/>
            <w:tcBorders>
              <w:top w:val="single" w:sz="6" w:space="0" w:color="auto"/>
              <w:left w:val="single" w:sz="6" w:space="0" w:color="auto"/>
              <w:bottom w:val="single" w:sz="6" w:space="0" w:color="auto"/>
              <w:right w:val="single" w:sz="6" w:space="0" w:color="auto"/>
            </w:tcBorders>
            <w:vAlign w:val="center"/>
          </w:tcPr>
          <w:p w14:paraId="2327D5F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A485F17"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Barras huecas laminadas en caliente.</w:t>
            </w:r>
          </w:p>
        </w:tc>
      </w:tr>
      <w:tr w:rsidR="0076639E" w:rsidRPr="0074563D" w14:paraId="06D0474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B0CFC0D"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7305.31.91</w:t>
            </w:r>
          </w:p>
        </w:tc>
        <w:tc>
          <w:tcPr>
            <w:tcW w:w="4335" w:type="dxa"/>
            <w:tcBorders>
              <w:top w:val="single" w:sz="6" w:space="0" w:color="auto"/>
              <w:left w:val="single" w:sz="6" w:space="0" w:color="auto"/>
              <w:bottom w:val="single" w:sz="6" w:space="0" w:color="auto"/>
              <w:right w:val="single" w:sz="6" w:space="0" w:color="auto"/>
            </w:tcBorders>
            <w:vAlign w:val="center"/>
          </w:tcPr>
          <w:p w14:paraId="3C2E7C7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 de acero inoxidable.</w:t>
            </w:r>
          </w:p>
        </w:tc>
        <w:tc>
          <w:tcPr>
            <w:tcW w:w="2841" w:type="dxa"/>
            <w:tcBorders>
              <w:top w:val="single" w:sz="6" w:space="0" w:color="auto"/>
              <w:left w:val="single" w:sz="6" w:space="0" w:color="auto"/>
              <w:bottom w:val="single" w:sz="6" w:space="0" w:color="auto"/>
              <w:right w:val="single" w:sz="6" w:space="0" w:color="auto"/>
            </w:tcBorders>
            <w:vAlign w:val="center"/>
          </w:tcPr>
          <w:p w14:paraId="5E69403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3BEBE1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F4C5B5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7305.31.99</w:t>
            </w:r>
          </w:p>
        </w:tc>
        <w:tc>
          <w:tcPr>
            <w:tcW w:w="4335" w:type="dxa"/>
            <w:tcBorders>
              <w:top w:val="single" w:sz="6" w:space="0" w:color="auto"/>
              <w:left w:val="single" w:sz="6" w:space="0" w:color="auto"/>
              <w:bottom w:val="single" w:sz="6" w:space="0" w:color="auto"/>
              <w:right w:val="single" w:sz="6" w:space="0" w:color="auto"/>
            </w:tcBorders>
            <w:vAlign w:val="center"/>
          </w:tcPr>
          <w:p w14:paraId="2F58266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3C6913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00170C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78FEFB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7306.30.03</w:t>
            </w:r>
          </w:p>
        </w:tc>
        <w:tc>
          <w:tcPr>
            <w:tcW w:w="4335" w:type="dxa"/>
            <w:tcBorders>
              <w:top w:val="single" w:sz="6" w:space="0" w:color="auto"/>
              <w:left w:val="single" w:sz="6" w:space="0" w:color="auto"/>
              <w:bottom w:val="single" w:sz="6" w:space="0" w:color="auto"/>
              <w:right w:val="single" w:sz="6" w:space="0" w:color="auto"/>
            </w:tcBorders>
            <w:vAlign w:val="center"/>
          </w:tcPr>
          <w:p w14:paraId="47EB49F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xml:space="preserve">Galvanizados, con un espesor de pared inferior a </w:t>
            </w:r>
            <w:smartTag w:uri="urn:schemas-microsoft-com:office:smarttags" w:element="metricconverter">
              <w:smartTagPr>
                <w:attr w:name="ProductID" w:val="1.65 mm"/>
              </w:smartTagPr>
              <w:r w:rsidRPr="0074563D">
                <w:rPr>
                  <w:color w:val="000000"/>
                  <w:sz w:val="14"/>
                  <w:szCs w:val="14"/>
                </w:rPr>
                <w:t>1.65 mm</w:t>
              </w:r>
            </w:smartTag>
            <w:r w:rsidRPr="0074563D">
              <w:rPr>
                <w:color w:val="000000"/>
                <w:sz w:val="14"/>
                <w:szCs w:val="14"/>
              </w:rPr>
              <w:t>, excepto lo comprendido en la fracción arancelaria 7306.30.02.</w:t>
            </w:r>
          </w:p>
        </w:tc>
        <w:tc>
          <w:tcPr>
            <w:tcW w:w="2841" w:type="dxa"/>
            <w:tcBorders>
              <w:top w:val="single" w:sz="6" w:space="0" w:color="auto"/>
              <w:left w:val="single" w:sz="6" w:space="0" w:color="auto"/>
              <w:bottom w:val="single" w:sz="6" w:space="0" w:color="auto"/>
              <w:right w:val="single" w:sz="6" w:space="0" w:color="auto"/>
            </w:tcBorders>
            <w:vAlign w:val="center"/>
          </w:tcPr>
          <w:p w14:paraId="2882764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0C535D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250E92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7306.30.04</w:t>
            </w:r>
          </w:p>
        </w:tc>
        <w:tc>
          <w:tcPr>
            <w:tcW w:w="4335" w:type="dxa"/>
            <w:tcBorders>
              <w:top w:val="single" w:sz="6" w:space="0" w:color="auto"/>
              <w:left w:val="single" w:sz="6" w:space="0" w:color="auto"/>
              <w:bottom w:val="single" w:sz="6" w:space="0" w:color="auto"/>
              <w:right w:val="single" w:sz="6" w:space="0" w:color="auto"/>
            </w:tcBorders>
            <w:vAlign w:val="center"/>
          </w:tcPr>
          <w:p w14:paraId="350D22A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xml:space="preserve">Galvanizados, con un espesor de pared superior o igual a </w:t>
            </w:r>
            <w:smartTag w:uri="urn:schemas-microsoft-com:office:smarttags" w:element="metricconverter">
              <w:smartTagPr>
                <w:attr w:name="ProductID" w:val="1.65 mm"/>
              </w:smartTagPr>
              <w:r w:rsidRPr="0074563D">
                <w:rPr>
                  <w:color w:val="000000"/>
                  <w:sz w:val="14"/>
                  <w:szCs w:val="14"/>
                </w:rPr>
                <w:t>1.65 mm</w:t>
              </w:r>
            </w:smartTag>
            <w:r w:rsidRPr="0074563D">
              <w:rPr>
                <w:color w:val="000000"/>
                <w:sz w:val="14"/>
                <w:szCs w:val="14"/>
              </w:rPr>
              <w:t>, excepto lo comprendido en la fracción arancelaria 7306.30.02.</w:t>
            </w:r>
          </w:p>
        </w:tc>
        <w:tc>
          <w:tcPr>
            <w:tcW w:w="2841" w:type="dxa"/>
            <w:tcBorders>
              <w:top w:val="single" w:sz="6" w:space="0" w:color="auto"/>
              <w:left w:val="single" w:sz="6" w:space="0" w:color="auto"/>
              <w:bottom w:val="single" w:sz="6" w:space="0" w:color="auto"/>
              <w:right w:val="single" w:sz="6" w:space="0" w:color="auto"/>
            </w:tcBorders>
            <w:vAlign w:val="center"/>
          </w:tcPr>
          <w:p w14:paraId="53F673C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B337B7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8B080E8"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7306.30.99</w:t>
            </w:r>
          </w:p>
        </w:tc>
        <w:tc>
          <w:tcPr>
            <w:tcW w:w="4335" w:type="dxa"/>
            <w:tcBorders>
              <w:top w:val="single" w:sz="6" w:space="0" w:color="auto"/>
              <w:left w:val="single" w:sz="6" w:space="0" w:color="auto"/>
              <w:bottom w:val="single" w:sz="6" w:space="0" w:color="auto"/>
              <w:right w:val="single" w:sz="6" w:space="0" w:color="auto"/>
            </w:tcBorders>
            <w:vAlign w:val="center"/>
          </w:tcPr>
          <w:p w14:paraId="464E166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CBE4A4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4F5434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114C55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7306.40.99</w:t>
            </w:r>
          </w:p>
        </w:tc>
        <w:tc>
          <w:tcPr>
            <w:tcW w:w="4335" w:type="dxa"/>
            <w:tcBorders>
              <w:top w:val="single" w:sz="6" w:space="0" w:color="auto"/>
              <w:left w:val="single" w:sz="6" w:space="0" w:color="auto"/>
              <w:bottom w:val="single" w:sz="6" w:space="0" w:color="auto"/>
              <w:right w:val="single" w:sz="6" w:space="0" w:color="auto"/>
            </w:tcBorders>
            <w:vAlign w:val="center"/>
          </w:tcPr>
          <w:p w14:paraId="04E2B81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8BC903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A19031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021F413"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7306.50.99</w:t>
            </w:r>
          </w:p>
        </w:tc>
        <w:tc>
          <w:tcPr>
            <w:tcW w:w="4335" w:type="dxa"/>
            <w:tcBorders>
              <w:top w:val="single" w:sz="6" w:space="0" w:color="auto"/>
              <w:left w:val="single" w:sz="6" w:space="0" w:color="auto"/>
              <w:bottom w:val="single" w:sz="6" w:space="0" w:color="auto"/>
              <w:right w:val="single" w:sz="6" w:space="0" w:color="auto"/>
            </w:tcBorders>
            <w:vAlign w:val="center"/>
          </w:tcPr>
          <w:p w14:paraId="019D401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8B16FC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B29B95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C97CB94"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7306.61.01</w:t>
            </w:r>
          </w:p>
        </w:tc>
        <w:tc>
          <w:tcPr>
            <w:tcW w:w="4335" w:type="dxa"/>
            <w:tcBorders>
              <w:top w:val="single" w:sz="6" w:space="0" w:color="auto"/>
              <w:left w:val="single" w:sz="6" w:space="0" w:color="auto"/>
              <w:bottom w:val="single" w:sz="6" w:space="0" w:color="auto"/>
              <w:right w:val="single" w:sz="6" w:space="0" w:color="auto"/>
            </w:tcBorders>
            <w:vAlign w:val="center"/>
          </w:tcPr>
          <w:p w14:paraId="7669BC8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sección cuadrada o rectangular.</w:t>
            </w:r>
          </w:p>
        </w:tc>
        <w:tc>
          <w:tcPr>
            <w:tcW w:w="2841" w:type="dxa"/>
            <w:tcBorders>
              <w:top w:val="single" w:sz="6" w:space="0" w:color="auto"/>
              <w:left w:val="single" w:sz="6" w:space="0" w:color="auto"/>
              <w:bottom w:val="single" w:sz="6" w:space="0" w:color="auto"/>
              <w:right w:val="single" w:sz="6" w:space="0" w:color="auto"/>
            </w:tcBorders>
            <w:vAlign w:val="center"/>
          </w:tcPr>
          <w:p w14:paraId="51725B6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71D18A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AB9060A"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7306.69.99</w:t>
            </w:r>
          </w:p>
        </w:tc>
        <w:tc>
          <w:tcPr>
            <w:tcW w:w="4335" w:type="dxa"/>
            <w:tcBorders>
              <w:top w:val="single" w:sz="6" w:space="0" w:color="auto"/>
              <w:left w:val="single" w:sz="6" w:space="0" w:color="auto"/>
              <w:bottom w:val="single" w:sz="6" w:space="0" w:color="auto"/>
              <w:right w:val="single" w:sz="6" w:space="0" w:color="auto"/>
            </w:tcBorders>
            <w:vAlign w:val="center"/>
          </w:tcPr>
          <w:p w14:paraId="2729A4F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3AB8BC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12692D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24842B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7306.90.99</w:t>
            </w:r>
          </w:p>
        </w:tc>
        <w:tc>
          <w:tcPr>
            <w:tcW w:w="4335" w:type="dxa"/>
            <w:tcBorders>
              <w:top w:val="single" w:sz="6" w:space="0" w:color="auto"/>
              <w:left w:val="single" w:sz="6" w:space="0" w:color="auto"/>
              <w:bottom w:val="single" w:sz="6" w:space="0" w:color="auto"/>
              <w:right w:val="single" w:sz="6" w:space="0" w:color="auto"/>
            </w:tcBorders>
            <w:vAlign w:val="center"/>
          </w:tcPr>
          <w:p w14:paraId="09355F1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F8D0C8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0043F1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FDB852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7307.23.99</w:t>
            </w:r>
          </w:p>
        </w:tc>
        <w:tc>
          <w:tcPr>
            <w:tcW w:w="4335" w:type="dxa"/>
            <w:tcBorders>
              <w:top w:val="single" w:sz="6" w:space="0" w:color="auto"/>
              <w:left w:val="single" w:sz="6" w:space="0" w:color="auto"/>
              <w:bottom w:val="single" w:sz="6" w:space="0" w:color="auto"/>
              <w:right w:val="single" w:sz="6" w:space="0" w:color="auto"/>
            </w:tcBorders>
            <w:vAlign w:val="center"/>
          </w:tcPr>
          <w:p w14:paraId="239168C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C6DEC0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bl>
    <w:p w14:paraId="7DF5A6A0"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1039F6B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40654B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7308.30.02</w:t>
            </w:r>
          </w:p>
        </w:tc>
        <w:tc>
          <w:tcPr>
            <w:tcW w:w="4335" w:type="dxa"/>
            <w:tcBorders>
              <w:top w:val="single" w:sz="6" w:space="0" w:color="auto"/>
              <w:left w:val="single" w:sz="6" w:space="0" w:color="auto"/>
              <w:bottom w:val="single" w:sz="6" w:space="0" w:color="auto"/>
              <w:right w:val="single" w:sz="6" w:space="0" w:color="auto"/>
            </w:tcBorders>
            <w:vAlign w:val="center"/>
          </w:tcPr>
          <w:p w14:paraId="11EBDAD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Puertas y ventanas y sus marcos, contramarcos y umbrales.</w:t>
            </w:r>
          </w:p>
        </w:tc>
        <w:tc>
          <w:tcPr>
            <w:tcW w:w="2841" w:type="dxa"/>
            <w:tcBorders>
              <w:top w:val="single" w:sz="6" w:space="0" w:color="auto"/>
              <w:left w:val="single" w:sz="6" w:space="0" w:color="auto"/>
              <w:bottom w:val="single" w:sz="6" w:space="0" w:color="auto"/>
              <w:right w:val="single" w:sz="6" w:space="0" w:color="auto"/>
            </w:tcBorders>
            <w:vAlign w:val="center"/>
          </w:tcPr>
          <w:p w14:paraId="20379ACA"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Puertas, ventanas y sus marcos.</w:t>
            </w:r>
          </w:p>
        </w:tc>
      </w:tr>
      <w:tr w:rsidR="0076639E" w:rsidRPr="0074563D" w14:paraId="2DE07CC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AB9F72A"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7308.90.02</w:t>
            </w:r>
          </w:p>
        </w:tc>
        <w:tc>
          <w:tcPr>
            <w:tcW w:w="4335" w:type="dxa"/>
            <w:tcBorders>
              <w:top w:val="single" w:sz="6" w:space="0" w:color="auto"/>
              <w:left w:val="single" w:sz="6" w:space="0" w:color="auto"/>
              <w:bottom w:val="single" w:sz="6" w:space="0" w:color="auto"/>
              <w:right w:val="single" w:sz="6" w:space="0" w:color="auto"/>
            </w:tcBorders>
            <w:vAlign w:val="center"/>
          </w:tcPr>
          <w:p w14:paraId="6B4BBA5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Estructuras desarmadas consistentes en armaduras, columnas y sus placas de asiento, ménsulas, planchas de unión, tensores y tirantes, aun cuando se presenten con tuercas y demás partes para la construcción.</w:t>
            </w:r>
          </w:p>
        </w:tc>
        <w:tc>
          <w:tcPr>
            <w:tcW w:w="2841" w:type="dxa"/>
            <w:tcBorders>
              <w:top w:val="single" w:sz="6" w:space="0" w:color="auto"/>
              <w:left w:val="single" w:sz="6" w:space="0" w:color="auto"/>
              <w:bottom w:val="single" w:sz="6" w:space="0" w:color="auto"/>
              <w:right w:val="single" w:sz="6" w:space="0" w:color="auto"/>
            </w:tcBorders>
            <w:vAlign w:val="center"/>
          </w:tcPr>
          <w:p w14:paraId="533831E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1B49B9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81EFDA3"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7308.90.99</w:t>
            </w:r>
          </w:p>
        </w:tc>
        <w:tc>
          <w:tcPr>
            <w:tcW w:w="4335" w:type="dxa"/>
            <w:tcBorders>
              <w:top w:val="single" w:sz="6" w:space="0" w:color="auto"/>
              <w:left w:val="single" w:sz="6" w:space="0" w:color="auto"/>
              <w:bottom w:val="single" w:sz="6" w:space="0" w:color="auto"/>
              <w:right w:val="single" w:sz="6" w:space="0" w:color="auto"/>
            </w:tcBorders>
            <w:vAlign w:val="center"/>
          </w:tcPr>
          <w:p w14:paraId="77F523E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26FAFB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5F4809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8C15B0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7312.10.05</w:t>
            </w:r>
          </w:p>
        </w:tc>
        <w:tc>
          <w:tcPr>
            <w:tcW w:w="4335" w:type="dxa"/>
            <w:tcBorders>
              <w:top w:val="single" w:sz="6" w:space="0" w:color="auto"/>
              <w:left w:val="single" w:sz="6" w:space="0" w:color="auto"/>
              <w:bottom w:val="single" w:sz="6" w:space="0" w:color="auto"/>
              <w:right w:val="single" w:sz="6" w:space="0" w:color="auto"/>
            </w:tcBorders>
            <w:vAlign w:val="center"/>
          </w:tcPr>
          <w:p w14:paraId="5CCDE25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acero sin recubrimiento, con o sin lubricación, excepto los comprendidos en la fracción arancelaria 7312.10.08.</w:t>
            </w:r>
          </w:p>
        </w:tc>
        <w:tc>
          <w:tcPr>
            <w:tcW w:w="2841" w:type="dxa"/>
            <w:tcBorders>
              <w:top w:val="single" w:sz="6" w:space="0" w:color="auto"/>
              <w:left w:val="single" w:sz="6" w:space="0" w:color="auto"/>
              <w:bottom w:val="single" w:sz="6" w:space="0" w:color="auto"/>
              <w:right w:val="single" w:sz="6" w:space="0" w:color="auto"/>
            </w:tcBorders>
            <w:vAlign w:val="center"/>
          </w:tcPr>
          <w:p w14:paraId="6171631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8A2F79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FF60304"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7317.00.99</w:t>
            </w:r>
          </w:p>
        </w:tc>
        <w:tc>
          <w:tcPr>
            <w:tcW w:w="4335" w:type="dxa"/>
            <w:tcBorders>
              <w:top w:val="single" w:sz="6" w:space="0" w:color="auto"/>
              <w:left w:val="single" w:sz="6" w:space="0" w:color="auto"/>
              <w:bottom w:val="single" w:sz="6" w:space="0" w:color="auto"/>
              <w:right w:val="single" w:sz="6" w:space="0" w:color="auto"/>
            </w:tcBorders>
            <w:vAlign w:val="center"/>
          </w:tcPr>
          <w:p w14:paraId="3BDE61F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D61B67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849865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F00F9F9"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7318.15.04</w:t>
            </w:r>
          </w:p>
        </w:tc>
        <w:tc>
          <w:tcPr>
            <w:tcW w:w="4335" w:type="dxa"/>
            <w:tcBorders>
              <w:top w:val="single" w:sz="6" w:space="0" w:color="auto"/>
              <w:left w:val="single" w:sz="6" w:space="0" w:color="auto"/>
              <w:bottom w:val="single" w:sz="6" w:space="0" w:color="auto"/>
              <w:right w:val="single" w:sz="6" w:space="0" w:color="auto"/>
            </w:tcBorders>
            <w:vAlign w:val="center"/>
          </w:tcPr>
          <w:p w14:paraId="1382C66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xml:space="preserve">Tornillos con diámetro inferior a </w:t>
            </w:r>
            <w:smartTag w:uri="urn:schemas-microsoft-com:office:smarttags" w:element="metricconverter">
              <w:smartTagPr>
                <w:attr w:name="ProductID" w:val="6.4 mm"/>
              </w:smartTagPr>
              <w:r w:rsidRPr="0074563D">
                <w:rPr>
                  <w:color w:val="000000"/>
                  <w:sz w:val="14"/>
                  <w:szCs w:val="14"/>
                </w:rPr>
                <w:t>6.4 mm</w:t>
              </w:r>
            </w:smartTag>
            <w:r w:rsidRPr="0074563D">
              <w:rPr>
                <w:color w:val="000000"/>
                <w:sz w:val="14"/>
                <w:szCs w:val="14"/>
              </w:rPr>
              <w:t xml:space="preserve"> (¼ pulgada) y longitud inferior a </w:t>
            </w:r>
            <w:smartTag w:uri="urn:schemas-microsoft-com:office:smarttags" w:element="metricconverter">
              <w:smartTagPr>
                <w:attr w:name="ProductID" w:val="50.8 mm"/>
              </w:smartTagPr>
              <w:r w:rsidRPr="0074563D">
                <w:rPr>
                  <w:color w:val="000000"/>
                  <w:sz w:val="14"/>
                  <w:szCs w:val="14"/>
                </w:rPr>
                <w:t>50.8 mm</w:t>
              </w:r>
            </w:smartTag>
            <w:r w:rsidRPr="0074563D">
              <w:rPr>
                <w:color w:val="000000"/>
                <w:sz w:val="14"/>
                <w:szCs w:val="14"/>
              </w:rPr>
              <w:t xml:space="preserve"> (</w:t>
            </w:r>
            <w:smartTag w:uri="urn:schemas-microsoft-com:office:smarttags" w:element="metricconverter">
              <w:smartTagPr>
                <w:attr w:name="ProductID" w:val="2 pulgadas"/>
              </w:smartTagPr>
              <w:r w:rsidRPr="0074563D">
                <w:rPr>
                  <w:color w:val="000000"/>
                  <w:sz w:val="14"/>
                  <w:szCs w:val="14"/>
                </w:rPr>
                <w:t>2 pulgadas</w:t>
              </w:r>
            </w:smartTag>
            <w:r w:rsidRPr="0074563D">
              <w:rPr>
                <w:color w:val="000000"/>
                <w:sz w:val="14"/>
                <w:szCs w:val="14"/>
              </w:rPr>
              <w:t>), excepto las de acero inoxidable y las reconocibles para naves aéreas o uso automotriz.</w:t>
            </w:r>
          </w:p>
        </w:tc>
        <w:tc>
          <w:tcPr>
            <w:tcW w:w="2841" w:type="dxa"/>
            <w:tcBorders>
              <w:top w:val="single" w:sz="6" w:space="0" w:color="auto"/>
              <w:left w:val="single" w:sz="6" w:space="0" w:color="auto"/>
              <w:bottom w:val="single" w:sz="6" w:space="0" w:color="auto"/>
              <w:right w:val="single" w:sz="6" w:space="0" w:color="auto"/>
            </w:tcBorders>
            <w:vAlign w:val="center"/>
          </w:tcPr>
          <w:p w14:paraId="1B0274D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8346A3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7B3ABD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7319.90.01</w:t>
            </w:r>
          </w:p>
        </w:tc>
        <w:tc>
          <w:tcPr>
            <w:tcW w:w="4335" w:type="dxa"/>
            <w:tcBorders>
              <w:top w:val="single" w:sz="6" w:space="0" w:color="auto"/>
              <w:left w:val="single" w:sz="6" w:space="0" w:color="auto"/>
              <w:bottom w:val="single" w:sz="6" w:space="0" w:color="auto"/>
              <w:right w:val="single" w:sz="6" w:space="0" w:color="auto"/>
            </w:tcBorders>
            <w:vAlign w:val="center"/>
          </w:tcPr>
          <w:p w14:paraId="52D3669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Agujas de coser, zurcir o bordar.</w:t>
            </w:r>
          </w:p>
        </w:tc>
        <w:tc>
          <w:tcPr>
            <w:tcW w:w="2841" w:type="dxa"/>
            <w:tcBorders>
              <w:top w:val="single" w:sz="6" w:space="0" w:color="auto"/>
              <w:left w:val="single" w:sz="6" w:space="0" w:color="auto"/>
              <w:bottom w:val="single" w:sz="6" w:space="0" w:color="auto"/>
              <w:right w:val="single" w:sz="6" w:space="0" w:color="auto"/>
            </w:tcBorders>
            <w:vAlign w:val="center"/>
          </w:tcPr>
          <w:p w14:paraId="131282E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61B0EC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DDB0CA8"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7321.11.01</w:t>
            </w:r>
          </w:p>
        </w:tc>
        <w:tc>
          <w:tcPr>
            <w:tcW w:w="4335" w:type="dxa"/>
            <w:tcBorders>
              <w:top w:val="single" w:sz="6" w:space="0" w:color="auto"/>
              <w:left w:val="single" w:sz="6" w:space="0" w:color="auto"/>
              <w:bottom w:val="single" w:sz="6" w:space="0" w:color="auto"/>
              <w:right w:val="single" w:sz="6" w:space="0" w:color="auto"/>
            </w:tcBorders>
            <w:vAlign w:val="center"/>
          </w:tcPr>
          <w:p w14:paraId="7781529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Cocinas que consuman combustibles gaseosos.</w:t>
            </w:r>
          </w:p>
        </w:tc>
        <w:tc>
          <w:tcPr>
            <w:tcW w:w="2841" w:type="dxa"/>
            <w:tcBorders>
              <w:top w:val="single" w:sz="6" w:space="0" w:color="auto"/>
              <w:left w:val="single" w:sz="6" w:space="0" w:color="auto"/>
              <w:bottom w:val="single" w:sz="6" w:space="0" w:color="auto"/>
              <w:right w:val="single" w:sz="6" w:space="0" w:color="auto"/>
            </w:tcBorders>
            <w:vAlign w:val="center"/>
          </w:tcPr>
          <w:p w14:paraId="374B12C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BAFD5E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71245D3"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7321.11.02</w:t>
            </w:r>
          </w:p>
        </w:tc>
        <w:tc>
          <w:tcPr>
            <w:tcW w:w="4335" w:type="dxa"/>
            <w:tcBorders>
              <w:top w:val="single" w:sz="6" w:space="0" w:color="auto"/>
              <w:left w:val="single" w:sz="6" w:space="0" w:color="auto"/>
              <w:bottom w:val="single" w:sz="6" w:space="0" w:color="auto"/>
              <w:right w:val="single" w:sz="6" w:space="0" w:color="auto"/>
            </w:tcBorders>
            <w:vAlign w:val="center"/>
          </w:tcPr>
          <w:p w14:paraId="430D9A9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Las demás cocinas, excepto portátiles.</w:t>
            </w:r>
          </w:p>
        </w:tc>
        <w:tc>
          <w:tcPr>
            <w:tcW w:w="2841" w:type="dxa"/>
            <w:tcBorders>
              <w:top w:val="single" w:sz="6" w:space="0" w:color="auto"/>
              <w:left w:val="single" w:sz="6" w:space="0" w:color="auto"/>
              <w:bottom w:val="single" w:sz="6" w:space="0" w:color="auto"/>
              <w:right w:val="single" w:sz="6" w:space="0" w:color="auto"/>
            </w:tcBorders>
            <w:vAlign w:val="center"/>
          </w:tcPr>
          <w:p w14:paraId="7BEFDAF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019490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3ACC95D"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7321.11.99</w:t>
            </w:r>
          </w:p>
        </w:tc>
        <w:tc>
          <w:tcPr>
            <w:tcW w:w="4335" w:type="dxa"/>
            <w:tcBorders>
              <w:top w:val="single" w:sz="6" w:space="0" w:color="auto"/>
              <w:left w:val="single" w:sz="6" w:space="0" w:color="auto"/>
              <w:bottom w:val="single" w:sz="6" w:space="0" w:color="auto"/>
              <w:right w:val="single" w:sz="6" w:space="0" w:color="auto"/>
            </w:tcBorders>
            <w:vAlign w:val="center"/>
          </w:tcPr>
          <w:p w14:paraId="76B5F09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CDAC73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6EF133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5141073"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7321.19.01</w:t>
            </w:r>
          </w:p>
        </w:tc>
        <w:tc>
          <w:tcPr>
            <w:tcW w:w="4335" w:type="dxa"/>
            <w:tcBorders>
              <w:top w:val="single" w:sz="6" w:space="0" w:color="auto"/>
              <w:left w:val="single" w:sz="6" w:space="0" w:color="auto"/>
              <w:bottom w:val="single" w:sz="6" w:space="0" w:color="auto"/>
              <w:right w:val="single" w:sz="6" w:space="0" w:color="auto"/>
            </w:tcBorders>
            <w:vAlign w:val="center"/>
          </w:tcPr>
          <w:p w14:paraId="7DC7E35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 incluidos los aparatos de combustibles sólidos.</w:t>
            </w:r>
          </w:p>
        </w:tc>
        <w:tc>
          <w:tcPr>
            <w:tcW w:w="2841" w:type="dxa"/>
            <w:tcBorders>
              <w:top w:val="single" w:sz="6" w:space="0" w:color="auto"/>
              <w:left w:val="single" w:sz="6" w:space="0" w:color="auto"/>
              <w:bottom w:val="single" w:sz="6" w:space="0" w:color="auto"/>
              <w:right w:val="single" w:sz="6" w:space="0" w:color="auto"/>
            </w:tcBorders>
            <w:vAlign w:val="center"/>
          </w:tcPr>
          <w:p w14:paraId="786A73F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8DCA03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CC0C1A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7321.81.02</w:t>
            </w:r>
          </w:p>
        </w:tc>
        <w:tc>
          <w:tcPr>
            <w:tcW w:w="4335" w:type="dxa"/>
            <w:tcBorders>
              <w:top w:val="single" w:sz="6" w:space="0" w:color="auto"/>
              <w:left w:val="single" w:sz="6" w:space="0" w:color="auto"/>
              <w:bottom w:val="single" w:sz="6" w:space="0" w:color="auto"/>
              <w:right w:val="single" w:sz="6" w:space="0" w:color="auto"/>
            </w:tcBorders>
            <w:vAlign w:val="center"/>
          </w:tcPr>
          <w:p w14:paraId="49D2F97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combustibles gaseosos, o de gas y otros combustibles.</w:t>
            </w:r>
          </w:p>
        </w:tc>
        <w:tc>
          <w:tcPr>
            <w:tcW w:w="2841" w:type="dxa"/>
            <w:tcBorders>
              <w:top w:val="single" w:sz="6" w:space="0" w:color="auto"/>
              <w:left w:val="single" w:sz="6" w:space="0" w:color="auto"/>
              <w:bottom w:val="single" w:sz="6" w:space="0" w:color="auto"/>
              <w:right w:val="single" w:sz="6" w:space="0" w:color="auto"/>
            </w:tcBorders>
            <w:vAlign w:val="center"/>
          </w:tcPr>
          <w:p w14:paraId="3DBA22F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D70B16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2FC590B"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7321.89.01</w:t>
            </w:r>
          </w:p>
        </w:tc>
        <w:tc>
          <w:tcPr>
            <w:tcW w:w="4335" w:type="dxa"/>
            <w:tcBorders>
              <w:top w:val="single" w:sz="6" w:space="0" w:color="auto"/>
              <w:left w:val="single" w:sz="6" w:space="0" w:color="auto"/>
              <w:bottom w:val="single" w:sz="6" w:space="0" w:color="auto"/>
              <w:right w:val="single" w:sz="6" w:space="0" w:color="auto"/>
            </w:tcBorders>
            <w:vAlign w:val="center"/>
          </w:tcPr>
          <w:p w14:paraId="15F0D1C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 incluidos los aparatos de combustibles sólidos.</w:t>
            </w:r>
          </w:p>
        </w:tc>
        <w:tc>
          <w:tcPr>
            <w:tcW w:w="2841" w:type="dxa"/>
            <w:tcBorders>
              <w:top w:val="single" w:sz="6" w:space="0" w:color="auto"/>
              <w:left w:val="single" w:sz="6" w:space="0" w:color="auto"/>
              <w:bottom w:val="single" w:sz="6" w:space="0" w:color="auto"/>
              <w:right w:val="single" w:sz="6" w:space="0" w:color="auto"/>
            </w:tcBorders>
            <w:vAlign w:val="center"/>
          </w:tcPr>
          <w:p w14:paraId="52AC0CB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220EAE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751BB77"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7322.19.99</w:t>
            </w:r>
          </w:p>
        </w:tc>
        <w:tc>
          <w:tcPr>
            <w:tcW w:w="4335" w:type="dxa"/>
            <w:tcBorders>
              <w:top w:val="single" w:sz="6" w:space="0" w:color="auto"/>
              <w:left w:val="single" w:sz="6" w:space="0" w:color="auto"/>
              <w:bottom w:val="single" w:sz="6" w:space="0" w:color="auto"/>
              <w:right w:val="single" w:sz="6" w:space="0" w:color="auto"/>
            </w:tcBorders>
            <w:vAlign w:val="center"/>
          </w:tcPr>
          <w:p w14:paraId="7591AD4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0B16FF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2359EE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3DFDB10"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7322.90.99</w:t>
            </w:r>
          </w:p>
        </w:tc>
        <w:tc>
          <w:tcPr>
            <w:tcW w:w="4335" w:type="dxa"/>
            <w:tcBorders>
              <w:top w:val="single" w:sz="6" w:space="0" w:color="auto"/>
              <w:left w:val="single" w:sz="6" w:space="0" w:color="auto"/>
              <w:bottom w:val="single" w:sz="6" w:space="0" w:color="auto"/>
              <w:right w:val="single" w:sz="6" w:space="0" w:color="auto"/>
            </w:tcBorders>
            <w:vAlign w:val="center"/>
          </w:tcPr>
          <w:p w14:paraId="5DE3AB0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2264BC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EAD59C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E1EEC8D"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7323.10.01</w:t>
            </w:r>
          </w:p>
        </w:tc>
        <w:tc>
          <w:tcPr>
            <w:tcW w:w="4335" w:type="dxa"/>
            <w:tcBorders>
              <w:top w:val="single" w:sz="6" w:space="0" w:color="auto"/>
              <w:left w:val="single" w:sz="6" w:space="0" w:color="auto"/>
              <w:bottom w:val="single" w:sz="6" w:space="0" w:color="auto"/>
              <w:right w:val="single" w:sz="6" w:space="0" w:color="auto"/>
            </w:tcBorders>
            <w:vAlign w:val="center"/>
          </w:tcPr>
          <w:p w14:paraId="7365B0C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Lana de hierro o acero; esponjas, estropajos, guantes y artículos similares para fregar, lustrar o usos análogos.</w:t>
            </w:r>
          </w:p>
        </w:tc>
        <w:tc>
          <w:tcPr>
            <w:tcW w:w="2841" w:type="dxa"/>
            <w:tcBorders>
              <w:top w:val="single" w:sz="6" w:space="0" w:color="auto"/>
              <w:left w:val="single" w:sz="6" w:space="0" w:color="auto"/>
              <w:bottom w:val="single" w:sz="6" w:space="0" w:color="auto"/>
              <w:right w:val="single" w:sz="6" w:space="0" w:color="auto"/>
            </w:tcBorders>
            <w:vAlign w:val="center"/>
          </w:tcPr>
          <w:p w14:paraId="1F3B3D5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B418A9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B59BDA0"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7323.91.03</w:t>
            </w:r>
          </w:p>
        </w:tc>
        <w:tc>
          <w:tcPr>
            <w:tcW w:w="4335" w:type="dxa"/>
            <w:tcBorders>
              <w:top w:val="single" w:sz="6" w:space="0" w:color="auto"/>
              <w:left w:val="single" w:sz="6" w:space="0" w:color="auto"/>
              <w:bottom w:val="single" w:sz="6" w:space="0" w:color="auto"/>
              <w:right w:val="single" w:sz="6" w:space="0" w:color="auto"/>
            </w:tcBorders>
            <w:vAlign w:val="center"/>
          </w:tcPr>
          <w:p w14:paraId="5CCC5B8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fundición, sin esmaltar.</w:t>
            </w:r>
          </w:p>
        </w:tc>
        <w:tc>
          <w:tcPr>
            <w:tcW w:w="2841" w:type="dxa"/>
            <w:tcBorders>
              <w:top w:val="single" w:sz="6" w:space="0" w:color="auto"/>
              <w:left w:val="single" w:sz="6" w:space="0" w:color="auto"/>
              <w:bottom w:val="single" w:sz="6" w:space="0" w:color="auto"/>
              <w:right w:val="single" w:sz="6" w:space="0" w:color="auto"/>
            </w:tcBorders>
            <w:vAlign w:val="center"/>
          </w:tcPr>
          <w:p w14:paraId="26E0DB15"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Moldes y partes.</w:t>
            </w:r>
          </w:p>
        </w:tc>
      </w:tr>
      <w:tr w:rsidR="0076639E" w:rsidRPr="0074563D" w14:paraId="3380277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C6DE9F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7323.92.04</w:t>
            </w:r>
          </w:p>
        </w:tc>
        <w:tc>
          <w:tcPr>
            <w:tcW w:w="4335" w:type="dxa"/>
            <w:tcBorders>
              <w:top w:val="single" w:sz="6" w:space="0" w:color="auto"/>
              <w:left w:val="single" w:sz="6" w:space="0" w:color="auto"/>
              <w:bottom w:val="single" w:sz="6" w:space="0" w:color="auto"/>
              <w:right w:val="single" w:sz="6" w:space="0" w:color="auto"/>
            </w:tcBorders>
            <w:vAlign w:val="center"/>
          </w:tcPr>
          <w:p w14:paraId="5FB67EC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fundición, esmaltados.</w:t>
            </w:r>
          </w:p>
        </w:tc>
        <w:tc>
          <w:tcPr>
            <w:tcW w:w="2841" w:type="dxa"/>
            <w:tcBorders>
              <w:top w:val="single" w:sz="6" w:space="0" w:color="auto"/>
              <w:left w:val="single" w:sz="6" w:space="0" w:color="auto"/>
              <w:bottom w:val="single" w:sz="6" w:space="0" w:color="auto"/>
              <w:right w:val="single" w:sz="6" w:space="0" w:color="auto"/>
            </w:tcBorders>
            <w:vAlign w:val="center"/>
          </w:tcPr>
          <w:p w14:paraId="772A7966"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Moldes y partes.</w:t>
            </w:r>
          </w:p>
        </w:tc>
      </w:tr>
      <w:tr w:rsidR="0076639E" w:rsidRPr="0074563D" w14:paraId="02A0409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677630A"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7323.93.05</w:t>
            </w:r>
          </w:p>
        </w:tc>
        <w:tc>
          <w:tcPr>
            <w:tcW w:w="4335" w:type="dxa"/>
            <w:tcBorders>
              <w:top w:val="single" w:sz="6" w:space="0" w:color="auto"/>
              <w:left w:val="single" w:sz="6" w:space="0" w:color="auto"/>
              <w:bottom w:val="single" w:sz="6" w:space="0" w:color="auto"/>
              <w:right w:val="single" w:sz="6" w:space="0" w:color="auto"/>
            </w:tcBorders>
            <w:vAlign w:val="center"/>
          </w:tcPr>
          <w:p w14:paraId="3D1F49C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acero inoxidable.</w:t>
            </w:r>
          </w:p>
        </w:tc>
        <w:tc>
          <w:tcPr>
            <w:tcW w:w="2841" w:type="dxa"/>
            <w:tcBorders>
              <w:top w:val="single" w:sz="6" w:space="0" w:color="auto"/>
              <w:left w:val="single" w:sz="6" w:space="0" w:color="auto"/>
              <w:bottom w:val="single" w:sz="6" w:space="0" w:color="auto"/>
              <w:right w:val="single" w:sz="6" w:space="0" w:color="auto"/>
            </w:tcBorders>
            <w:vAlign w:val="center"/>
          </w:tcPr>
          <w:p w14:paraId="745F2F23"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Distribuidores de toallas; Sifones automáticos (botellas para agua gaseosa) y Partes.</w:t>
            </w:r>
          </w:p>
        </w:tc>
      </w:tr>
      <w:tr w:rsidR="0076639E" w:rsidRPr="0074563D" w14:paraId="095CDE9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8DB73EB"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7323.94.05</w:t>
            </w:r>
          </w:p>
        </w:tc>
        <w:tc>
          <w:tcPr>
            <w:tcW w:w="4335" w:type="dxa"/>
            <w:tcBorders>
              <w:top w:val="single" w:sz="6" w:space="0" w:color="auto"/>
              <w:left w:val="single" w:sz="6" w:space="0" w:color="auto"/>
              <w:bottom w:val="single" w:sz="6" w:space="0" w:color="auto"/>
              <w:right w:val="single" w:sz="6" w:space="0" w:color="auto"/>
            </w:tcBorders>
            <w:vAlign w:val="center"/>
          </w:tcPr>
          <w:p w14:paraId="75FAD0A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hierro o acero, esmaltados.</w:t>
            </w:r>
          </w:p>
        </w:tc>
        <w:tc>
          <w:tcPr>
            <w:tcW w:w="2841" w:type="dxa"/>
            <w:tcBorders>
              <w:top w:val="single" w:sz="6" w:space="0" w:color="auto"/>
              <w:left w:val="single" w:sz="6" w:space="0" w:color="auto"/>
              <w:bottom w:val="single" w:sz="6" w:space="0" w:color="auto"/>
              <w:right w:val="single" w:sz="6" w:space="0" w:color="auto"/>
            </w:tcBorders>
            <w:vAlign w:val="center"/>
          </w:tcPr>
          <w:p w14:paraId="3223255B"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Moldes, distribuidores de toallas y partes.</w:t>
            </w:r>
          </w:p>
        </w:tc>
      </w:tr>
      <w:tr w:rsidR="0076639E" w:rsidRPr="0074563D" w14:paraId="207E723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AD4FC9C"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7323.99.99</w:t>
            </w:r>
          </w:p>
        </w:tc>
        <w:tc>
          <w:tcPr>
            <w:tcW w:w="4335" w:type="dxa"/>
            <w:tcBorders>
              <w:top w:val="single" w:sz="6" w:space="0" w:color="auto"/>
              <w:left w:val="single" w:sz="6" w:space="0" w:color="auto"/>
              <w:bottom w:val="single" w:sz="6" w:space="0" w:color="auto"/>
              <w:right w:val="single" w:sz="6" w:space="0" w:color="auto"/>
            </w:tcBorders>
            <w:vAlign w:val="center"/>
          </w:tcPr>
          <w:p w14:paraId="67EBC2C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A9BA7B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F25535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DEFCA06"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7324.10.01</w:t>
            </w:r>
          </w:p>
        </w:tc>
        <w:tc>
          <w:tcPr>
            <w:tcW w:w="4335" w:type="dxa"/>
            <w:tcBorders>
              <w:top w:val="single" w:sz="6" w:space="0" w:color="auto"/>
              <w:left w:val="single" w:sz="6" w:space="0" w:color="auto"/>
              <w:bottom w:val="single" w:sz="6" w:space="0" w:color="auto"/>
              <w:right w:val="single" w:sz="6" w:space="0" w:color="auto"/>
            </w:tcBorders>
            <w:vAlign w:val="center"/>
          </w:tcPr>
          <w:p w14:paraId="63260432"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Fregaderos (piletas de lavar) y lavabos, de acero inoxidable.</w:t>
            </w:r>
          </w:p>
        </w:tc>
        <w:tc>
          <w:tcPr>
            <w:tcW w:w="2841" w:type="dxa"/>
            <w:tcBorders>
              <w:top w:val="single" w:sz="6" w:space="0" w:color="auto"/>
              <w:left w:val="single" w:sz="6" w:space="0" w:color="auto"/>
              <w:bottom w:val="single" w:sz="6" w:space="0" w:color="auto"/>
              <w:right w:val="single" w:sz="6" w:space="0" w:color="auto"/>
            </w:tcBorders>
            <w:vAlign w:val="center"/>
          </w:tcPr>
          <w:p w14:paraId="447BDEF6"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2486AD4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5FA1CFF"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7324.21.01</w:t>
            </w:r>
          </w:p>
        </w:tc>
        <w:tc>
          <w:tcPr>
            <w:tcW w:w="4335" w:type="dxa"/>
            <w:tcBorders>
              <w:top w:val="single" w:sz="6" w:space="0" w:color="auto"/>
              <w:left w:val="single" w:sz="6" w:space="0" w:color="auto"/>
              <w:bottom w:val="single" w:sz="6" w:space="0" w:color="auto"/>
              <w:right w:val="single" w:sz="6" w:space="0" w:color="auto"/>
            </w:tcBorders>
            <w:vAlign w:val="center"/>
          </w:tcPr>
          <w:p w14:paraId="573742EB"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De fundición, incluso esmaltadas.</w:t>
            </w:r>
          </w:p>
        </w:tc>
        <w:tc>
          <w:tcPr>
            <w:tcW w:w="2841" w:type="dxa"/>
            <w:tcBorders>
              <w:top w:val="single" w:sz="6" w:space="0" w:color="auto"/>
              <w:left w:val="single" w:sz="6" w:space="0" w:color="auto"/>
              <w:bottom w:val="single" w:sz="6" w:space="0" w:color="auto"/>
              <w:right w:val="single" w:sz="6" w:space="0" w:color="auto"/>
            </w:tcBorders>
            <w:vAlign w:val="center"/>
          </w:tcPr>
          <w:p w14:paraId="7E0F1ADE"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1101EDA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DB1AB7F"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7324.90.04</w:t>
            </w:r>
          </w:p>
        </w:tc>
        <w:tc>
          <w:tcPr>
            <w:tcW w:w="4335" w:type="dxa"/>
            <w:tcBorders>
              <w:top w:val="single" w:sz="6" w:space="0" w:color="auto"/>
              <w:left w:val="single" w:sz="6" w:space="0" w:color="auto"/>
              <w:bottom w:val="single" w:sz="6" w:space="0" w:color="auto"/>
              <w:right w:val="single" w:sz="6" w:space="0" w:color="auto"/>
            </w:tcBorders>
            <w:vAlign w:val="center"/>
          </w:tcPr>
          <w:p w14:paraId="040CFDE8"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 incluidas las partes.</w:t>
            </w:r>
          </w:p>
        </w:tc>
        <w:tc>
          <w:tcPr>
            <w:tcW w:w="2841" w:type="dxa"/>
            <w:tcBorders>
              <w:top w:val="single" w:sz="6" w:space="0" w:color="auto"/>
              <w:left w:val="single" w:sz="6" w:space="0" w:color="auto"/>
              <w:bottom w:val="single" w:sz="6" w:space="0" w:color="auto"/>
              <w:right w:val="single" w:sz="6" w:space="0" w:color="auto"/>
            </w:tcBorders>
            <w:vAlign w:val="center"/>
          </w:tcPr>
          <w:p w14:paraId="01756DCC" w14:textId="77777777" w:rsidR="0076639E" w:rsidRPr="0074563D" w:rsidRDefault="0076639E" w:rsidP="00015A66">
            <w:pPr>
              <w:pStyle w:val="Texto"/>
              <w:spacing w:before="18" w:after="18"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Cómodos, urinales o riñoneras.</w:t>
            </w:r>
          </w:p>
        </w:tc>
      </w:tr>
      <w:tr w:rsidR="0076639E" w:rsidRPr="0074563D" w14:paraId="44AAF88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206B82D"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7412.20.01</w:t>
            </w:r>
          </w:p>
        </w:tc>
        <w:tc>
          <w:tcPr>
            <w:tcW w:w="4335" w:type="dxa"/>
            <w:tcBorders>
              <w:top w:val="single" w:sz="6" w:space="0" w:color="auto"/>
              <w:left w:val="single" w:sz="6" w:space="0" w:color="auto"/>
              <w:bottom w:val="single" w:sz="6" w:space="0" w:color="auto"/>
              <w:right w:val="single" w:sz="6" w:space="0" w:color="auto"/>
            </w:tcBorders>
            <w:vAlign w:val="center"/>
          </w:tcPr>
          <w:p w14:paraId="26D43E2D"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De aleaciones de cobre.</w:t>
            </w:r>
          </w:p>
        </w:tc>
        <w:tc>
          <w:tcPr>
            <w:tcW w:w="2841" w:type="dxa"/>
            <w:tcBorders>
              <w:top w:val="single" w:sz="6" w:space="0" w:color="auto"/>
              <w:left w:val="single" w:sz="6" w:space="0" w:color="auto"/>
              <w:bottom w:val="single" w:sz="6" w:space="0" w:color="auto"/>
              <w:right w:val="single" w:sz="6" w:space="0" w:color="auto"/>
            </w:tcBorders>
            <w:vAlign w:val="center"/>
          </w:tcPr>
          <w:p w14:paraId="3761F96F"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6C6AAD9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E0DCD27"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7418.10.01</w:t>
            </w:r>
          </w:p>
        </w:tc>
        <w:tc>
          <w:tcPr>
            <w:tcW w:w="4335" w:type="dxa"/>
            <w:tcBorders>
              <w:top w:val="single" w:sz="6" w:space="0" w:color="auto"/>
              <w:left w:val="single" w:sz="6" w:space="0" w:color="auto"/>
              <w:bottom w:val="single" w:sz="6" w:space="0" w:color="auto"/>
              <w:right w:val="single" w:sz="6" w:space="0" w:color="auto"/>
            </w:tcBorders>
            <w:vAlign w:val="center"/>
          </w:tcPr>
          <w:p w14:paraId="22843726"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Artículos de uso doméstico y sus partes; esponjas, estropajos, guantes y artículos similares para fregar, lustrar o usos análogos.</w:t>
            </w:r>
          </w:p>
        </w:tc>
        <w:tc>
          <w:tcPr>
            <w:tcW w:w="2841" w:type="dxa"/>
            <w:tcBorders>
              <w:top w:val="single" w:sz="6" w:space="0" w:color="auto"/>
              <w:left w:val="single" w:sz="6" w:space="0" w:color="auto"/>
              <w:bottom w:val="single" w:sz="6" w:space="0" w:color="auto"/>
              <w:right w:val="single" w:sz="6" w:space="0" w:color="auto"/>
            </w:tcBorders>
            <w:vAlign w:val="center"/>
          </w:tcPr>
          <w:p w14:paraId="45446886"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7785214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392CD61"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7418.20.01</w:t>
            </w:r>
          </w:p>
        </w:tc>
        <w:tc>
          <w:tcPr>
            <w:tcW w:w="4335" w:type="dxa"/>
            <w:tcBorders>
              <w:top w:val="single" w:sz="6" w:space="0" w:color="auto"/>
              <w:left w:val="single" w:sz="6" w:space="0" w:color="auto"/>
              <w:bottom w:val="single" w:sz="6" w:space="0" w:color="auto"/>
              <w:right w:val="single" w:sz="6" w:space="0" w:color="auto"/>
            </w:tcBorders>
            <w:vAlign w:val="center"/>
          </w:tcPr>
          <w:p w14:paraId="41DDD363"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Artículos de higiene o tocador, y sus partes.</w:t>
            </w:r>
          </w:p>
        </w:tc>
        <w:tc>
          <w:tcPr>
            <w:tcW w:w="2841" w:type="dxa"/>
            <w:tcBorders>
              <w:top w:val="single" w:sz="6" w:space="0" w:color="auto"/>
              <w:left w:val="single" w:sz="6" w:space="0" w:color="auto"/>
              <w:bottom w:val="single" w:sz="6" w:space="0" w:color="auto"/>
              <w:right w:val="single" w:sz="6" w:space="0" w:color="auto"/>
            </w:tcBorders>
            <w:vAlign w:val="center"/>
          </w:tcPr>
          <w:p w14:paraId="76034BF0"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4FDD6E6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959D08B"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7607.11.01</w:t>
            </w:r>
          </w:p>
        </w:tc>
        <w:tc>
          <w:tcPr>
            <w:tcW w:w="4335" w:type="dxa"/>
            <w:tcBorders>
              <w:top w:val="single" w:sz="6" w:space="0" w:color="auto"/>
              <w:left w:val="single" w:sz="6" w:space="0" w:color="auto"/>
              <w:bottom w:val="single" w:sz="6" w:space="0" w:color="auto"/>
              <w:right w:val="single" w:sz="6" w:space="0" w:color="auto"/>
            </w:tcBorders>
            <w:vAlign w:val="center"/>
          </w:tcPr>
          <w:p w14:paraId="15A2502C"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Simplemente laminadas.</w:t>
            </w:r>
          </w:p>
        </w:tc>
        <w:tc>
          <w:tcPr>
            <w:tcW w:w="2841" w:type="dxa"/>
            <w:tcBorders>
              <w:top w:val="single" w:sz="6" w:space="0" w:color="auto"/>
              <w:left w:val="single" w:sz="6" w:space="0" w:color="auto"/>
              <w:bottom w:val="single" w:sz="6" w:space="0" w:color="auto"/>
              <w:right w:val="single" w:sz="6" w:space="0" w:color="auto"/>
            </w:tcBorders>
            <w:vAlign w:val="center"/>
          </w:tcPr>
          <w:p w14:paraId="0EEA5C23"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734C834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CE03389"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7607.19.99</w:t>
            </w:r>
          </w:p>
        </w:tc>
        <w:tc>
          <w:tcPr>
            <w:tcW w:w="4335" w:type="dxa"/>
            <w:tcBorders>
              <w:top w:val="single" w:sz="6" w:space="0" w:color="auto"/>
              <w:left w:val="single" w:sz="6" w:space="0" w:color="auto"/>
              <w:bottom w:val="single" w:sz="6" w:space="0" w:color="auto"/>
              <w:right w:val="single" w:sz="6" w:space="0" w:color="auto"/>
            </w:tcBorders>
            <w:vAlign w:val="center"/>
          </w:tcPr>
          <w:p w14:paraId="402606BB"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DDD066F"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62D3EA5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955020C"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7610.10.01</w:t>
            </w:r>
          </w:p>
        </w:tc>
        <w:tc>
          <w:tcPr>
            <w:tcW w:w="4335" w:type="dxa"/>
            <w:tcBorders>
              <w:top w:val="single" w:sz="6" w:space="0" w:color="auto"/>
              <w:left w:val="single" w:sz="6" w:space="0" w:color="auto"/>
              <w:bottom w:val="single" w:sz="6" w:space="0" w:color="auto"/>
              <w:right w:val="single" w:sz="6" w:space="0" w:color="auto"/>
            </w:tcBorders>
            <w:vAlign w:val="center"/>
          </w:tcPr>
          <w:p w14:paraId="2D3C7CAC"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Puertas y ventanas, y sus marcos, contramarcos y umbrales.</w:t>
            </w:r>
          </w:p>
        </w:tc>
        <w:tc>
          <w:tcPr>
            <w:tcW w:w="2841" w:type="dxa"/>
            <w:tcBorders>
              <w:top w:val="single" w:sz="6" w:space="0" w:color="auto"/>
              <w:left w:val="single" w:sz="6" w:space="0" w:color="auto"/>
              <w:bottom w:val="single" w:sz="6" w:space="0" w:color="auto"/>
              <w:right w:val="single" w:sz="6" w:space="0" w:color="auto"/>
            </w:tcBorders>
            <w:vAlign w:val="center"/>
          </w:tcPr>
          <w:p w14:paraId="0487A50F"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7630F7C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6D301A5"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7610.90.99</w:t>
            </w:r>
          </w:p>
        </w:tc>
        <w:tc>
          <w:tcPr>
            <w:tcW w:w="4335" w:type="dxa"/>
            <w:tcBorders>
              <w:top w:val="single" w:sz="6" w:space="0" w:color="auto"/>
              <w:left w:val="single" w:sz="6" w:space="0" w:color="auto"/>
              <w:bottom w:val="single" w:sz="6" w:space="0" w:color="auto"/>
              <w:right w:val="single" w:sz="6" w:space="0" w:color="auto"/>
            </w:tcBorders>
            <w:vAlign w:val="center"/>
          </w:tcPr>
          <w:p w14:paraId="17F30D8E"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25BC8BD"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33E3F3E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F9EE742"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7612.90.99</w:t>
            </w:r>
          </w:p>
        </w:tc>
        <w:tc>
          <w:tcPr>
            <w:tcW w:w="4335" w:type="dxa"/>
            <w:tcBorders>
              <w:top w:val="single" w:sz="6" w:space="0" w:color="auto"/>
              <w:left w:val="single" w:sz="6" w:space="0" w:color="auto"/>
              <w:bottom w:val="single" w:sz="6" w:space="0" w:color="auto"/>
              <w:right w:val="single" w:sz="6" w:space="0" w:color="auto"/>
            </w:tcBorders>
            <w:vAlign w:val="center"/>
          </w:tcPr>
          <w:p w14:paraId="1E1AB7F4"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20FD17A"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62FCF04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B1018A5"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7615.10.02</w:t>
            </w:r>
          </w:p>
        </w:tc>
        <w:tc>
          <w:tcPr>
            <w:tcW w:w="4335" w:type="dxa"/>
            <w:tcBorders>
              <w:top w:val="single" w:sz="6" w:space="0" w:color="auto"/>
              <w:left w:val="single" w:sz="6" w:space="0" w:color="auto"/>
              <w:bottom w:val="single" w:sz="6" w:space="0" w:color="auto"/>
              <w:right w:val="single" w:sz="6" w:space="0" w:color="auto"/>
            </w:tcBorders>
            <w:vAlign w:val="center"/>
          </w:tcPr>
          <w:p w14:paraId="438E3FDE"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Artículos de uso doméstico y sus partes; esponjas, estropajos, guantes y artículos similares para fregar, lustrar o usos análogos.</w:t>
            </w:r>
          </w:p>
        </w:tc>
        <w:tc>
          <w:tcPr>
            <w:tcW w:w="2841" w:type="dxa"/>
            <w:tcBorders>
              <w:top w:val="single" w:sz="6" w:space="0" w:color="auto"/>
              <w:left w:val="single" w:sz="6" w:space="0" w:color="auto"/>
              <w:bottom w:val="single" w:sz="6" w:space="0" w:color="auto"/>
              <w:right w:val="single" w:sz="6" w:space="0" w:color="auto"/>
            </w:tcBorders>
            <w:vAlign w:val="center"/>
          </w:tcPr>
          <w:p w14:paraId="4334FDE4" w14:textId="77777777" w:rsidR="0076639E" w:rsidRPr="0074563D" w:rsidRDefault="0076639E" w:rsidP="00015A66">
            <w:pPr>
              <w:pStyle w:val="Texto"/>
              <w:spacing w:before="18" w:after="18"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Ollas de presión.</w:t>
            </w:r>
          </w:p>
        </w:tc>
      </w:tr>
      <w:tr w:rsidR="0076639E" w:rsidRPr="0074563D" w14:paraId="2F4F963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C9B2645"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7616.99.13</w:t>
            </w:r>
          </w:p>
        </w:tc>
        <w:tc>
          <w:tcPr>
            <w:tcW w:w="4335" w:type="dxa"/>
            <w:tcBorders>
              <w:top w:val="single" w:sz="6" w:space="0" w:color="auto"/>
              <w:left w:val="single" w:sz="6" w:space="0" w:color="auto"/>
              <w:bottom w:val="single" w:sz="6" w:space="0" w:color="auto"/>
              <w:right w:val="single" w:sz="6" w:space="0" w:color="auto"/>
            </w:tcBorders>
            <w:vAlign w:val="center"/>
          </w:tcPr>
          <w:p w14:paraId="0717E150"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Escaleras.</w:t>
            </w:r>
          </w:p>
        </w:tc>
        <w:tc>
          <w:tcPr>
            <w:tcW w:w="2841" w:type="dxa"/>
            <w:tcBorders>
              <w:top w:val="single" w:sz="6" w:space="0" w:color="auto"/>
              <w:left w:val="single" w:sz="6" w:space="0" w:color="auto"/>
              <w:bottom w:val="single" w:sz="6" w:space="0" w:color="auto"/>
              <w:right w:val="single" w:sz="6" w:space="0" w:color="auto"/>
            </w:tcBorders>
            <w:vAlign w:val="center"/>
          </w:tcPr>
          <w:p w14:paraId="3A2B6F0A"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41CAEFE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B42B60B"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7616.99.99</w:t>
            </w:r>
          </w:p>
        </w:tc>
        <w:tc>
          <w:tcPr>
            <w:tcW w:w="4335" w:type="dxa"/>
            <w:tcBorders>
              <w:top w:val="single" w:sz="6" w:space="0" w:color="auto"/>
              <w:left w:val="single" w:sz="6" w:space="0" w:color="auto"/>
              <w:bottom w:val="single" w:sz="6" w:space="0" w:color="auto"/>
              <w:right w:val="single" w:sz="6" w:space="0" w:color="auto"/>
            </w:tcBorders>
            <w:vAlign w:val="center"/>
          </w:tcPr>
          <w:p w14:paraId="694E7359"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01AC15BF"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0067B70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161DDD1"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8201.10.02</w:t>
            </w:r>
          </w:p>
        </w:tc>
        <w:tc>
          <w:tcPr>
            <w:tcW w:w="4335" w:type="dxa"/>
            <w:tcBorders>
              <w:top w:val="single" w:sz="6" w:space="0" w:color="auto"/>
              <w:left w:val="single" w:sz="6" w:space="0" w:color="auto"/>
              <w:bottom w:val="single" w:sz="6" w:space="0" w:color="auto"/>
              <w:right w:val="single" w:sz="6" w:space="0" w:color="auto"/>
            </w:tcBorders>
            <w:vAlign w:val="center"/>
          </w:tcPr>
          <w:p w14:paraId="42875931"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Layas y palas.</w:t>
            </w:r>
          </w:p>
        </w:tc>
        <w:tc>
          <w:tcPr>
            <w:tcW w:w="2841" w:type="dxa"/>
            <w:tcBorders>
              <w:top w:val="single" w:sz="6" w:space="0" w:color="auto"/>
              <w:left w:val="single" w:sz="6" w:space="0" w:color="auto"/>
              <w:bottom w:val="single" w:sz="6" w:space="0" w:color="auto"/>
              <w:right w:val="single" w:sz="6" w:space="0" w:color="auto"/>
            </w:tcBorders>
            <w:vAlign w:val="center"/>
          </w:tcPr>
          <w:p w14:paraId="5D758477" w14:textId="77777777" w:rsidR="0076639E" w:rsidRPr="0074563D" w:rsidRDefault="0076639E" w:rsidP="00015A66">
            <w:pPr>
              <w:pStyle w:val="Texto"/>
              <w:spacing w:before="18" w:after="18"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Layas.</w:t>
            </w:r>
          </w:p>
        </w:tc>
      </w:tr>
    </w:tbl>
    <w:p w14:paraId="25E458D0"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305C14D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42FE6ED"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8201.30.02</w:t>
            </w:r>
          </w:p>
        </w:tc>
        <w:tc>
          <w:tcPr>
            <w:tcW w:w="4335" w:type="dxa"/>
            <w:tcBorders>
              <w:top w:val="single" w:sz="6" w:space="0" w:color="auto"/>
              <w:left w:val="single" w:sz="6" w:space="0" w:color="auto"/>
              <w:bottom w:val="single" w:sz="6" w:space="0" w:color="auto"/>
              <w:right w:val="single" w:sz="6" w:space="0" w:color="auto"/>
            </w:tcBorders>
            <w:vAlign w:val="center"/>
          </w:tcPr>
          <w:p w14:paraId="7CBADF45"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Azadas, picos, binaderas, rastrillos y raederas.</w:t>
            </w:r>
          </w:p>
        </w:tc>
        <w:tc>
          <w:tcPr>
            <w:tcW w:w="2841" w:type="dxa"/>
            <w:tcBorders>
              <w:top w:val="single" w:sz="6" w:space="0" w:color="auto"/>
              <w:left w:val="single" w:sz="6" w:space="0" w:color="auto"/>
              <w:bottom w:val="single" w:sz="6" w:space="0" w:color="auto"/>
              <w:right w:val="single" w:sz="6" w:space="0" w:color="auto"/>
            </w:tcBorders>
            <w:vAlign w:val="center"/>
          </w:tcPr>
          <w:p w14:paraId="28145DB8"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53650FF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79944E4"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8201.40.01</w:t>
            </w:r>
          </w:p>
        </w:tc>
        <w:tc>
          <w:tcPr>
            <w:tcW w:w="4335" w:type="dxa"/>
            <w:tcBorders>
              <w:top w:val="single" w:sz="6" w:space="0" w:color="auto"/>
              <w:left w:val="single" w:sz="6" w:space="0" w:color="auto"/>
              <w:bottom w:val="single" w:sz="6" w:space="0" w:color="auto"/>
              <w:right w:val="single" w:sz="6" w:space="0" w:color="auto"/>
            </w:tcBorders>
            <w:vAlign w:val="center"/>
          </w:tcPr>
          <w:p w14:paraId="2DF4BA2B"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Hachas, hocinos y herramientas similares con filo.</w:t>
            </w:r>
          </w:p>
        </w:tc>
        <w:tc>
          <w:tcPr>
            <w:tcW w:w="2841" w:type="dxa"/>
            <w:tcBorders>
              <w:top w:val="single" w:sz="6" w:space="0" w:color="auto"/>
              <w:left w:val="single" w:sz="6" w:space="0" w:color="auto"/>
              <w:bottom w:val="single" w:sz="6" w:space="0" w:color="auto"/>
              <w:right w:val="single" w:sz="6" w:space="0" w:color="auto"/>
            </w:tcBorders>
            <w:vAlign w:val="center"/>
          </w:tcPr>
          <w:p w14:paraId="2096C735"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513A040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721B2FE"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8201.50.01</w:t>
            </w:r>
          </w:p>
        </w:tc>
        <w:tc>
          <w:tcPr>
            <w:tcW w:w="4335" w:type="dxa"/>
            <w:tcBorders>
              <w:top w:val="single" w:sz="6" w:space="0" w:color="auto"/>
              <w:left w:val="single" w:sz="6" w:space="0" w:color="auto"/>
              <w:bottom w:val="single" w:sz="6" w:space="0" w:color="auto"/>
              <w:right w:val="single" w:sz="6" w:space="0" w:color="auto"/>
            </w:tcBorders>
            <w:vAlign w:val="center"/>
          </w:tcPr>
          <w:p w14:paraId="12DCB2B0"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Tijeras de podar (incluidas las de trinchar aves) para usar con una sola mano.</w:t>
            </w:r>
          </w:p>
        </w:tc>
        <w:tc>
          <w:tcPr>
            <w:tcW w:w="2841" w:type="dxa"/>
            <w:tcBorders>
              <w:top w:val="single" w:sz="6" w:space="0" w:color="auto"/>
              <w:left w:val="single" w:sz="6" w:space="0" w:color="auto"/>
              <w:bottom w:val="single" w:sz="6" w:space="0" w:color="auto"/>
              <w:right w:val="single" w:sz="6" w:space="0" w:color="auto"/>
            </w:tcBorders>
            <w:vAlign w:val="center"/>
          </w:tcPr>
          <w:p w14:paraId="37BFB971"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73D84E1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9B99AE5"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8201.60.01</w:t>
            </w:r>
          </w:p>
        </w:tc>
        <w:tc>
          <w:tcPr>
            <w:tcW w:w="4335" w:type="dxa"/>
            <w:tcBorders>
              <w:top w:val="single" w:sz="6" w:space="0" w:color="auto"/>
              <w:left w:val="single" w:sz="6" w:space="0" w:color="auto"/>
              <w:bottom w:val="single" w:sz="6" w:space="0" w:color="auto"/>
              <w:right w:val="single" w:sz="6" w:space="0" w:color="auto"/>
            </w:tcBorders>
            <w:vAlign w:val="center"/>
          </w:tcPr>
          <w:p w14:paraId="207823ED"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Cizallas para setos, tijeras de podar y herramientas similares para usar con las dos manos, excepto lo comprendido en la fracción arancelaria 8201.60.02.</w:t>
            </w:r>
          </w:p>
        </w:tc>
        <w:tc>
          <w:tcPr>
            <w:tcW w:w="2841" w:type="dxa"/>
            <w:tcBorders>
              <w:top w:val="single" w:sz="6" w:space="0" w:color="auto"/>
              <w:left w:val="single" w:sz="6" w:space="0" w:color="auto"/>
              <w:bottom w:val="single" w:sz="6" w:space="0" w:color="auto"/>
              <w:right w:val="single" w:sz="6" w:space="0" w:color="auto"/>
            </w:tcBorders>
            <w:vAlign w:val="center"/>
          </w:tcPr>
          <w:p w14:paraId="3C0701AE"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1FC16C3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C38DF69"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8202.31.01</w:t>
            </w:r>
          </w:p>
        </w:tc>
        <w:tc>
          <w:tcPr>
            <w:tcW w:w="4335" w:type="dxa"/>
            <w:tcBorders>
              <w:top w:val="single" w:sz="6" w:space="0" w:color="auto"/>
              <w:left w:val="single" w:sz="6" w:space="0" w:color="auto"/>
              <w:bottom w:val="single" w:sz="6" w:space="0" w:color="auto"/>
              <w:right w:val="single" w:sz="6" w:space="0" w:color="auto"/>
            </w:tcBorders>
            <w:vAlign w:val="center"/>
          </w:tcPr>
          <w:p w14:paraId="3CDFA02D"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xml:space="preserve">Con diámetro exterior inferior o igual a </w:t>
            </w:r>
            <w:smartTag w:uri="urn:schemas-microsoft-com:office:smarttags" w:element="metricconverter">
              <w:smartTagPr>
                <w:attr w:name="ProductID" w:val="800 mm"/>
              </w:smartTagPr>
              <w:r w:rsidRPr="0074563D">
                <w:rPr>
                  <w:color w:val="000000"/>
                  <w:sz w:val="14"/>
                  <w:szCs w:val="14"/>
                </w:rPr>
                <w:t>800 mm</w:t>
              </w:r>
            </w:smartTag>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6A10C0CD"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3CA9C7B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A622BFC"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8202.39.01</w:t>
            </w:r>
          </w:p>
        </w:tc>
        <w:tc>
          <w:tcPr>
            <w:tcW w:w="4335" w:type="dxa"/>
            <w:tcBorders>
              <w:top w:val="single" w:sz="6" w:space="0" w:color="auto"/>
              <w:left w:val="single" w:sz="6" w:space="0" w:color="auto"/>
              <w:bottom w:val="single" w:sz="6" w:space="0" w:color="auto"/>
              <w:right w:val="single" w:sz="6" w:space="0" w:color="auto"/>
            </w:tcBorders>
            <w:vAlign w:val="center"/>
          </w:tcPr>
          <w:p w14:paraId="033E5BDC"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xml:space="preserve">Con diámetro inferior o igual a </w:t>
            </w:r>
            <w:smartTag w:uri="urn:schemas-microsoft-com:office:smarttags" w:element="metricconverter">
              <w:smartTagPr>
                <w:attr w:name="ProductID" w:val="800 mm"/>
              </w:smartTagPr>
              <w:r w:rsidRPr="0074563D">
                <w:rPr>
                  <w:color w:val="000000"/>
                  <w:sz w:val="14"/>
                  <w:szCs w:val="14"/>
                </w:rPr>
                <w:t>800 mm</w:t>
              </w:r>
            </w:smartTag>
            <w:r w:rsidRPr="0074563D">
              <w:rPr>
                <w:color w:val="000000"/>
                <w:sz w:val="14"/>
                <w:szCs w:val="14"/>
              </w:rPr>
              <w:t>, excepto lo comprendido en la fracción arancelaria 8202.39.02.</w:t>
            </w:r>
          </w:p>
        </w:tc>
        <w:tc>
          <w:tcPr>
            <w:tcW w:w="2841" w:type="dxa"/>
            <w:tcBorders>
              <w:top w:val="single" w:sz="6" w:space="0" w:color="auto"/>
              <w:left w:val="single" w:sz="6" w:space="0" w:color="auto"/>
              <w:bottom w:val="single" w:sz="6" w:space="0" w:color="auto"/>
              <w:right w:val="single" w:sz="6" w:space="0" w:color="auto"/>
            </w:tcBorders>
            <w:vAlign w:val="center"/>
          </w:tcPr>
          <w:p w14:paraId="0A56BD53"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3A31DB4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85E6DB0"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8203.10.99</w:t>
            </w:r>
          </w:p>
        </w:tc>
        <w:tc>
          <w:tcPr>
            <w:tcW w:w="4335" w:type="dxa"/>
            <w:tcBorders>
              <w:top w:val="single" w:sz="6" w:space="0" w:color="auto"/>
              <w:left w:val="single" w:sz="6" w:space="0" w:color="auto"/>
              <w:bottom w:val="single" w:sz="6" w:space="0" w:color="auto"/>
              <w:right w:val="single" w:sz="6" w:space="0" w:color="auto"/>
            </w:tcBorders>
            <w:vAlign w:val="center"/>
          </w:tcPr>
          <w:p w14:paraId="39A2E3C9"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3909709C" w14:textId="77777777" w:rsidR="0076639E" w:rsidRPr="0074563D" w:rsidRDefault="0076639E" w:rsidP="00015A66">
            <w:pPr>
              <w:pStyle w:val="Texto"/>
              <w:spacing w:before="18" w:after="18"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Limas, con peso inferior o igual a </w:t>
            </w:r>
            <w:smartTag w:uri="urn:schemas-microsoft-com:office:smarttags" w:element="metricconverter">
              <w:smartTagPr>
                <w:attr w:name="ProductID" w:val="22 g"/>
              </w:smartTagPr>
              <w:r w:rsidRPr="0074563D">
                <w:rPr>
                  <w:color w:val="000000"/>
                  <w:sz w:val="14"/>
                  <w:szCs w:val="14"/>
                </w:rPr>
                <w:t>22 g</w:t>
              </w:r>
            </w:smartTag>
            <w:r w:rsidRPr="0074563D">
              <w:rPr>
                <w:color w:val="000000"/>
                <w:sz w:val="14"/>
                <w:szCs w:val="14"/>
              </w:rPr>
              <w:t>.</w:t>
            </w:r>
          </w:p>
        </w:tc>
      </w:tr>
      <w:tr w:rsidR="0076639E" w:rsidRPr="0074563D" w14:paraId="50C4B0D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5B6EF84"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8203.20.99</w:t>
            </w:r>
          </w:p>
        </w:tc>
        <w:tc>
          <w:tcPr>
            <w:tcW w:w="4335" w:type="dxa"/>
            <w:tcBorders>
              <w:top w:val="single" w:sz="6" w:space="0" w:color="auto"/>
              <w:left w:val="single" w:sz="6" w:space="0" w:color="auto"/>
              <w:bottom w:val="single" w:sz="6" w:space="0" w:color="auto"/>
              <w:right w:val="single" w:sz="6" w:space="0" w:color="auto"/>
            </w:tcBorders>
            <w:vAlign w:val="center"/>
          </w:tcPr>
          <w:p w14:paraId="760F6CEC"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8D28EFF"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3ECF675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4C01626"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8204.11.01</w:t>
            </w:r>
          </w:p>
        </w:tc>
        <w:tc>
          <w:tcPr>
            <w:tcW w:w="4335" w:type="dxa"/>
            <w:tcBorders>
              <w:top w:val="single" w:sz="6" w:space="0" w:color="auto"/>
              <w:left w:val="single" w:sz="6" w:space="0" w:color="auto"/>
              <w:bottom w:val="single" w:sz="6" w:space="0" w:color="auto"/>
              <w:right w:val="single" w:sz="6" w:space="0" w:color="auto"/>
            </w:tcBorders>
            <w:vAlign w:val="center"/>
          </w:tcPr>
          <w:p w14:paraId="781E6992"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Llaves de palanca con matraca, excepto lo comprendido en la fracción arancelaria 8204.11.02.</w:t>
            </w:r>
          </w:p>
        </w:tc>
        <w:tc>
          <w:tcPr>
            <w:tcW w:w="2841" w:type="dxa"/>
            <w:tcBorders>
              <w:top w:val="single" w:sz="6" w:space="0" w:color="auto"/>
              <w:left w:val="single" w:sz="6" w:space="0" w:color="auto"/>
              <w:bottom w:val="single" w:sz="6" w:space="0" w:color="auto"/>
              <w:right w:val="single" w:sz="6" w:space="0" w:color="auto"/>
            </w:tcBorders>
            <w:vAlign w:val="center"/>
          </w:tcPr>
          <w:p w14:paraId="41C507F7"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7BEDF5F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5BD7CC8"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8204.11.99</w:t>
            </w:r>
          </w:p>
        </w:tc>
        <w:tc>
          <w:tcPr>
            <w:tcW w:w="4335" w:type="dxa"/>
            <w:tcBorders>
              <w:top w:val="single" w:sz="6" w:space="0" w:color="auto"/>
              <w:left w:val="single" w:sz="6" w:space="0" w:color="auto"/>
              <w:bottom w:val="single" w:sz="6" w:space="0" w:color="auto"/>
              <w:right w:val="single" w:sz="6" w:space="0" w:color="auto"/>
            </w:tcBorders>
            <w:vAlign w:val="center"/>
          </w:tcPr>
          <w:p w14:paraId="4168D342"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D7D5334"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633FF57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302CDBD"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8204.20.01</w:t>
            </w:r>
          </w:p>
        </w:tc>
        <w:tc>
          <w:tcPr>
            <w:tcW w:w="4335" w:type="dxa"/>
            <w:tcBorders>
              <w:top w:val="single" w:sz="6" w:space="0" w:color="auto"/>
              <w:left w:val="single" w:sz="6" w:space="0" w:color="auto"/>
              <w:bottom w:val="single" w:sz="6" w:space="0" w:color="auto"/>
              <w:right w:val="single" w:sz="6" w:space="0" w:color="auto"/>
            </w:tcBorders>
            <w:vAlign w:val="center"/>
          </w:tcPr>
          <w:p w14:paraId="4D9BBBFA"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Con mango.</w:t>
            </w:r>
          </w:p>
        </w:tc>
        <w:tc>
          <w:tcPr>
            <w:tcW w:w="2841" w:type="dxa"/>
            <w:tcBorders>
              <w:top w:val="single" w:sz="6" w:space="0" w:color="auto"/>
              <w:left w:val="single" w:sz="6" w:space="0" w:color="auto"/>
              <w:bottom w:val="single" w:sz="6" w:space="0" w:color="auto"/>
              <w:right w:val="single" w:sz="6" w:space="0" w:color="auto"/>
            </w:tcBorders>
            <w:vAlign w:val="center"/>
          </w:tcPr>
          <w:p w14:paraId="6A874A72"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36B5A2F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7B7DDD3"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8204.20.99</w:t>
            </w:r>
          </w:p>
        </w:tc>
        <w:tc>
          <w:tcPr>
            <w:tcW w:w="4335" w:type="dxa"/>
            <w:tcBorders>
              <w:top w:val="single" w:sz="6" w:space="0" w:color="auto"/>
              <w:left w:val="single" w:sz="6" w:space="0" w:color="auto"/>
              <w:bottom w:val="single" w:sz="6" w:space="0" w:color="auto"/>
              <w:right w:val="single" w:sz="6" w:space="0" w:color="auto"/>
            </w:tcBorders>
            <w:vAlign w:val="center"/>
          </w:tcPr>
          <w:p w14:paraId="53C59F19"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F756BCE"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479AC6B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13AA5FD"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8205.20.01</w:t>
            </w:r>
          </w:p>
        </w:tc>
        <w:tc>
          <w:tcPr>
            <w:tcW w:w="4335" w:type="dxa"/>
            <w:tcBorders>
              <w:top w:val="single" w:sz="6" w:space="0" w:color="auto"/>
              <w:left w:val="single" w:sz="6" w:space="0" w:color="auto"/>
              <w:bottom w:val="single" w:sz="6" w:space="0" w:color="auto"/>
              <w:right w:val="single" w:sz="6" w:space="0" w:color="auto"/>
            </w:tcBorders>
            <w:vAlign w:val="center"/>
          </w:tcPr>
          <w:p w14:paraId="71FED231"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Martillos y mazas.</w:t>
            </w:r>
          </w:p>
        </w:tc>
        <w:tc>
          <w:tcPr>
            <w:tcW w:w="2841" w:type="dxa"/>
            <w:tcBorders>
              <w:top w:val="single" w:sz="6" w:space="0" w:color="auto"/>
              <w:left w:val="single" w:sz="6" w:space="0" w:color="auto"/>
              <w:bottom w:val="single" w:sz="6" w:space="0" w:color="auto"/>
              <w:right w:val="single" w:sz="6" w:space="0" w:color="auto"/>
            </w:tcBorders>
            <w:vAlign w:val="center"/>
          </w:tcPr>
          <w:p w14:paraId="57D2A898"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21CA831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7C6C2E9"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8205.40.99</w:t>
            </w:r>
          </w:p>
        </w:tc>
        <w:tc>
          <w:tcPr>
            <w:tcW w:w="4335" w:type="dxa"/>
            <w:tcBorders>
              <w:top w:val="single" w:sz="6" w:space="0" w:color="auto"/>
              <w:left w:val="single" w:sz="6" w:space="0" w:color="auto"/>
              <w:bottom w:val="single" w:sz="6" w:space="0" w:color="auto"/>
              <w:right w:val="single" w:sz="6" w:space="0" w:color="auto"/>
            </w:tcBorders>
            <w:vAlign w:val="center"/>
          </w:tcPr>
          <w:p w14:paraId="3F30295B"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5AF5131"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3BE116A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112FAD7"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8205.51.99</w:t>
            </w:r>
          </w:p>
        </w:tc>
        <w:tc>
          <w:tcPr>
            <w:tcW w:w="4335" w:type="dxa"/>
            <w:tcBorders>
              <w:top w:val="single" w:sz="6" w:space="0" w:color="auto"/>
              <w:left w:val="single" w:sz="6" w:space="0" w:color="auto"/>
              <w:bottom w:val="single" w:sz="6" w:space="0" w:color="auto"/>
              <w:right w:val="single" w:sz="6" w:space="0" w:color="auto"/>
            </w:tcBorders>
            <w:vAlign w:val="center"/>
          </w:tcPr>
          <w:p w14:paraId="002DF7E1"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E8B2A42" w14:textId="77777777" w:rsidR="0076639E" w:rsidRPr="0074563D" w:rsidRDefault="0076639E" w:rsidP="00015A66">
            <w:pPr>
              <w:pStyle w:val="Texto"/>
              <w:spacing w:before="18" w:after="18"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Planchas a gas, para ropa.</w:t>
            </w:r>
          </w:p>
        </w:tc>
      </w:tr>
      <w:tr w:rsidR="0076639E" w:rsidRPr="0074563D" w14:paraId="636EFDC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52F8D8A"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8205.59.99</w:t>
            </w:r>
          </w:p>
        </w:tc>
        <w:tc>
          <w:tcPr>
            <w:tcW w:w="4335" w:type="dxa"/>
            <w:tcBorders>
              <w:top w:val="single" w:sz="6" w:space="0" w:color="auto"/>
              <w:left w:val="single" w:sz="6" w:space="0" w:color="auto"/>
              <w:bottom w:val="single" w:sz="6" w:space="0" w:color="auto"/>
              <w:right w:val="single" w:sz="6" w:space="0" w:color="auto"/>
            </w:tcBorders>
            <w:vAlign w:val="center"/>
          </w:tcPr>
          <w:p w14:paraId="4C55C4CB"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116B7B89" w14:textId="77777777" w:rsidR="0076639E" w:rsidRPr="0074563D" w:rsidRDefault="0076639E" w:rsidP="00015A66">
            <w:pPr>
              <w:pStyle w:val="Texto"/>
              <w:spacing w:before="18" w:after="18"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Punzones; Avellanadoras o expansores para tubos; Aparatos o herramientas tipo pistola, impulsados por cartuchos detonantes, para incrustar o remachar taquetes, pernos o clavos; Remachadoras; Atadores o precintadores; Llanas; Cinceles y cortafríos; Cortavidrios.</w:t>
            </w:r>
          </w:p>
        </w:tc>
      </w:tr>
      <w:tr w:rsidR="0076639E" w:rsidRPr="0074563D" w14:paraId="7F7C787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40B82CE"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8205.70.99</w:t>
            </w:r>
          </w:p>
        </w:tc>
        <w:tc>
          <w:tcPr>
            <w:tcW w:w="4335" w:type="dxa"/>
            <w:tcBorders>
              <w:top w:val="single" w:sz="6" w:space="0" w:color="auto"/>
              <w:left w:val="single" w:sz="6" w:space="0" w:color="auto"/>
              <w:bottom w:val="single" w:sz="6" w:space="0" w:color="auto"/>
              <w:right w:val="single" w:sz="6" w:space="0" w:color="auto"/>
            </w:tcBorders>
            <w:vAlign w:val="center"/>
          </w:tcPr>
          <w:p w14:paraId="38A5F0CD"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113CBC0"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6254F12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5254BE8"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8205.90.05</w:t>
            </w:r>
          </w:p>
        </w:tc>
        <w:tc>
          <w:tcPr>
            <w:tcW w:w="4335" w:type="dxa"/>
            <w:tcBorders>
              <w:top w:val="single" w:sz="6" w:space="0" w:color="auto"/>
              <w:left w:val="single" w:sz="6" w:space="0" w:color="auto"/>
              <w:bottom w:val="single" w:sz="6" w:space="0" w:color="auto"/>
              <w:right w:val="single" w:sz="6" w:space="0" w:color="auto"/>
            </w:tcBorders>
            <w:vAlign w:val="center"/>
          </w:tcPr>
          <w:p w14:paraId="62DE00C9"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 incluídos los juegos de artículos de dos o más de las subpartidas anteriores.</w:t>
            </w:r>
          </w:p>
        </w:tc>
        <w:tc>
          <w:tcPr>
            <w:tcW w:w="2841" w:type="dxa"/>
            <w:tcBorders>
              <w:top w:val="single" w:sz="6" w:space="0" w:color="auto"/>
              <w:left w:val="single" w:sz="6" w:space="0" w:color="auto"/>
              <w:bottom w:val="single" w:sz="6" w:space="0" w:color="auto"/>
              <w:right w:val="single" w:sz="6" w:space="0" w:color="auto"/>
            </w:tcBorders>
            <w:vAlign w:val="center"/>
          </w:tcPr>
          <w:p w14:paraId="79D1025F" w14:textId="77777777" w:rsidR="0076639E" w:rsidRPr="0074563D" w:rsidRDefault="0076639E" w:rsidP="00015A66">
            <w:pPr>
              <w:pStyle w:val="Texto"/>
              <w:spacing w:before="18" w:after="18"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Yunques y fraguas portátiles y amoladoras o esmeriladoras, de pedal o de palanca (muelas con bastidor).</w:t>
            </w:r>
          </w:p>
        </w:tc>
      </w:tr>
      <w:tr w:rsidR="0076639E" w:rsidRPr="0074563D" w14:paraId="0A236A0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FB4E5CB"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8206.00.01</w:t>
            </w:r>
          </w:p>
        </w:tc>
        <w:tc>
          <w:tcPr>
            <w:tcW w:w="4335" w:type="dxa"/>
            <w:tcBorders>
              <w:top w:val="single" w:sz="6" w:space="0" w:color="auto"/>
              <w:left w:val="single" w:sz="6" w:space="0" w:color="auto"/>
              <w:bottom w:val="single" w:sz="6" w:space="0" w:color="auto"/>
              <w:right w:val="single" w:sz="6" w:space="0" w:color="auto"/>
            </w:tcBorders>
            <w:vAlign w:val="center"/>
          </w:tcPr>
          <w:p w14:paraId="09E0A186"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xml:space="preserve">Herramientas de dos o más de las partidas </w:t>
            </w:r>
            <w:smartTag w:uri="urn:schemas-microsoft-com:office:smarttags" w:element="metricconverter">
              <w:smartTagPr>
                <w:attr w:name="ProductID" w:val="82.02 a"/>
              </w:smartTagPr>
              <w:r w:rsidRPr="0074563D">
                <w:rPr>
                  <w:color w:val="000000"/>
                  <w:sz w:val="14"/>
                  <w:szCs w:val="14"/>
                </w:rPr>
                <w:t>82.02 a</w:t>
              </w:r>
            </w:smartTag>
            <w:r w:rsidRPr="0074563D">
              <w:rPr>
                <w:color w:val="000000"/>
                <w:sz w:val="14"/>
                <w:szCs w:val="14"/>
              </w:rPr>
              <w:t xml:space="preserve"> 82.05, acondicionadas en juegos para la venta al por menor.</w:t>
            </w:r>
          </w:p>
        </w:tc>
        <w:tc>
          <w:tcPr>
            <w:tcW w:w="2841" w:type="dxa"/>
            <w:tcBorders>
              <w:top w:val="single" w:sz="6" w:space="0" w:color="auto"/>
              <w:left w:val="single" w:sz="6" w:space="0" w:color="auto"/>
              <w:bottom w:val="single" w:sz="6" w:space="0" w:color="auto"/>
              <w:right w:val="single" w:sz="6" w:space="0" w:color="auto"/>
            </w:tcBorders>
            <w:vAlign w:val="center"/>
          </w:tcPr>
          <w:p w14:paraId="09A14010"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2478956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BA640B8"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8207.90.99</w:t>
            </w:r>
          </w:p>
        </w:tc>
        <w:tc>
          <w:tcPr>
            <w:tcW w:w="4335" w:type="dxa"/>
            <w:tcBorders>
              <w:top w:val="single" w:sz="6" w:space="0" w:color="auto"/>
              <w:left w:val="single" w:sz="6" w:space="0" w:color="auto"/>
              <w:bottom w:val="single" w:sz="6" w:space="0" w:color="auto"/>
              <w:right w:val="single" w:sz="6" w:space="0" w:color="auto"/>
            </w:tcBorders>
            <w:vAlign w:val="center"/>
          </w:tcPr>
          <w:p w14:paraId="040D8799"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617A744"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5B4288F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1083EA6"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8210.00.01</w:t>
            </w:r>
          </w:p>
        </w:tc>
        <w:tc>
          <w:tcPr>
            <w:tcW w:w="4335" w:type="dxa"/>
            <w:tcBorders>
              <w:top w:val="single" w:sz="6" w:space="0" w:color="auto"/>
              <w:left w:val="single" w:sz="6" w:space="0" w:color="auto"/>
              <w:bottom w:val="single" w:sz="6" w:space="0" w:color="auto"/>
              <w:right w:val="single" w:sz="6" w:space="0" w:color="auto"/>
            </w:tcBorders>
            <w:vAlign w:val="center"/>
          </w:tcPr>
          <w:p w14:paraId="745842EA"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xml:space="preserve">Aparatos mecánicos accionados a mano, de peso inferior o igual a </w:t>
            </w:r>
            <w:smartTag w:uri="urn:schemas-microsoft-com:office:smarttags" w:element="metricconverter">
              <w:smartTagPr>
                <w:attr w:name="ProductID" w:val="10 kg"/>
              </w:smartTagPr>
              <w:r w:rsidRPr="0074563D">
                <w:rPr>
                  <w:color w:val="000000"/>
                  <w:sz w:val="14"/>
                  <w:szCs w:val="14"/>
                </w:rPr>
                <w:t>10 kg</w:t>
              </w:r>
            </w:smartTag>
            <w:r w:rsidRPr="0074563D">
              <w:rPr>
                <w:color w:val="000000"/>
                <w:sz w:val="14"/>
                <w:szCs w:val="14"/>
              </w:rPr>
              <w:t>, utilizados para preparar, acondicionar o servir alimentos o bebidas.</w:t>
            </w:r>
          </w:p>
        </w:tc>
        <w:tc>
          <w:tcPr>
            <w:tcW w:w="2841" w:type="dxa"/>
            <w:tcBorders>
              <w:top w:val="single" w:sz="6" w:space="0" w:color="auto"/>
              <w:left w:val="single" w:sz="6" w:space="0" w:color="auto"/>
              <w:bottom w:val="single" w:sz="6" w:space="0" w:color="auto"/>
              <w:right w:val="single" w:sz="6" w:space="0" w:color="auto"/>
            </w:tcBorders>
            <w:vAlign w:val="center"/>
          </w:tcPr>
          <w:p w14:paraId="790BF853"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5FB5492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28CDBC6"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8211.10.01</w:t>
            </w:r>
          </w:p>
        </w:tc>
        <w:tc>
          <w:tcPr>
            <w:tcW w:w="4335" w:type="dxa"/>
            <w:tcBorders>
              <w:top w:val="single" w:sz="6" w:space="0" w:color="auto"/>
              <w:left w:val="single" w:sz="6" w:space="0" w:color="auto"/>
              <w:bottom w:val="single" w:sz="6" w:space="0" w:color="auto"/>
              <w:right w:val="single" w:sz="6" w:space="0" w:color="auto"/>
            </w:tcBorders>
            <w:vAlign w:val="center"/>
          </w:tcPr>
          <w:p w14:paraId="10D7FA52"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Surtidos.</w:t>
            </w:r>
          </w:p>
        </w:tc>
        <w:tc>
          <w:tcPr>
            <w:tcW w:w="2841" w:type="dxa"/>
            <w:tcBorders>
              <w:top w:val="single" w:sz="6" w:space="0" w:color="auto"/>
              <w:left w:val="single" w:sz="6" w:space="0" w:color="auto"/>
              <w:bottom w:val="single" w:sz="6" w:space="0" w:color="auto"/>
              <w:right w:val="single" w:sz="6" w:space="0" w:color="auto"/>
            </w:tcBorders>
            <w:vAlign w:val="center"/>
          </w:tcPr>
          <w:p w14:paraId="48AAE8E4"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708928F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8C3F3DF"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8211.91.01</w:t>
            </w:r>
          </w:p>
        </w:tc>
        <w:tc>
          <w:tcPr>
            <w:tcW w:w="4335" w:type="dxa"/>
            <w:tcBorders>
              <w:top w:val="single" w:sz="6" w:space="0" w:color="auto"/>
              <w:left w:val="single" w:sz="6" w:space="0" w:color="auto"/>
              <w:bottom w:val="single" w:sz="6" w:space="0" w:color="auto"/>
              <w:right w:val="single" w:sz="6" w:space="0" w:color="auto"/>
            </w:tcBorders>
            <w:vAlign w:val="center"/>
          </w:tcPr>
          <w:p w14:paraId="206F8D47"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Cuchillos de mesa de hoja fija.</w:t>
            </w:r>
          </w:p>
        </w:tc>
        <w:tc>
          <w:tcPr>
            <w:tcW w:w="2841" w:type="dxa"/>
            <w:tcBorders>
              <w:top w:val="single" w:sz="6" w:space="0" w:color="auto"/>
              <w:left w:val="single" w:sz="6" w:space="0" w:color="auto"/>
              <w:bottom w:val="single" w:sz="6" w:space="0" w:color="auto"/>
              <w:right w:val="single" w:sz="6" w:space="0" w:color="auto"/>
            </w:tcBorders>
            <w:vAlign w:val="center"/>
          </w:tcPr>
          <w:p w14:paraId="728B9968"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696B7D5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8F53AB6"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8211.92.99</w:t>
            </w:r>
          </w:p>
        </w:tc>
        <w:tc>
          <w:tcPr>
            <w:tcW w:w="4335" w:type="dxa"/>
            <w:tcBorders>
              <w:top w:val="single" w:sz="6" w:space="0" w:color="auto"/>
              <w:left w:val="single" w:sz="6" w:space="0" w:color="auto"/>
              <w:bottom w:val="single" w:sz="6" w:space="0" w:color="auto"/>
              <w:right w:val="single" w:sz="6" w:space="0" w:color="auto"/>
            </w:tcBorders>
            <w:vAlign w:val="center"/>
          </w:tcPr>
          <w:p w14:paraId="52DA2DC2"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71A5CEC"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4F77F08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BB51207"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8211.93.01</w:t>
            </w:r>
          </w:p>
        </w:tc>
        <w:tc>
          <w:tcPr>
            <w:tcW w:w="4335" w:type="dxa"/>
            <w:tcBorders>
              <w:top w:val="single" w:sz="6" w:space="0" w:color="auto"/>
              <w:left w:val="single" w:sz="6" w:space="0" w:color="auto"/>
              <w:bottom w:val="single" w:sz="6" w:space="0" w:color="auto"/>
              <w:right w:val="single" w:sz="6" w:space="0" w:color="auto"/>
            </w:tcBorders>
            <w:vAlign w:val="center"/>
          </w:tcPr>
          <w:p w14:paraId="4C818E0E"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Cuchillos, excepto los de hoja fija, incluidas las navajas de podar.</w:t>
            </w:r>
          </w:p>
        </w:tc>
        <w:tc>
          <w:tcPr>
            <w:tcW w:w="2841" w:type="dxa"/>
            <w:tcBorders>
              <w:top w:val="single" w:sz="6" w:space="0" w:color="auto"/>
              <w:left w:val="single" w:sz="6" w:space="0" w:color="auto"/>
              <w:bottom w:val="single" w:sz="6" w:space="0" w:color="auto"/>
              <w:right w:val="single" w:sz="6" w:space="0" w:color="auto"/>
            </w:tcBorders>
            <w:vAlign w:val="center"/>
          </w:tcPr>
          <w:p w14:paraId="21337E10"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2EC9DEF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7530DCF"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8211.94.01</w:t>
            </w:r>
          </w:p>
        </w:tc>
        <w:tc>
          <w:tcPr>
            <w:tcW w:w="4335" w:type="dxa"/>
            <w:tcBorders>
              <w:top w:val="single" w:sz="6" w:space="0" w:color="auto"/>
              <w:left w:val="single" w:sz="6" w:space="0" w:color="auto"/>
              <w:bottom w:val="single" w:sz="6" w:space="0" w:color="auto"/>
              <w:right w:val="single" w:sz="6" w:space="0" w:color="auto"/>
            </w:tcBorders>
            <w:vAlign w:val="center"/>
          </w:tcPr>
          <w:p w14:paraId="5845A2D4"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Hojas.</w:t>
            </w:r>
          </w:p>
        </w:tc>
        <w:tc>
          <w:tcPr>
            <w:tcW w:w="2841" w:type="dxa"/>
            <w:tcBorders>
              <w:top w:val="single" w:sz="6" w:space="0" w:color="auto"/>
              <w:left w:val="single" w:sz="6" w:space="0" w:color="auto"/>
              <w:bottom w:val="single" w:sz="6" w:space="0" w:color="auto"/>
              <w:right w:val="single" w:sz="6" w:space="0" w:color="auto"/>
            </w:tcBorders>
            <w:vAlign w:val="center"/>
          </w:tcPr>
          <w:p w14:paraId="028476B0"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457613E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17C2100"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8213.00.01</w:t>
            </w:r>
          </w:p>
        </w:tc>
        <w:tc>
          <w:tcPr>
            <w:tcW w:w="4335" w:type="dxa"/>
            <w:tcBorders>
              <w:top w:val="single" w:sz="6" w:space="0" w:color="auto"/>
              <w:left w:val="single" w:sz="6" w:space="0" w:color="auto"/>
              <w:bottom w:val="single" w:sz="6" w:space="0" w:color="auto"/>
              <w:right w:val="single" w:sz="6" w:space="0" w:color="auto"/>
            </w:tcBorders>
            <w:vAlign w:val="center"/>
          </w:tcPr>
          <w:p w14:paraId="620AB100"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Tijeras y sus hojas.</w:t>
            </w:r>
          </w:p>
        </w:tc>
        <w:tc>
          <w:tcPr>
            <w:tcW w:w="2841" w:type="dxa"/>
            <w:tcBorders>
              <w:top w:val="single" w:sz="6" w:space="0" w:color="auto"/>
              <w:left w:val="single" w:sz="6" w:space="0" w:color="auto"/>
              <w:bottom w:val="single" w:sz="6" w:space="0" w:color="auto"/>
              <w:right w:val="single" w:sz="6" w:space="0" w:color="auto"/>
            </w:tcBorders>
            <w:vAlign w:val="center"/>
          </w:tcPr>
          <w:p w14:paraId="4F352916"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3334A53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DE62F67"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8214.10.02</w:t>
            </w:r>
          </w:p>
        </w:tc>
        <w:tc>
          <w:tcPr>
            <w:tcW w:w="4335" w:type="dxa"/>
            <w:tcBorders>
              <w:top w:val="single" w:sz="6" w:space="0" w:color="auto"/>
              <w:left w:val="single" w:sz="6" w:space="0" w:color="auto"/>
              <w:bottom w:val="single" w:sz="6" w:space="0" w:color="auto"/>
              <w:right w:val="single" w:sz="6" w:space="0" w:color="auto"/>
            </w:tcBorders>
            <w:vAlign w:val="center"/>
          </w:tcPr>
          <w:p w14:paraId="62B55BE1"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Cortapapeles, abrecartas, raspadores, sacapuntas y sus cuchillas.</w:t>
            </w:r>
          </w:p>
        </w:tc>
        <w:tc>
          <w:tcPr>
            <w:tcW w:w="2841" w:type="dxa"/>
            <w:tcBorders>
              <w:top w:val="single" w:sz="6" w:space="0" w:color="auto"/>
              <w:left w:val="single" w:sz="6" w:space="0" w:color="auto"/>
              <w:bottom w:val="single" w:sz="6" w:space="0" w:color="auto"/>
              <w:right w:val="single" w:sz="6" w:space="0" w:color="auto"/>
            </w:tcBorders>
            <w:vAlign w:val="center"/>
          </w:tcPr>
          <w:p w14:paraId="6292C24B" w14:textId="77777777" w:rsidR="0076639E" w:rsidRPr="0074563D" w:rsidRDefault="0076639E" w:rsidP="00015A66">
            <w:pPr>
              <w:pStyle w:val="Texto"/>
              <w:spacing w:before="18" w:after="18"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Sacapuntas.</w:t>
            </w:r>
          </w:p>
        </w:tc>
      </w:tr>
      <w:tr w:rsidR="0076639E" w:rsidRPr="0074563D" w14:paraId="4960E9E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5B407E1"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8214.20.02</w:t>
            </w:r>
          </w:p>
        </w:tc>
        <w:tc>
          <w:tcPr>
            <w:tcW w:w="4335" w:type="dxa"/>
            <w:tcBorders>
              <w:top w:val="single" w:sz="6" w:space="0" w:color="auto"/>
              <w:left w:val="single" w:sz="6" w:space="0" w:color="auto"/>
              <w:bottom w:val="single" w:sz="6" w:space="0" w:color="auto"/>
              <w:right w:val="single" w:sz="6" w:space="0" w:color="auto"/>
            </w:tcBorders>
            <w:vAlign w:val="center"/>
          </w:tcPr>
          <w:p w14:paraId="669EF9BC"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Herramientas y juegos de herramientas de manicura o de pedicuro (incluidas las limas para uñas).</w:t>
            </w:r>
          </w:p>
        </w:tc>
        <w:tc>
          <w:tcPr>
            <w:tcW w:w="2841" w:type="dxa"/>
            <w:tcBorders>
              <w:top w:val="single" w:sz="6" w:space="0" w:color="auto"/>
              <w:left w:val="single" w:sz="6" w:space="0" w:color="auto"/>
              <w:bottom w:val="single" w:sz="6" w:space="0" w:color="auto"/>
              <w:right w:val="single" w:sz="6" w:space="0" w:color="auto"/>
            </w:tcBorders>
            <w:vAlign w:val="center"/>
          </w:tcPr>
          <w:p w14:paraId="7BDF8792"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r w:rsidR="0076639E" w:rsidRPr="0074563D" w14:paraId="30C80AE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5FABC35"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8214.90.99</w:t>
            </w:r>
          </w:p>
        </w:tc>
        <w:tc>
          <w:tcPr>
            <w:tcW w:w="4335" w:type="dxa"/>
            <w:tcBorders>
              <w:top w:val="single" w:sz="6" w:space="0" w:color="auto"/>
              <w:left w:val="single" w:sz="6" w:space="0" w:color="auto"/>
              <w:bottom w:val="single" w:sz="6" w:space="0" w:color="auto"/>
              <w:right w:val="single" w:sz="6" w:space="0" w:color="auto"/>
            </w:tcBorders>
            <w:vAlign w:val="center"/>
          </w:tcPr>
          <w:p w14:paraId="1F12FCF2"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67E9287" w14:textId="77777777" w:rsidR="0076639E" w:rsidRPr="0074563D" w:rsidRDefault="0076639E" w:rsidP="00015A66">
            <w:pPr>
              <w:pStyle w:val="Texto"/>
              <w:spacing w:before="18" w:after="18"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Mangos de metales comunes.</w:t>
            </w:r>
          </w:p>
        </w:tc>
      </w:tr>
      <w:tr w:rsidR="0076639E" w:rsidRPr="0074563D" w14:paraId="0BA1D3B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556184F" w14:textId="77777777" w:rsidR="0076639E" w:rsidRPr="0074563D" w:rsidRDefault="0076639E" w:rsidP="00015A66">
            <w:pPr>
              <w:pStyle w:val="Texto"/>
              <w:spacing w:before="18" w:after="18" w:line="240" w:lineRule="auto"/>
              <w:ind w:firstLine="0"/>
              <w:jc w:val="center"/>
              <w:rPr>
                <w:color w:val="000000"/>
                <w:sz w:val="14"/>
                <w:szCs w:val="14"/>
              </w:rPr>
            </w:pPr>
            <w:r w:rsidRPr="0074563D">
              <w:rPr>
                <w:color w:val="000000"/>
                <w:sz w:val="14"/>
                <w:szCs w:val="14"/>
              </w:rPr>
              <w:t>8215.10.01</w:t>
            </w:r>
          </w:p>
        </w:tc>
        <w:tc>
          <w:tcPr>
            <w:tcW w:w="4335" w:type="dxa"/>
            <w:tcBorders>
              <w:top w:val="single" w:sz="6" w:space="0" w:color="auto"/>
              <w:left w:val="single" w:sz="6" w:space="0" w:color="auto"/>
              <w:bottom w:val="single" w:sz="6" w:space="0" w:color="auto"/>
              <w:right w:val="single" w:sz="6" w:space="0" w:color="auto"/>
            </w:tcBorders>
            <w:vAlign w:val="center"/>
          </w:tcPr>
          <w:p w14:paraId="52EF3583"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Surtidos que contengan por lo menos un objeto plateado, dorado o platinado.</w:t>
            </w:r>
          </w:p>
        </w:tc>
        <w:tc>
          <w:tcPr>
            <w:tcW w:w="2841" w:type="dxa"/>
            <w:tcBorders>
              <w:top w:val="single" w:sz="6" w:space="0" w:color="auto"/>
              <w:left w:val="single" w:sz="6" w:space="0" w:color="auto"/>
              <w:bottom w:val="single" w:sz="6" w:space="0" w:color="auto"/>
              <w:right w:val="single" w:sz="6" w:space="0" w:color="auto"/>
            </w:tcBorders>
            <w:vAlign w:val="center"/>
          </w:tcPr>
          <w:p w14:paraId="3DE4BFE0" w14:textId="77777777" w:rsidR="0076639E" w:rsidRPr="0074563D" w:rsidRDefault="0076639E" w:rsidP="00015A66">
            <w:pPr>
              <w:pStyle w:val="Texto"/>
              <w:spacing w:before="18" w:after="18" w:line="240" w:lineRule="auto"/>
              <w:ind w:firstLine="0"/>
              <w:rPr>
                <w:color w:val="000000"/>
                <w:sz w:val="14"/>
                <w:szCs w:val="14"/>
              </w:rPr>
            </w:pPr>
            <w:r w:rsidRPr="0074563D">
              <w:rPr>
                <w:color w:val="000000"/>
                <w:sz w:val="14"/>
                <w:szCs w:val="14"/>
              </w:rPr>
              <w:t> </w:t>
            </w:r>
          </w:p>
        </w:tc>
      </w:tr>
    </w:tbl>
    <w:p w14:paraId="5A42BC36"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3B23561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D3B4313"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8215.20.01</w:t>
            </w:r>
          </w:p>
        </w:tc>
        <w:tc>
          <w:tcPr>
            <w:tcW w:w="4335" w:type="dxa"/>
            <w:tcBorders>
              <w:top w:val="single" w:sz="6" w:space="0" w:color="auto"/>
              <w:left w:val="single" w:sz="6" w:space="0" w:color="auto"/>
              <w:bottom w:val="single" w:sz="6" w:space="0" w:color="auto"/>
              <w:right w:val="single" w:sz="6" w:space="0" w:color="auto"/>
            </w:tcBorders>
            <w:vAlign w:val="center"/>
          </w:tcPr>
          <w:p w14:paraId="75891979"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Los demás surtidos.</w:t>
            </w:r>
          </w:p>
        </w:tc>
        <w:tc>
          <w:tcPr>
            <w:tcW w:w="2841" w:type="dxa"/>
            <w:tcBorders>
              <w:top w:val="single" w:sz="6" w:space="0" w:color="auto"/>
              <w:left w:val="single" w:sz="6" w:space="0" w:color="auto"/>
              <w:bottom w:val="single" w:sz="6" w:space="0" w:color="auto"/>
              <w:right w:val="single" w:sz="6" w:space="0" w:color="auto"/>
            </w:tcBorders>
            <w:vAlign w:val="center"/>
          </w:tcPr>
          <w:p w14:paraId="27A3348A"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6CDAFC3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5AAA6E4"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8215.91.01</w:t>
            </w:r>
          </w:p>
        </w:tc>
        <w:tc>
          <w:tcPr>
            <w:tcW w:w="4335" w:type="dxa"/>
            <w:tcBorders>
              <w:top w:val="single" w:sz="6" w:space="0" w:color="auto"/>
              <w:left w:val="single" w:sz="6" w:space="0" w:color="auto"/>
              <w:bottom w:val="single" w:sz="6" w:space="0" w:color="auto"/>
              <w:right w:val="single" w:sz="6" w:space="0" w:color="auto"/>
            </w:tcBorders>
            <w:vAlign w:val="center"/>
          </w:tcPr>
          <w:p w14:paraId="0ED1604F"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Plateados, dorados o platinados.</w:t>
            </w:r>
          </w:p>
        </w:tc>
        <w:tc>
          <w:tcPr>
            <w:tcW w:w="2841" w:type="dxa"/>
            <w:tcBorders>
              <w:top w:val="single" w:sz="6" w:space="0" w:color="auto"/>
              <w:left w:val="single" w:sz="6" w:space="0" w:color="auto"/>
              <w:bottom w:val="single" w:sz="6" w:space="0" w:color="auto"/>
              <w:right w:val="single" w:sz="6" w:space="0" w:color="auto"/>
            </w:tcBorders>
            <w:vAlign w:val="center"/>
          </w:tcPr>
          <w:p w14:paraId="11686442"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45937AD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80B75D8"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8215.99.99</w:t>
            </w:r>
          </w:p>
        </w:tc>
        <w:tc>
          <w:tcPr>
            <w:tcW w:w="4335" w:type="dxa"/>
            <w:tcBorders>
              <w:top w:val="single" w:sz="6" w:space="0" w:color="auto"/>
              <w:left w:val="single" w:sz="6" w:space="0" w:color="auto"/>
              <w:bottom w:val="single" w:sz="6" w:space="0" w:color="auto"/>
              <w:right w:val="single" w:sz="6" w:space="0" w:color="auto"/>
            </w:tcBorders>
            <w:vAlign w:val="center"/>
          </w:tcPr>
          <w:p w14:paraId="5AB4B69C"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1CE6206" w14:textId="77777777" w:rsidR="0076639E" w:rsidRPr="0074563D" w:rsidRDefault="0076639E" w:rsidP="00015A66">
            <w:pPr>
              <w:pStyle w:val="Texto"/>
              <w:spacing w:before="18" w:after="19"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Mangos de metales comunes.</w:t>
            </w:r>
          </w:p>
        </w:tc>
      </w:tr>
      <w:tr w:rsidR="0076639E" w:rsidRPr="0074563D" w14:paraId="49294B6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5DC4AD8"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8301.10.01</w:t>
            </w:r>
          </w:p>
        </w:tc>
        <w:tc>
          <w:tcPr>
            <w:tcW w:w="4335" w:type="dxa"/>
            <w:tcBorders>
              <w:top w:val="single" w:sz="6" w:space="0" w:color="auto"/>
              <w:left w:val="single" w:sz="6" w:space="0" w:color="auto"/>
              <w:bottom w:val="single" w:sz="6" w:space="0" w:color="auto"/>
              <w:right w:val="single" w:sz="6" w:space="0" w:color="auto"/>
            </w:tcBorders>
            <w:vAlign w:val="center"/>
          </w:tcPr>
          <w:p w14:paraId="2F3017E9"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Candados.</w:t>
            </w:r>
          </w:p>
        </w:tc>
        <w:tc>
          <w:tcPr>
            <w:tcW w:w="2841" w:type="dxa"/>
            <w:tcBorders>
              <w:top w:val="single" w:sz="6" w:space="0" w:color="auto"/>
              <w:left w:val="single" w:sz="6" w:space="0" w:color="auto"/>
              <w:bottom w:val="single" w:sz="6" w:space="0" w:color="auto"/>
              <w:right w:val="single" w:sz="6" w:space="0" w:color="auto"/>
            </w:tcBorders>
            <w:vAlign w:val="center"/>
          </w:tcPr>
          <w:p w14:paraId="63121E82"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1958C50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03E70A7"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8301.20.02</w:t>
            </w:r>
          </w:p>
        </w:tc>
        <w:tc>
          <w:tcPr>
            <w:tcW w:w="4335" w:type="dxa"/>
            <w:tcBorders>
              <w:top w:val="single" w:sz="6" w:space="0" w:color="auto"/>
              <w:left w:val="single" w:sz="6" w:space="0" w:color="auto"/>
              <w:bottom w:val="single" w:sz="6" w:space="0" w:color="auto"/>
              <w:right w:val="single" w:sz="6" w:space="0" w:color="auto"/>
            </w:tcBorders>
            <w:vAlign w:val="center"/>
          </w:tcPr>
          <w:p w14:paraId="0674A664"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Cerraduras de los tipos utilizados en vehículos automóviles.</w:t>
            </w:r>
          </w:p>
        </w:tc>
        <w:tc>
          <w:tcPr>
            <w:tcW w:w="2841" w:type="dxa"/>
            <w:tcBorders>
              <w:top w:val="single" w:sz="6" w:space="0" w:color="auto"/>
              <w:left w:val="single" w:sz="6" w:space="0" w:color="auto"/>
              <w:bottom w:val="single" w:sz="6" w:space="0" w:color="auto"/>
              <w:right w:val="single" w:sz="6" w:space="0" w:color="auto"/>
            </w:tcBorders>
            <w:vAlign w:val="center"/>
          </w:tcPr>
          <w:p w14:paraId="441FF723"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11D6D1E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D8B1958"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8301.30.01</w:t>
            </w:r>
          </w:p>
        </w:tc>
        <w:tc>
          <w:tcPr>
            <w:tcW w:w="4335" w:type="dxa"/>
            <w:tcBorders>
              <w:top w:val="single" w:sz="6" w:space="0" w:color="auto"/>
              <w:left w:val="single" w:sz="6" w:space="0" w:color="auto"/>
              <w:bottom w:val="single" w:sz="6" w:space="0" w:color="auto"/>
              <w:right w:val="single" w:sz="6" w:space="0" w:color="auto"/>
            </w:tcBorders>
            <w:vAlign w:val="center"/>
          </w:tcPr>
          <w:p w14:paraId="5C583E93"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Cerraduras de los tipos utilizados en muebles.</w:t>
            </w:r>
          </w:p>
        </w:tc>
        <w:tc>
          <w:tcPr>
            <w:tcW w:w="2841" w:type="dxa"/>
            <w:tcBorders>
              <w:top w:val="single" w:sz="6" w:space="0" w:color="auto"/>
              <w:left w:val="single" w:sz="6" w:space="0" w:color="auto"/>
              <w:bottom w:val="single" w:sz="6" w:space="0" w:color="auto"/>
              <w:right w:val="single" w:sz="6" w:space="0" w:color="auto"/>
            </w:tcBorders>
            <w:vAlign w:val="center"/>
          </w:tcPr>
          <w:p w14:paraId="4065861D"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61C5BED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93FCD81"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8301.40.01</w:t>
            </w:r>
          </w:p>
        </w:tc>
        <w:tc>
          <w:tcPr>
            <w:tcW w:w="4335" w:type="dxa"/>
            <w:tcBorders>
              <w:top w:val="single" w:sz="6" w:space="0" w:color="auto"/>
              <w:left w:val="single" w:sz="6" w:space="0" w:color="auto"/>
              <w:bottom w:val="single" w:sz="6" w:space="0" w:color="auto"/>
              <w:right w:val="single" w:sz="6" w:space="0" w:color="auto"/>
            </w:tcBorders>
            <w:vAlign w:val="center"/>
          </w:tcPr>
          <w:p w14:paraId="1FBBC35A"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Las demás cerraduras; cerrojos.</w:t>
            </w:r>
          </w:p>
        </w:tc>
        <w:tc>
          <w:tcPr>
            <w:tcW w:w="2841" w:type="dxa"/>
            <w:tcBorders>
              <w:top w:val="single" w:sz="6" w:space="0" w:color="auto"/>
              <w:left w:val="single" w:sz="6" w:space="0" w:color="auto"/>
              <w:bottom w:val="single" w:sz="6" w:space="0" w:color="auto"/>
              <w:right w:val="single" w:sz="6" w:space="0" w:color="auto"/>
            </w:tcBorders>
            <w:vAlign w:val="center"/>
          </w:tcPr>
          <w:p w14:paraId="01422658"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1EEDCAF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A37BCEF"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8302.10.01</w:t>
            </w:r>
          </w:p>
        </w:tc>
        <w:tc>
          <w:tcPr>
            <w:tcW w:w="4335" w:type="dxa"/>
            <w:tcBorders>
              <w:top w:val="single" w:sz="6" w:space="0" w:color="auto"/>
              <w:left w:val="single" w:sz="6" w:space="0" w:color="auto"/>
              <w:bottom w:val="single" w:sz="6" w:space="0" w:color="auto"/>
              <w:right w:val="single" w:sz="6" w:space="0" w:color="auto"/>
            </w:tcBorders>
            <w:vAlign w:val="center"/>
          </w:tcPr>
          <w:p w14:paraId="47581F46"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Con mecanismos de resortes, excepto lo comprendido en la fracción arancelaria 8302.10.02.</w:t>
            </w:r>
          </w:p>
        </w:tc>
        <w:tc>
          <w:tcPr>
            <w:tcW w:w="2841" w:type="dxa"/>
            <w:tcBorders>
              <w:top w:val="single" w:sz="6" w:space="0" w:color="auto"/>
              <w:left w:val="single" w:sz="6" w:space="0" w:color="auto"/>
              <w:bottom w:val="single" w:sz="6" w:space="0" w:color="auto"/>
              <w:right w:val="single" w:sz="6" w:space="0" w:color="auto"/>
            </w:tcBorders>
            <w:vAlign w:val="center"/>
          </w:tcPr>
          <w:p w14:paraId="1AB4A36A"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187B557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39014B6"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8302.10.99</w:t>
            </w:r>
          </w:p>
        </w:tc>
        <w:tc>
          <w:tcPr>
            <w:tcW w:w="4335" w:type="dxa"/>
            <w:tcBorders>
              <w:top w:val="single" w:sz="6" w:space="0" w:color="auto"/>
              <w:left w:val="single" w:sz="6" w:space="0" w:color="auto"/>
              <w:bottom w:val="single" w:sz="6" w:space="0" w:color="auto"/>
              <w:right w:val="single" w:sz="6" w:space="0" w:color="auto"/>
            </w:tcBorders>
            <w:vAlign w:val="center"/>
          </w:tcPr>
          <w:p w14:paraId="69775FAF"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39EA70D"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3C5D125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E8ABBD4"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8302.20.02</w:t>
            </w:r>
          </w:p>
        </w:tc>
        <w:tc>
          <w:tcPr>
            <w:tcW w:w="4335" w:type="dxa"/>
            <w:tcBorders>
              <w:top w:val="single" w:sz="6" w:space="0" w:color="auto"/>
              <w:left w:val="single" w:sz="6" w:space="0" w:color="auto"/>
              <w:bottom w:val="single" w:sz="6" w:space="0" w:color="auto"/>
              <w:right w:val="single" w:sz="6" w:space="0" w:color="auto"/>
            </w:tcBorders>
            <w:vAlign w:val="center"/>
          </w:tcPr>
          <w:p w14:paraId="3B5488AF"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Ruedas.</w:t>
            </w:r>
          </w:p>
        </w:tc>
        <w:tc>
          <w:tcPr>
            <w:tcW w:w="2841" w:type="dxa"/>
            <w:tcBorders>
              <w:top w:val="single" w:sz="6" w:space="0" w:color="auto"/>
              <w:left w:val="single" w:sz="6" w:space="0" w:color="auto"/>
              <w:bottom w:val="single" w:sz="6" w:space="0" w:color="auto"/>
              <w:right w:val="single" w:sz="6" w:space="0" w:color="auto"/>
            </w:tcBorders>
            <w:vAlign w:val="center"/>
          </w:tcPr>
          <w:p w14:paraId="350C8528"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3486080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9967AE3"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8302.30.01</w:t>
            </w:r>
          </w:p>
        </w:tc>
        <w:tc>
          <w:tcPr>
            <w:tcW w:w="4335" w:type="dxa"/>
            <w:tcBorders>
              <w:top w:val="single" w:sz="6" w:space="0" w:color="auto"/>
              <w:left w:val="single" w:sz="6" w:space="0" w:color="auto"/>
              <w:bottom w:val="single" w:sz="6" w:space="0" w:color="auto"/>
              <w:right w:val="single" w:sz="6" w:space="0" w:color="auto"/>
            </w:tcBorders>
            <w:vAlign w:val="center"/>
          </w:tcPr>
          <w:p w14:paraId="7CF52F07"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Las demás guarniciones, herrajes y artículos similares, para vehículos automóviles.</w:t>
            </w:r>
          </w:p>
        </w:tc>
        <w:tc>
          <w:tcPr>
            <w:tcW w:w="2841" w:type="dxa"/>
            <w:tcBorders>
              <w:top w:val="single" w:sz="6" w:space="0" w:color="auto"/>
              <w:left w:val="single" w:sz="6" w:space="0" w:color="auto"/>
              <w:bottom w:val="single" w:sz="6" w:space="0" w:color="auto"/>
              <w:right w:val="single" w:sz="6" w:space="0" w:color="auto"/>
            </w:tcBorders>
            <w:vAlign w:val="center"/>
          </w:tcPr>
          <w:p w14:paraId="651A1434"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31CA349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4EFA98D"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8302.41.06</w:t>
            </w:r>
          </w:p>
        </w:tc>
        <w:tc>
          <w:tcPr>
            <w:tcW w:w="4335" w:type="dxa"/>
            <w:tcBorders>
              <w:top w:val="single" w:sz="6" w:space="0" w:color="auto"/>
              <w:left w:val="single" w:sz="6" w:space="0" w:color="auto"/>
              <w:bottom w:val="single" w:sz="6" w:space="0" w:color="auto"/>
              <w:right w:val="single" w:sz="6" w:space="0" w:color="auto"/>
            </w:tcBorders>
            <w:vAlign w:val="center"/>
          </w:tcPr>
          <w:p w14:paraId="49483CFF"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Para edificios.</w:t>
            </w:r>
          </w:p>
        </w:tc>
        <w:tc>
          <w:tcPr>
            <w:tcW w:w="2841" w:type="dxa"/>
            <w:tcBorders>
              <w:top w:val="single" w:sz="6" w:space="0" w:color="auto"/>
              <w:left w:val="single" w:sz="6" w:space="0" w:color="auto"/>
              <w:bottom w:val="single" w:sz="6" w:space="0" w:color="auto"/>
              <w:right w:val="single" w:sz="6" w:space="0" w:color="auto"/>
            </w:tcBorders>
            <w:vAlign w:val="center"/>
          </w:tcPr>
          <w:p w14:paraId="7358D402" w14:textId="77777777" w:rsidR="0076639E" w:rsidRPr="0074563D" w:rsidRDefault="0076639E" w:rsidP="00015A66">
            <w:pPr>
              <w:pStyle w:val="Texto"/>
              <w:spacing w:before="18" w:after="19"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Herrajes para cortinas venecianas, dispositivos compensadores para la sujeción de ventanas de guillotina y fallebas u otros mecanismos similares.</w:t>
            </w:r>
          </w:p>
        </w:tc>
      </w:tr>
      <w:tr w:rsidR="0076639E" w:rsidRPr="0074563D" w14:paraId="4B9E71C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550FD18"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8302.42.03</w:t>
            </w:r>
          </w:p>
        </w:tc>
        <w:tc>
          <w:tcPr>
            <w:tcW w:w="4335" w:type="dxa"/>
            <w:tcBorders>
              <w:top w:val="single" w:sz="6" w:space="0" w:color="auto"/>
              <w:left w:val="single" w:sz="6" w:space="0" w:color="auto"/>
              <w:bottom w:val="single" w:sz="6" w:space="0" w:color="auto"/>
              <w:right w:val="single" w:sz="6" w:space="0" w:color="auto"/>
            </w:tcBorders>
            <w:vAlign w:val="center"/>
          </w:tcPr>
          <w:p w14:paraId="7F0A52F0"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Los demás, para muebles.</w:t>
            </w:r>
          </w:p>
        </w:tc>
        <w:tc>
          <w:tcPr>
            <w:tcW w:w="2841" w:type="dxa"/>
            <w:tcBorders>
              <w:top w:val="single" w:sz="6" w:space="0" w:color="auto"/>
              <w:left w:val="single" w:sz="6" w:space="0" w:color="auto"/>
              <w:bottom w:val="single" w:sz="6" w:space="0" w:color="auto"/>
              <w:right w:val="single" w:sz="6" w:space="0" w:color="auto"/>
            </w:tcBorders>
            <w:vAlign w:val="center"/>
          </w:tcPr>
          <w:p w14:paraId="4A1CBD7E" w14:textId="77777777" w:rsidR="0076639E" w:rsidRPr="0074563D" w:rsidRDefault="0076639E" w:rsidP="00015A66">
            <w:pPr>
              <w:pStyle w:val="Texto"/>
              <w:spacing w:before="18" w:after="19"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Cerraduras sin llave, picaportes o pasadores y reconocibles como concebidas exclusivamente para asientos, incluso los transformables en camas.</w:t>
            </w:r>
          </w:p>
        </w:tc>
      </w:tr>
      <w:tr w:rsidR="0076639E" w:rsidRPr="0074563D" w14:paraId="3FD3AED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88095F3"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8302.49.99</w:t>
            </w:r>
          </w:p>
        </w:tc>
        <w:tc>
          <w:tcPr>
            <w:tcW w:w="4335" w:type="dxa"/>
            <w:tcBorders>
              <w:top w:val="single" w:sz="6" w:space="0" w:color="auto"/>
              <w:left w:val="single" w:sz="6" w:space="0" w:color="auto"/>
              <w:bottom w:val="single" w:sz="6" w:space="0" w:color="auto"/>
              <w:right w:val="single" w:sz="6" w:space="0" w:color="auto"/>
            </w:tcBorders>
            <w:vAlign w:val="center"/>
          </w:tcPr>
          <w:p w14:paraId="180541E7"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CBDFE5B"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5EFF7F9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6E665E3"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8302.50.01</w:t>
            </w:r>
          </w:p>
        </w:tc>
        <w:tc>
          <w:tcPr>
            <w:tcW w:w="4335" w:type="dxa"/>
            <w:tcBorders>
              <w:top w:val="single" w:sz="6" w:space="0" w:color="auto"/>
              <w:left w:val="single" w:sz="6" w:space="0" w:color="auto"/>
              <w:bottom w:val="single" w:sz="6" w:space="0" w:color="auto"/>
              <w:right w:val="single" w:sz="6" w:space="0" w:color="auto"/>
            </w:tcBorders>
            <w:vAlign w:val="center"/>
          </w:tcPr>
          <w:p w14:paraId="3FDF86C3"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Colgadores, perchas, soportes y artículos similares.</w:t>
            </w:r>
          </w:p>
        </w:tc>
        <w:tc>
          <w:tcPr>
            <w:tcW w:w="2841" w:type="dxa"/>
            <w:tcBorders>
              <w:top w:val="single" w:sz="6" w:space="0" w:color="auto"/>
              <w:left w:val="single" w:sz="6" w:space="0" w:color="auto"/>
              <w:bottom w:val="single" w:sz="6" w:space="0" w:color="auto"/>
              <w:right w:val="single" w:sz="6" w:space="0" w:color="auto"/>
            </w:tcBorders>
            <w:vAlign w:val="center"/>
          </w:tcPr>
          <w:p w14:paraId="7D41C3BF"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5CAC257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ACE4116"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8302.60.01</w:t>
            </w:r>
          </w:p>
        </w:tc>
        <w:tc>
          <w:tcPr>
            <w:tcW w:w="4335" w:type="dxa"/>
            <w:tcBorders>
              <w:top w:val="single" w:sz="6" w:space="0" w:color="auto"/>
              <w:left w:val="single" w:sz="6" w:space="0" w:color="auto"/>
              <w:bottom w:val="single" w:sz="6" w:space="0" w:color="auto"/>
              <w:right w:val="single" w:sz="6" w:space="0" w:color="auto"/>
            </w:tcBorders>
            <w:vAlign w:val="center"/>
          </w:tcPr>
          <w:p w14:paraId="25A3A72F"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Cierrapuertas automáticos.</w:t>
            </w:r>
          </w:p>
        </w:tc>
        <w:tc>
          <w:tcPr>
            <w:tcW w:w="2841" w:type="dxa"/>
            <w:tcBorders>
              <w:top w:val="single" w:sz="6" w:space="0" w:color="auto"/>
              <w:left w:val="single" w:sz="6" w:space="0" w:color="auto"/>
              <w:bottom w:val="single" w:sz="6" w:space="0" w:color="auto"/>
              <w:right w:val="single" w:sz="6" w:space="0" w:color="auto"/>
            </w:tcBorders>
            <w:vAlign w:val="center"/>
          </w:tcPr>
          <w:p w14:paraId="125186C6"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72DE262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325D6F0"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8303.00.01</w:t>
            </w:r>
          </w:p>
        </w:tc>
        <w:tc>
          <w:tcPr>
            <w:tcW w:w="4335" w:type="dxa"/>
            <w:tcBorders>
              <w:top w:val="single" w:sz="6" w:space="0" w:color="auto"/>
              <w:left w:val="single" w:sz="6" w:space="0" w:color="auto"/>
              <w:bottom w:val="single" w:sz="6" w:space="0" w:color="auto"/>
              <w:right w:val="single" w:sz="6" w:space="0" w:color="auto"/>
            </w:tcBorders>
            <w:vAlign w:val="center"/>
          </w:tcPr>
          <w:p w14:paraId="6DB3A26E"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Cajas de caudales, puertas blindadas y compartimientos para cámaras acorazadas, cofres y cajas de seguridad y artículos similares, de metal común.</w:t>
            </w:r>
          </w:p>
        </w:tc>
        <w:tc>
          <w:tcPr>
            <w:tcW w:w="2841" w:type="dxa"/>
            <w:tcBorders>
              <w:top w:val="single" w:sz="6" w:space="0" w:color="auto"/>
              <w:left w:val="single" w:sz="6" w:space="0" w:color="auto"/>
              <w:bottom w:val="single" w:sz="6" w:space="0" w:color="auto"/>
              <w:right w:val="single" w:sz="6" w:space="0" w:color="auto"/>
            </w:tcBorders>
            <w:vAlign w:val="center"/>
          </w:tcPr>
          <w:p w14:paraId="1F6B4FB9"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35D3EF4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F698320"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8304.00.03</w:t>
            </w:r>
          </w:p>
        </w:tc>
        <w:tc>
          <w:tcPr>
            <w:tcW w:w="4335" w:type="dxa"/>
            <w:tcBorders>
              <w:top w:val="single" w:sz="6" w:space="0" w:color="auto"/>
              <w:left w:val="single" w:sz="6" w:space="0" w:color="auto"/>
              <w:bottom w:val="single" w:sz="6" w:space="0" w:color="auto"/>
              <w:right w:val="single" w:sz="6" w:space="0" w:color="auto"/>
            </w:tcBorders>
            <w:vAlign w:val="center"/>
          </w:tcPr>
          <w:p w14:paraId="1DD832E0"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Clasificadores, ficheros, cajas de clasificación, bandejas de correspondencia, plumeros (vasos o cajas para plumas de escribir), portasellos y material similar de oficina, de metal común, excepto los muebles de oficina de la partida 94.03.</w:t>
            </w:r>
          </w:p>
        </w:tc>
        <w:tc>
          <w:tcPr>
            <w:tcW w:w="2841" w:type="dxa"/>
            <w:tcBorders>
              <w:top w:val="single" w:sz="6" w:space="0" w:color="auto"/>
              <w:left w:val="single" w:sz="6" w:space="0" w:color="auto"/>
              <w:bottom w:val="single" w:sz="6" w:space="0" w:color="auto"/>
              <w:right w:val="single" w:sz="6" w:space="0" w:color="auto"/>
            </w:tcBorders>
            <w:vAlign w:val="center"/>
          </w:tcPr>
          <w:p w14:paraId="0A248376" w14:textId="77777777" w:rsidR="0076639E" w:rsidRPr="0074563D" w:rsidRDefault="0076639E" w:rsidP="00015A66">
            <w:pPr>
              <w:pStyle w:val="Texto"/>
              <w:spacing w:before="18" w:after="19"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Porta papel movible y graduable, para copia directa del mecanógrafo y ficheros de índice visible.</w:t>
            </w:r>
          </w:p>
        </w:tc>
      </w:tr>
      <w:tr w:rsidR="0076639E" w:rsidRPr="0074563D" w14:paraId="7A848C1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E9047F9"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8305.10.01</w:t>
            </w:r>
          </w:p>
        </w:tc>
        <w:tc>
          <w:tcPr>
            <w:tcW w:w="4335" w:type="dxa"/>
            <w:tcBorders>
              <w:top w:val="single" w:sz="6" w:space="0" w:color="auto"/>
              <w:left w:val="single" w:sz="6" w:space="0" w:color="auto"/>
              <w:bottom w:val="single" w:sz="6" w:space="0" w:color="auto"/>
              <w:right w:val="single" w:sz="6" w:space="0" w:color="auto"/>
            </w:tcBorders>
            <w:vAlign w:val="center"/>
          </w:tcPr>
          <w:p w14:paraId="2025DD9F"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Mecanismos para encuadernación de hojas intercambiables o para clasificadores.</w:t>
            </w:r>
          </w:p>
        </w:tc>
        <w:tc>
          <w:tcPr>
            <w:tcW w:w="2841" w:type="dxa"/>
            <w:tcBorders>
              <w:top w:val="single" w:sz="6" w:space="0" w:color="auto"/>
              <w:left w:val="single" w:sz="6" w:space="0" w:color="auto"/>
              <w:bottom w:val="single" w:sz="6" w:space="0" w:color="auto"/>
              <w:right w:val="single" w:sz="6" w:space="0" w:color="auto"/>
            </w:tcBorders>
            <w:vAlign w:val="center"/>
          </w:tcPr>
          <w:p w14:paraId="67B3DF25"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39B48BD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9FF6603"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8305.20.01</w:t>
            </w:r>
          </w:p>
        </w:tc>
        <w:tc>
          <w:tcPr>
            <w:tcW w:w="4335" w:type="dxa"/>
            <w:tcBorders>
              <w:top w:val="single" w:sz="6" w:space="0" w:color="auto"/>
              <w:left w:val="single" w:sz="6" w:space="0" w:color="auto"/>
              <w:bottom w:val="single" w:sz="6" w:space="0" w:color="auto"/>
              <w:right w:val="single" w:sz="6" w:space="0" w:color="auto"/>
            </w:tcBorders>
            <w:vAlign w:val="center"/>
          </w:tcPr>
          <w:p w14:paraId="65F94D24"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Grapas en tiras.</w:t>
            </w:r>
          </w:p>
        </w:tc>
        <w:tc>
          <w:tcPr>
            <w:tcW w:w="2841" w:type="dxa"/>
            <w:tcBorders>
              <w:top w:val="single" w:sz="6" w:space="0" w:color="auto"/>
              <w:left w:val="single" w:sz="6" w:space="0" w:color="auto"/>
              <w:bottom w:val="single" w:sz="6" w:space="0" w:color="auto"/>
              <w:right w:val="single" w:sz="6" w:space="0" w:color="auto"/>
            </w:tcBorders>
            <w:vAlign w:val="center"/>
          </w:tcPr>
          <w:p w14:paraId="281145EE"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29CA2D1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E664CF0"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8305.90.01</w:t>
            </w:r>
          </w:p>
        </w:tc>
        <w:tc>
          <w:tcPr>
            <w:tcW w:w="4335" w:type="dxa"/>
            <w:tcBorders>
              <w:top w:val="single" w:sz="6" w:space="0" w:color="auto"/>
              <w:left w:val="single" w:sz="6" w:space="0" w:color="auto"/>
              <w:bottom w:val="single" w:sz="6" w:space="0" w:color="auto"/>
              <w:right w:val="single" w:sz="6" w:space="0" w:color="auto"/>
            </w:tcBorders>
            <w:vAlign w:val="center"/>
          </w:tcPr>
          <w:p w14:paraId="15A2811C"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Clips u otros sujetadores.</w:t>
            </w:r>
          </w:p>
        </w:tc>
        <w:tc>
          <w:tcPr>
            <w:tcW w:w="2841" w:type="dxa"/>
            <w:tcBorders>
              <w:top w:val="single" w:sz="6" w:space="0" w:color="auto"/>
              <w:left w:val="single" w:sz="6" w:space="0" w:color="auto"/>
              <w:bottom w:val="single" w:sz="6" w:space="0" w:color="auto"/>
              <w:right w:val="single" w:sz="6" w:space="0" w:color="auto"/>
            </w:tcBorders>
            <w:vAlign w:val="center"/>
          </w:tcPr>
          <w:p w14:paraId="163FD48F"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53A1875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C2FCB14"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8306.10.01</w:t>
            </w:r>
          </w:p>
        </w:tc>
        <w:tc>
          <w:tcPr>
            <w:tcW w:w="4335" w:type="dxa"/>
            <w:tcBorders>
              <w:top w:val="single" w:sz="6" w:space="0" w:color="auto"/>
              <w:left w:val="single" w:sz="6" w:space="0" w:color="auto"/>
              <w:bottom w:val="single" w:sz="6" w:space="0" w:color="auto"/>
              <w:right w:val="single" w:sz="6" w:space="0" w:color="auto"/>
            </w:tcBorders>
            <w:vAlign w:val="center"/>
          </w:tcPr>
          <w:p w14:paraId="608E994D"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Campanas, campanillas, gongos y artículos similares.</w:t>
            </w:r>
          </w:p>
        </w:tc>
        <w:tc>
          <w:tcPr>
            <w:tcW w:w="2841" w:type="dxa"/>
            <w:tcBorders>
              <w:top w:val="single" w:sz="6" w:space="0" w:color="auto"/>
              <w:left w:val="single" w:sz="6" w:space="0" w:color="auto"/>
              <w:bottom w:val="single" w:sz="6" w:space="0" w:color="auto"/>
              <w:right w:val="single" w:sz="6" w:space="0" w:color="auto"/>
            </w:tcBorders>
            <w:vAlign w:val="center"/>
          </w:tcPr>
          <w:p w14:paraId="599C1369"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30ABB53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6D14F5E"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8306.21.01</w:t>
            </w:r>
          </w:p>
        </w:tc>
        <w:tc>
          <w:tcPr>
            <w:tcW w:w="4335" w:type="dxa"/>
            <w:tcBorders>
              <w:top w:val="single" w:sz="6" w:space="0" w:color="auto"/>
              <w:left w:val="single" w:sz="6" w:space="0" w:color="auto"/>
              <w:bottom w:val="single" w:sz="6" w:space="0" w:color="auto"/>
              <w:right w:val="single" w:sz="6" w:space="0" w:color="auto"/>
            </w:tcBorders>
            <w:vAlign w:val="center"/>
          </w:tcPr>
          <w:p w14:paraId="56DECFA5"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Plateados, dorados o platinados.</w:t>
            </w:r>
          </w:p>
        </w:tc>
        <w:tc>
          <w:tcPr>
            <w:tcW w:w="2841" w:type="dxa"/>
            <w:tcBorders>
              <w:top w:val="single" w:sz="6" w:space="0" w:color="auto"/>
              <w:left w:val="single" w:sz="6" w:space="0" w:color="auto"/>
              <w:bottom w:val="single" w:sz="6" w:space="0" w:color="auto"/>
              <w:right w:val="single" w:sz="6" w:space="0" w:color="auto"/>
            </w:tcBorders>
            <w:vAlign w:val="center"/>
          </w:tcPr>
          <w:p w14:paraId="3CD0C894"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2A2521E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6543548"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8306.29.99</w:t>
            </w:r>
          </w:p>
        </w:tc>
        <w:tc>
          <w:tcPr>
            <w:tcW w:w="4335" w:type="dxa"/>
            <w:tcBorders>
              <w:top w:val="single" w:sz="6" w:space="0" w:color="auto"/>
              <w:left w:val="single" w:sz="6" w:space="0" w:color="auto"/>
              <w:bottom w:val="single" w:sz="6" w:space="0" w:color="auto"/>
              <w:right w:val="single" w:sz="6" w:space="0" w:color="auto"/>
            </w:tcBorders>
            <w:vAlign w:val="center"/>
          </w:tcPr>
          <w:p w14:paraId="278CE260"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2D540D5"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5B494FB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D92F57B"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8306.30.01</w:t>
            </w:r>
          </w:p>
        </w:tc>
        <w:tc>
          <w:tcPr>
            <w:tcW w:w="4335" w:type="dxa"/>
            <w:tcBorders>
              <w:top w:val="single" w:sz="6" w:space="0" w:color="auto"/>
              <w:left w:val="single" w:sz="6" w:space="0" w:color="auto"/>
              <w:bottom w:val="single" w:sz="6" w:space="0" w:color="auto"/>
              <w:right w:val="single" w:sz="6" w:space="0" w:color="auto"/>
            </w:tcBorders>
            <w:vAlign w:val="center"/>
          </w:tcPr>
          <w:p w14:paraId="39E069F8"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Marcos para fotografías, grabados o similares; espejos.</w:t>
            </w:r>
          </w:p>
        </w:tc>
        <w:tc>
          <w:tcPr>
            <w:tcW w:w="2841" w:type="dxa"/>
            <w:tcBorders>
              <w:top w:val="single" w:sz="6" w:space="0" w:color="auto"/>
              <w:left w:val="single" w:sz="6" w:space="0" w:color="auto"/>
              <w:bottom w:val="single" w:sz="6" w:space="0" w:color="auto"/>
              <w:right w:val="single" w:sz="6" w:space="0" w:color="auto"/>
            </w:tcBorders>
            <w:vAlign w:val="center"/>
          </w:tcPr>
          <w:p w14:paraId="714E135A"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3DC6B99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685032B"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8307.10.99</w:t>
            </w:r>
          </w:p>
        </w:tc>
        <w:tc>
          <w:tcPr>
            <w:tcW w:w="4335" w:type="dxa"/>
            <w:tcBorders>
              <w:top w:val="single" w:sz="6" w:space="0" w:color="auto"/>
              <w:left w:val="single" w:sz="6" w:space="0" w:color="auto"/>
              <w:bottom w:val="single" w:sz="6" w:space="0" w:color="auto"/>
              <w:right w:val="single" w:sz="6" w:space="0" w:color="auto"/>
            </w:tcBorders>
            <w:vAlign w:val="center"/>
          </w:tcPr>
          <w:p w14:paraId="57D7459D"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8966C54"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54F48A4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BCBB9D8"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8309.90.99</w:t>
            </w:r>
          </w:p>
        </w:tc>
        <w:tc>
          <w:tcPr>
            <w:tcW w:w="4335" w:type="dxa"/>
            <w:tcBorders>
              <w:top w:val="single" w:sz="6" w:space="0" w:color="auto"/>
              <w:left w:val="single" w:sz="6" w:space="0" w:color="auto"/>
              <w:bottom w:val="single" w:sz="6" w:space="0" w:color="auto"/>
              <w:right w:val="single" w:sz="6" w:space="0" w:color="auto"/>
            </w:tcBorders>
            <w:vAlign w:val="center"/>
          </w:tcPr>
          <w:p w14:paraId="21A545F9"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C7A2544" w14:textId="77777777" w:rsidR="0076639E" w:rsidRPr="0074563D" w:rsidRDefault="0076639E" w:rsidP="00015A66">
            <w:pPr>
              <w:pStyle w:val="Texto"/>
              <w:spacing w:before="18" w:after="19"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Sellos o precintos.</w:t>
            </w:r>
          </w:p>
        </w:tc>
      </w:tr>
      <w:tr w:rsidR="0076639E" w:rsidRPr="0074563D" w14:paraId="3247D3D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46A9BB1"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8310.00.99</w:t>
            </w:r>
          </w:p>
        </w:tc>
        <w:tc>
          <w:tcPr>
            <w:tcW w:w="4335" w:type="dxa"/>
            <w:tcBorders>
              <w:top w:val="single" w:sz="6" w:space="0" w:color="auto"/>
              <w:left w:val="single" w:sz="6" w:space="0" w:color="auto"/>
              <w:bottom w:val="single" w:sz="6" w:space="0" w:color="auto"/>
              <w:right w:val="single" w:sz="6" w:space="0" w:color="auto"/>
            </w:tcBorders>
            <w:vAlign w:val="center"/>
          </w:tcPr>
          <w:p w14:paraId="48E3A879"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0C2F542"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2BD9950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897E543"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8311.10.99</w:t>
            </w:r>
          </w:p>
        </w:tc>
        <w:tc>
          <w:tcPr>
            <w:tcW w:w="4335" w:type="dxa"/>
            <w:tcBorders>
              <w:top w:val="single" w:sz="6" w:space="0" w:color="auto"/>
              <w:left w:val="single" w:sz="6" w:space="0" w:color="auto"/>
              <w:bottom w:val="single" w:sz="6" w:space="0" w:color="auto"/>
              <w:right w:val="single" w:sz="6" w:space="0" w:color="auto"/>
            </w:tcBorders>
            <w:vAlign w:val="center"/>
          </w:tcPr>
          <w:p w14:paraId="4642E73F"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FAE46AA" w14:textId="77777777" w:rsidR="0076639E" w:rsidRPr="0074563D" w:rsidRDefault="0076639E" w:rsidP="00015A66">
            <w:pPr>
              <w:pStyle w:val="Texto"/>
              <w:spacing w:before="18" w:after="19"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De hierro o de acero.</w:t>
            </w:r>
          </w:p>
        </w:tc>
      </w:tr>
      <w:tr w:rsidR="0076639E" w:rsidRPr="0074563D" w14:paraId="79CB5B0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5368934"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8402.19.99</w:t>
            </w:r>
          </w:p>
        </w:tc>
        <w:tc>
          <w:tcPr>
            <w:tcW w:w="4335" w:type="dxa"/>
            <w:tcBorders>
              <w:top w:val="single" w:sz="6" w:space="0" w:color="auto"/>
              <w:left w:val="single" w:sz="6" w:space="0" w:color="auto"/>
              <w:bottom w:val="single" w:sz="6" w:space="0" w:color="auto"/>
              <w:right w:val="single" w:sz="6" w:space="0" w:color="auto"/>
            </w:tcBorders>
            <w:vAlign w:val="center"/>
          </w:tcPr>
          <w:p w14:paraId="283A660F"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36A22F1"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60E3EDD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9710A52"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8407.29.01</w:t>
            </w:r>
          </w:p>
        </w:tc>
        <w:tc>
          <w:tcPr>
            <w:tcW w:w="4335" w:type="dxa"/>
            <w:tcBorders>
              <w:top w:val="single" w:sz="6" w:space="0" w:color="auto"/>
              <w:left w:val="single" w:sz="6" w:space="0" w:color="auto"/>
              <w:bottom w:val="single" w:sz="6" w:space="0" w:color="auto"/>
              <w:right w:val="single" w:sz="6" w:space="0" w:color="auto"/>
            </w:tcBorders>
            <w:vAlign w:val="center"/>
          </w:tcPr>
          <w:p w14:paraId="50A5A45C"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Con potencia inferior o igual a 600 CP.</w:t>
            </w:r>
          </w:p>
        </w:tc>
        <w:tc>
          <w:tcPr>
            <w:tcW w:w="2841" w:type="dxa"/>
            <w:tcBorders>
              <w:top w:val="single" w:sz="6" w:space="0" w:color="auto"/>
              <w:left w:val="single" w:sz="6" w:space="0" w:color="auto"/>
              <w:bottom w:val="single" w:sz="6" w:space="0" w:color="auto"/>
              <w:right w:val="single" w:sz="6" w:space="0" w:color="auto"/>
            </w:tcBorders>
            <w:vAlign w:val="center"/>
          </w:tcPr>
          <w:p w14:paraId="7D9F3C94"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408A309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327C5CB"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8408.10.01</w:t>
            </w:r>
          </w:p>
        </w:tc>
        <w:tc>
          <w:tcPr>
            <w:tcW w:w="4335" w:type="dxa"/>
            <w:tcBorders>
              <w:top w:val="single" w:sz="6" w:space="0" w:color="auto"/>
              <w:left w:val="single" w:sz="6" w:space="0" w:color="auto"/>
              <w:bottom w:val="single" w:sz="6" w:space="0" w:color="auto"/>
              <w:right w:val="single" w:sz="6" w:space="0" w:color="auto"/>
            </w:tcBorders>
            <w:vAlign w:val="center"/>
          </w:tcPr>
          <w:p w14:paraId="47DBC62D"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Con potencia igual o inferior a 600 CP.</w:t>
            </w:r>
          </w:p>
        </w:tc>
        <w:tc>
          <w:tcPr>
            <w:tcW w:w="2841" w:type="dxa"/>
            <w:tcBorders>
              <w:top w:val="single" w:sz="6" w:space="0" w:color="auto"/>
              <w:left w:val="single" w:sz="6" w:space="0" w:color="auto"/>
              <w:bottom w:val="single" w:sz="6" w:space="0" w:color="auto"/>
              <w:right w:val="single" w:sz="6" w:space="0" w:color="auto"/>
            </w:tcBorders>
            <w:vAlign w:val="center"/>
          </w:tcPr>
          <w:p w14:paraId="554E867C"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07D27B1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0770021"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8408.90.01</w:t>
            </w:r>
          </w:p>
        </w:tc>
        <w:tc>
          <w:tcPr>
            <w:tcW w:w="4335" w:type="dxa"/>
            <w:tcBorders>
              <w:top w:val="single" w:sz="6" w:space="0" w:color="auto"/>
              <w:left w:val="single" w:sz="6" w:space="0" w:color="auto"/>
              <w:bottom w:val="single" w:sz="6" w:space="0" w:color="auto"/>
              <w:right w:val="single" w:sz="6" w:space="0" w:color="auto"/>
            </w:tcBorders>
            <w:vAlign w:val="center"/>
          </w:tcPr>
          <w:p w14:paraId="404C9B59"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Con potencia igual o inferior a 960 CP.</w:t>
            </w:r>
          </w:p>
        </w:tc>
        <w:tc>
          <w:tcPr>
            <w:tcW w:w="2841" w:type="dxa"/>
            <w:tcBorders>
              <w:top w:val="single" w:sz="6" w:space="0" w:color="auto"/>
              <w:left w:val="single" w:sz="6" w:space="0" w:color="auto"/>
              <w:bottom w:val="single" w:sz="6" w:space="0" w:color="auto"/>
              <w:right w:val="single" w:sz="6" w:space="0" w:color="auto"/>
            </w:tcBorders>
            <w:vAlign w:val="center"/>
          </w:tcPr>
          <w:p w14:paraId="55F0895C"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1CA18C0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0C8238D"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8409.91.05</w:t>
            </w:r>
          </w:p>
        </w:tc>
        <w:tc>
          <w:tcPr>
            <w:tcW w:w="4335" w:type="dxa"/>
            <w:tcBorders>
              <w:top w:val="single" w:sz="6" w:space="0" w:color="auto"/>
              <w:left w:val="single" w:sz="6" w:space="0" w:color="auto"/>
              <w:bottom w:val="single" w:sz="6" w:space="0" w:color="auto"/>
              <w:right w:val="single" w:sz="6" w:space="0" w:color="auto"/>
            </w:tcBorders>
            <w:vAlign w:val="center"/>
          </w:tcPr>
          <w:p w14:paraId="0908B30A"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xml:space="preserve">Pistones (émbolos) de aluminio, con diámetro exterior igual o superior a </w:t>
            </w:r>
            <w:smartTag w:uri="urn:schemas-microsoft-com:office:smarttags" w:element="metricconverter">
              <w:smartTagPr>
                <w:attr w:name="ProductID" w:val="58 mm"/>
              </w:smartTagPr>
              <w:r w:rsidRPr="0074563D">
                <w:rPr>
                  <w:color w:val="000000"/>
                  <w:sz w:val="14"/>
                  <w:szCs w:val="14"/>
                </w:rPr>
                <w:t>58 mm</w:t>
              </w:r>
            </w:smartTag>
            <w:r w:rsidRPr="0074563D">
              <w:rPr>
                <w:color w:val="000000"/>
                <w:sz w:val="14"/>
                <w:szCs w:val="14"/>
              </w:rPr>
              <w:t xml:space="preserve">, sin exceder de </w:t>
            </w:r>
            <w:smartTag w:uri="urn:schemas-microsoft-com:office:smarttags" w:element="metricconverter">
              <w:smartTagPr>
                <w:attr w:name="ProductID" w:val="140.0 mm"/>
              </w:smartTagPr>
              <w:r w:rsidRPr="0074563D">
                <w:rPr>
                  <w:color w:val="000000"/>
                  <w:sz w:val="14"/>
                  <w:szCs w:val="14"/>
                </w:rPr>
                <w:t>140.0 mm</w:t>
              </w:r>
            </w:smartTag>
            <w:r w:rsidRPr="0074563D">
              <w:rPr>
                <w:color w:val="000000"/>
                <w:sz w:val="14"/>
                <w:szCs w:val="14"/>
              </w:rPr>
              <w:t>, excepto los reconocibles para tractores agrícolas e industriales.</w:t>
            </w:r>
          </w:p>
        </w:tc>
        <w:tc>
          <w:tcPr>
            <w:tcW w:w="2841" w:type="dxa"/>
            <w:tcBorders>
              <w:top w:val="single" w:sz="6" w:space="0" w:color="auto"/>
              <w:left w:val="single" w:sz="6" w:space="0" w:color="auto"/>
              <w:bottom w:val="single" w:sz="6" w:space="0" w:color="auto"/>
              <w:right w:val="single" w:sz="6" w:space="0" w:color="auto"/>
            </w:tcBorders>
            <w:vAlign w:val="center"/>
          </w:tcPr>
          <w:p w14:paraId="2DC93FCE"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bl>
    <w:p w14:paraId="7C85488C"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2E6580B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03D0D8F"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8409.99.99</w:t>
            </w:r>
          </w:p>
        </w:tc>
        <w:tc>
          <w:tcPr>
            <w:tcW w:w="4335" w:type="dxa"/>
            <w:tcBorders>
              <w:top w:val="single" w:sz="6" w:space="0" w:color="auto"/>
              <w:left w:val="single" w:sz="6" w:space="0" w:color="auto"/>
              <w:bottom w:val="single" w:sz="6" w:space="0" w:color="auto"/>
              <w:right w:val="single" w:sz="6" w:space="0" w:color="auto"/>
            </w:tcBorders>
            <w:vAlign w:val="center"/>
          </w:tcPr>
          <w:p w14:paraId="613DF399"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20B72DD1"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4E3320C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707EBDD"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8413.20.01</w:t>
            </w:r>
          </w:p>
        </w:tc>
        <w:tc>
          <w:tcPr>
            <w:tcW w:w="4335" w:type="dxa"/>
            <w:tcBorders>
              <w:top w:val="single" w:sz="6" w:space="0" w:color="auto"/>
              <w:left w:val="single" w:sz="6" w:space="0" w:color="auto"/>
              <w:bottom w:val="single" w:sz="6" w:space="0" w:color="auto"/>
              <w:right w:val="single" w:sz="6" w:space="0" w:color="auto"/>
            </w:tcBorders>
            <w:vAlign w:val="center"/>
          </w:tcPr>
          <w:p w14:paraId="55F028AB"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Bombas manuales, excepto las de las subpartidas 8413.11 u 8413.19.</w:t>
            </w:r>
          </w:p>
        </w:tc>
        <w:tc>
          <w:tcPr>
            <w:tcW w:w="2841" w:type="dxa"/>
            <w:tcBorders>
              <w:top w:val="single" w:sz="6" w:space="0" w:color="auto"/>
              <w:left w:val="single" w:sz="6" w:space="0" w:color="auto"/>
              <w:bottom w:val="single" w:sz="6" w:space="0" w:color="auto"/>
              <w:right w:val="single" w:sz="6" w:space="0" w:color="auto"/>
            </w:tcBorders>
            <w:vAlign w:val="center"/>
          </w:tcPr>
          <w:p w14:paraId="7955087A"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07C07AD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A7DB196"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8413.30.03</w:t>
            </w:r>
          </w:p>
        </w:tc>
        <w:tc>
          <w:tcPr>
            <w:tcW w:w="4335" w:type="dxa"/>
            <w:tcBorders>
              <w:top w:val="single" w:sz="6" w:space="0" w:color="auto"/>
              <w:left w:val="single" w:sz="6" w:space="0" w:color="auto"/>
              <w:bottom w:val="single" w:sz="6" w:space="0" w:color="auto"/>
              <w:right w:val="single" w:sz="6" w:space="0" w:color="auto"/>
            </w:tcBorders>
            <w:vAlign w:val="center"/>
          </w:tcPr>
          <w:p w14:paraId="631296EA"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Para gasolina.</w:t>
            </w:r>
          </w:p>
        </w:tc>
        <w:tc>
          <w:tcPr>
            <w:tcW w:w="2841" w:type="dxa"/>
            <w:tcBorders>
              <w:top w:val="single" w:sz="6" w:space="0" w:color="auto"/>
              <w:left w:val="single" w:sz="6" w:space="0" w:color="auto"/>
              <w:bottom w:val="single" w:sz="6" w:space="0" w:color="auto"/>
              <w:right w:val="single" w:sz="6" w:space="0" w:color="auto"/>
            </w:tcBorders>
            <w:vAlign w:val="center"/>
          </w:tcPr>
          <w:p w14:paraId="5B347D87"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349E841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E343E13"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8413.60.01</w:t>
            </w:r>
          </w:p>
        </w:tc>
        <w:tc>
          <w:tcPr>
            <w:tcW w:w="4335" w:type="dxa"/>
            <w:tcBorders>
              <w:top w:val="single" w:sz="6" w:space="0" w:color="auto"/>
              <w:left w:val="single" w:sz="6" w:space="0" w:color="auto"/>
              <w:bottom w:val="single" w:sz="6" w:space="0" w:color="auto"/>
              <w:right w:val="single" w:sz="6" w:space="0" w:color="auto"/>
            </w:tcBorders>
            <w:vAlign w:val="center"/>
          </w:tcPr>
          <w:p w14:paraId="353E47CE"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xml:space="preserve">Sumergibles, con tubería de descarga de diámetro interior igual o superior a </w:t>
            </w:r>
            <w:smartTag w:uri="urn:schemas-microsoft-com:office:smarttags" w:element="metricconverter">
              <w:smartTagPr>
                <w:attr w:name="ProductID" w:val="63 mm"/>
              </w:smartTagPr>
              <w:r w:rsidRPr="0074563D">
                <w:rPr>
                  <w:color w:val="000000"/>
                  <w:sz w:val="14"/>
                  <w:szCs w:val="14"/>
                </w:rPr>
                <w:t>63 mm</w:t>
              </w:r>
            </w:smartTag>
            <w:r w:rsidRPr="0074563D">
              <w:rPr>
                <w:color w:val="000000"/>
                <w:sz w:val="14"/>
                <w:szCs w:val="14"/>
              </w:rPr>
              <w:t xml:space="preserve">, sin exceder de </w:t>
            </w:r>
            <w:smartTag w:uri="urn:schemas-microsoft-com:office:smarttags" w:element="metricconverter">
              <w:smartTagPr>
                <w:attr w:name="ProductID" w:val="610 mm"/>
              </w:smartTagPr>
              <w:r w:rsidRPr="0074563D">
                <w:rPr>
                  <w:color w:val="000000"/>
                  <w:sz w:val="14"/>
                  <w:szCs w:val="14"/>
                </w:rPr>
                <w:t>610 mm</w:t>
              </w:r>
            </w:smartTag>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315568B4"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7301D1D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03DC011"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8413.70.02</w:t>
            </w:r>
          </w:p>
        </w:tc>
        <w:tc>
          <w:tcPr>
            <w:tcW w:w="4335" w:type="dxa"/>
            <w:tcBorders>
              <w:top w:val="single" w:sz="6" w:space="0" w:color="auto"/>
              <w:left w:val="single" w:sz="6" w:space="0" w:color="auto"/>
              <w:bottom w:val="single" w:sz="6" w:space="0" w:color="auto"/>
              <w:right w:val="single" w:sz="6" w:space="0" w:color="auto"/>
            </w:tcBorders>
            <w:vAlign w:val="center"/>
          </w:tcPr>
          <w:p w14:paraId="1BFE2CFC"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Extractoras o recirculatorias de agua, reconocibles como concebidas exclusivamente para aparatos acondicionadores de aire.</w:t>
            </w:r>
          </w:p>
        </w:tc>
        <w:tc>
          <w:tcPr>
            <w:tcW w:w="2841" w:type="dxa"/>
            <w:tcBorders>
              <w:top w:val="single" w:sz="6" w:space="0" w:color="auto"/>
              <w:left w:val="single" w:sz="6" w:space="0" w:color="auto"/>
              <w:bottom w:val="single" w:sz="6" w:space="0" w:color="auto"/>
              <w:right w:val="single" w:sz="6" w:space="0" w:color="auto"/>
            </w:tcBorders>
            <w:vAlign w:val="center"/>
          </w:tcPr>
          <w:p w14:paraId="01108D1A"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51C7EA0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7DC3C8A"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8413.70.99</w:t>
            </w:r>
          </w:p>
        </w:tc>
        <w:tc>
          <w:tcPr>
            <w:tcW w:w="4335" w:type="dxa"/>
            <w:tcBorders>
              <w:top w:val="single" w:sz="6" w:space="0" w:color="auto"/>
              <w:left w:val="single" w:sz="6" w:space="0" w:color="auto"/>
              <w:bottom w:val="single" w:sz="6" w:space="0" w:color="auto"/>
              <w:right w:val="single" w:sz="6" w:space="0" w:color="auto"/>
            </w:tcBorders>
            <w:vAlign w:val="center"/>
          </w:tcPr>
          <w:p w14:paraId="470B3CE5"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152BF0F7" w14:textId="77777777" w:rsidR="0076639E" w:rsidRPr="0074563D" w:rsidRDefault="0076639E" w:rsidP="00015A66">
            <w:pPr>
              <w:pStyle w:val="Texto"/>
              <w:spacing w:before="18" w:after="19"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Sumergibles, con tubería de descarga de diámetro interior igual o superior a </w:t>
            </w:r>
            <w:smartTag w:uri="urn:schemas-microsoft-com:office:smarttags" w:element="metricconverter">
              <w:smartTagPr>
                <w:attr w:name="ProductID" w:val="63 mm"/>
              </w:smartTagPr>
              <w:r w:rsidRPr="0074563D">
                <w:rPr>
                  <w:color w:val="000000"/>
                  <w:sz w:val="14"/>
                  <w:szCs w:val="14"/>
                </w:rPr>
                <w:t>63 mm</w:t>
              </w:r>
            </w:smartTag>
            <w:r w:rsidRPr="0074563D">
              <w:rPr>
                <w:color w:val="000000"/>
                <w:sz w:val="14"/>
                <w:szCs w:val="14"/>
              </w:rPr>
              <w:t xml:space="preserve">, sin exceder de </w:t>
            </w:r>
            <w:smartTag w:uri="urn:schemas-microsoft-com:office:smarttags" w:element="metricconverter">
              <w:smartTagPr>
                <w:attr w:name="ProductID" w:val="610 mm"/>
              </w:smartTagPr>
              <w:r w:rsidRPr="0074563D">
                <w:rPr>
                  <w:color w:val="000000"/>
                  <w:sz w:val="14"/>
                  <w:szCs w:val="14"/>
                </w:rPr>
                <w:t>610 mm</w:t>
              </w:r>
            </w:smartTag>
            <w:r w:rsidRPr="0074563D">
              <w:rPr>
                <w:color w:val="000000"/>
                <w:sz w:val="14"/>
                <w:szCs w:val="14"/>
              </w:rPr>
              <w:t xml:space="preserve"> y bombas de tipo centrífugo para manejo de petróleo y sus derivados.</w:t>
            </w:r>
          </w:p>
        </w:tc>
      </w:tr>
      <w:tr w:rsidR="0076639E" w:rsidRPr="0074563D" w14:paraId="47913BD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D6AE902"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8414.20.01</w:t>
            </w:r>
          </w:p>
        </w:tc>
        <w:tc>
          <w:tcPr>
            <w:tcW w:w="4335" w:type="dxa"/>
            <w:tcBorders>
              <w:top w:val="single" w:sz="6" w:space="0" w:color="auto"/>
              <w:left w:val="single" w:sz="6" w:space="0" w:color="auto"/>
              <w:bottom w:val="single" w:sz="6" w:space="0" w:color="auto"/>
              <w:right w:val="single" w:sz="6" w:space="0" w:color="auto"/>
            </w:tcBorders>
            <w:vAlign w:val="center"/>
          </w:tcPr>
          <w:p w14:paraId="0979EE56"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Bombas de aire, de mano o pedal.</w:t>
            </w:r>
          </w:p>
        </w:tc>
        <w:tc>
          <w:tcPr>
            <w:tcW w:w="2841" w:type="dxa"/>
            <w:tcBorders>
              <w:top w:val="single" w:sz="6" w:space="0" w:color="auto"/>
              <w:left w:val="single" w:sz="6" w:space="0" w:color="auto"/>
              <w:bottom w:val="single" w:sz="6" w:space="0" w:color="auto"/>
              <w:right w:val="single" w:sz="6" w:space="0" w:color="auto"/>
            </w:tcBorders>
            <w:vAlign w:val="center"/>
          </w:tcPr>
          <w:p w14:paraId="25B90F6B"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 </w:t>
            </w:r>
          </w:p>
        </w:tc>
      </w:tr>
      <w:tr w:rsidR="0076639E" w:rsidRPr="0074563D" w14:paraId="3A7543F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9B24568" w14:textId="77777777" w:rsidR="0076639E" w:rsidRPr="0074563D" w:rsidRDefault="0076639E" w:rsidP="00015A66">
            <w:pPr>
              <w:pStyle w:val="Texto"/>
              <w:spacing w:before="18" w:after="19" w:line="240" w:lineRule="auto"/>
              <w:ind w:firstLine="0"/>
              <w:jc w:val="center"/>
              <w:rPr>
                <w:color w:val="000000"/>
                <w:sz w:val="14"/>
                <w:szCs w:val="14"/>
              </w:rPr>
            </w:pPr>
            <w:r w:rsidRPr="0074563D">
              <w:rPr>
                <w:color w:val="000000"/>
                <w:sz w:val="14"/>
                <w:szCs w:val="14"/>
              </w:rPr>
              <w:t>8414.30.01</w:t>
            </w:r>
          </w:p>
        </w:tc>
        <w:tc>
          <w:tcPr>
            <w:tcW w:w="4335" w:type="dxa"/>
            <w:tcBorders>
              <w:top w:val="single" w:sz="6" w:space="0" w:color="auto"/>
              <w:left w:val="single" w:sz="6" w:space="0" w:color="auto"/>
              <w:bottom w:val="single" w:sz="6" w:space="0" w:color="auto"/>
              <w:right w:val="single" w:sz="6" w:space="0" w:color="auto"/>
            </w:tcBorders>
            <w:vAlign w:val="center"/>
          </w:tcPr>
          <w:p w14:paraId="371D827F" w14:textId="77777777" w:rsidR="0076639E" w:rsidRPr="0074563D" w:rsidRDefault="0076639E" w:rsidP="00015A66">
            <w:pPr>
              <w:pStyle w:val="Texto"/>
              <w:spacing w:before="18" w:after="19" w:line="240" w:lineRule="auto"/>
              <w:ind w:firstLine="0"/>
              <w:rPr>
                <w:color w:val="000000"/>
                <w:sz w:val="14"/>
                <w:szCs w:val="14"/>
              </w:rPr>
            </w:pPr>
            <w:r w:rsidRPr="0074563D">
              <w:rPr>
                <w:color w:val="000000"/>
                <w:sz w:val="14"/>
                <w:szCs w:val="14"/>
              </w:rPr>
              <w:t>Motocompresores, excepto lo comprendido en las fracciones arancelarias 8414.30.04, 8414.30.07, 8414.30.08 y 8414.30.10.</w:t>
            </w:r>
          </w:p>
        </w:tc>
        <w:tc>
          <w:tcPr>
            <w:tcW w:w="2841" w:type="dxa"/>
            <w:tcBorders>
              <w:top w:val="single" w:sz="6" w:space="0" w:color="auto"/>
              <w:left w:val="single" w:sz="6" w:space="0" w:color="auto"/>
              <w:bottom w:val="single" w:sz="6" w:space="0" w:color="auto"/>
              <w:right w:val="single" w:sz="6" w:space="0" w:color="auto"/>
            </w:tcBorders>
            <w:vAlign w:val="center"/>
          </w:tcPr>
          <w:p w14:paraId="02240234" w14:textId="77777777" w:rsidR="0076639E" w:rsidRPr="0074563D" w:rsidRDefault="0076639E" w:rsidP="00015A66">
            <w:pPr>
              <w:pStyle w:val="Texto"/>
              <w:spacing w:before="18" w:after="19"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Motocompresores herméticos con potencia superior a 1/28 C.P., sin exceder de 1/22 C.P.</w:t>
            </w:r>
          </w:p>
        </w:tc>
      </w:tr>
      <w:tr w:rsidR="0076639E" w:rsidRPr="0074563D" w14:paraId="5048883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FBDCBC7"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8414.30.99</w:t>
            </w:r>
          </w:p>
        </w:tc>
        <w:tc>
          <w:tcPr>
            <w:tcW w:w="4335" w:type="dxa"/>
            <w:tcBorders>
              <w:top w:val="single" w:sz="6" w:space="0" w:color="auto"/>
              <w:left w:val="single" w:sz="6" w:space="0" w:color="auto"/>
              <w:bottom w:val="single" w:sz="6" w:space="0" w:color="auto"/>
              <w:right w:val="single" w:sz="6" w:space="0" w:color="auto"/>
            </w:tcBorders>
            <w:vAlign w:val="center"/>
          </w:tcPr>
          <w:p w14:paraId="6F3F68BB"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EA1CD29"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7EB0188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99E9C98"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8414.51.01</w:t>
            </w:r>
          </w:p>
        </w:tc>
        <w:tc>
          <w:tcPr>
            <w:tcW w:w="4335" w:type="dxa"/>
            <w:tcBorders>
              <w:top w:val="single" w:sz="6" w:space="0" w:color="auto"/>
              <w:left w:val="single" w:sz="6" w:space="0" w:color="auto"/>
              <w:bottom w:val="single" w:sz="6" w:space="0" w:color="auto"/>
              <w:right w:val="single" w:sz="6" w:space="0" w:color="auto"/>
            </w:tcBorders>
            <w:vAlign w:val="center"/>
          </w:tcPr>
          <w:p w14:paraId="24EA3B4D"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Ventiladores, de uso doméstico.</w:t>
            </w:r>
          </w:p>
        </w:tc>
        <w:tc>
          <w:tcPr>
            <w:tcW w:w="2841" w:type="dxa"/>
            <w:tcBorders>
              <w:top w:val="single" w:sz="6" w:space="0" w:color="auto"/>
              <w:left w:val="single" w:sz="6" w:space="0" w:color="auto"/>
              <w:bottom w:val="single" w:sz="6" w:space="0" w:color="auto"/>
              <w:right w:val="single" w:sz="6" w:space="0" w:color="auto"/>
            </w:tcBorders>
            <w:vAlign w:val="center"/>
          </w:tcPr>
          <w:p w14:paraId="48F1C8C5"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1E2C442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4AB34D6"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8414.51.99</w:t>
            </w:r>
          </w:p>
        </w:tc>
        <w:tc>
          <w:tcPr>
            <w:tcW w:w="4335" w:type="dxa"/>
            <w:tcBorders>
              <w:top w:val="single" w:sz="6" w:space="0" w:color="auto"/>
              <w:left w:val="single" w:sz="6" w:space="0" w:color="auto"/>
              <w:bottom w:val="single" w:sz="6" w:space="0" w:color="auto"/>
              <w:right w:val="single" w:sz="6" w:space="0" w:color="auto"/>
            </w:tcBorders>
            <w:vAlign w:val="center"/>
          </w:tcPr>
          <w:p w14:paraId="7716DE90"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3653EF0"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1F972B6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33F19CF"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8414.59.01</w:t>
            </w:r>
          </w:p>
        </w:tc>
        <w:tc>
          <w:tcPr>
            <w:tcW w:w="4335" w:type="dxa"/>
            <w:tcBorders>
              <w:top w:val="single" w:sz="6" w:space="0" w:color="auto"/>
              <w:left w:val="single" w:sz="6" w:space="0" w:color="auto"/>
              <w:bottom w:val="single" w:sz="6" w:space="0" w:color="auto"/>
              <w:right w:val="single" w:sz="6" w:space="0" w:color="auto"/>
            </w:tcBorders>
            <w:vAlign w:val="center"/>
          </w:tcPr>
          <w:p w14:paraId="46CDCFEC"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Ventiladores de uso doméstico.</w:t>
            </w:r>
          </w:p>
        </w:tc>
        <w:tc>
          <w:tcPr>
            <w:tcW w:w="2841" w:type="dxa"/>
            <w:tcBorders>
              <w:top w:val="single" w:sz="6" w:space="0" w:color="auto"/>
              <w:left w:val="single" w:sz="6" w:space="0" w:color="auto"/>
              <w:bottom w:val="single" w:sz="6" w:space="0" w:color="auto"/>
              <w:right w:val="single" w:sz="6" w:space="0" w:color="auto"/>
            </w:tcBorders>
            <w:vAlign w:val="center"/>
          </w:tcPr>
          <w:p w14:paraId="60AE73A3"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705832C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569CE11"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8414.59.99</w:t>
            </w:r>
          </w:p>
        </w:tc>
        <w:tc>
          <w:tcPr>
            <w:tcW w:w="4335" w:type="dxa"/>
            <w:tcBorders>
              <w:top w:val="single" w:sz="6" w:space="0" w:color="auto"/>
              <w:left w:val="single" w:sz="6" w:space="0" w:color="auto"/>
              <w:bottom w:val="single" w:sz="6" w:space="0" w:color="auto"/>
              <w:right w:val="single" w:sz="6" w:space="0" w:color="auto"/>
            </w:tcBorders>
            <w:vAlign w:val="center"/>
          </w:tcPr>
          <w:p w14:paraId="47131102"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180415C"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7F9136C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2A0B34B"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8414.60.99</w:t>
            </w:r>
          </w:p>
        </w:tc>
        <w:tc>
          <w:tcPr>
            <w:tcW w:w="4335" w:type="dxa"/>
            <w:tcBorders>
              <w:top w:val="single" w:sz="6" w:space="0" w:color="auto"/>
              <w:left w:val="single" w:sz="6" w:space="0" w:color="auto"/>
              <w:bottom w:val="single" w:sz="6" w:space="0" w:color="auto"/>
              <w:right w:val="single" w:sz="6" w:space="0" w:color="auto"/>
            </w:tcBorders>
            <w:vAlign w:val="center"/>
          </w:tcPr>
          <w:p w14:paraId="6A0B044F"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3B13028"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360F5EE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0EEB494"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8415.82.01</w:t>
            </w:r>
          </w:p>
        </w:tc>
        <w:tc>
          <w:tcPr>
            <w:tcW w:w="4335" w:type="dxa"/>
            <w:tcBorders>
              <w:top w:val="single" w:sz="6" w:space="0" w:color="auto"/>
              <w:left w:val="single" w:sz="6" w:space="0" w:color="auto"/>
              <w:bottom w:val="single" w:sz="6" w:space="0" w:color="auto"/>
              <w:right w:val="single" w:sz="6" w:space="0" w:color="auto"/>
            </w:tcBorders>
            <w:vAlign w:val="center"/>
          </w:tcPr>
          <w:p w14:paraId="60924E3B"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Equipos de aire acondicionado, de ciclo sencillo o reversible con compresor hermético cuya potencia sea inferior o igual a 5 CP.</w:t>
            </w:r>
          </w:p>
        </w:tc>
        <w:tc>
          <w:tcPr>
            <w:tcW w:w="2841" w:type="dxa"/>
            <w:tcBorders>
              <w:top w:val="single" w:sz="6" w:space="0" w:color="auto"/>
              <w:left w:val="single" w:sz="6" w:space="0" w:color="auto"/>
              <w:bottom w:val="single" w:sz="6" w:space="0" w:color="auto"/>
              <w:right w:val="single" w:sz="6" w:space="0" w:color="auto"/>
            </w:tcBorders>
            <w:vAlign w:val="center"/>
          </w:tcPr>
          <w:p w14:paraId="67D01DAD"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7B6EF55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6B86A5C"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8415.83.01</w:t>
            </w:r>
          </w:p>
        </w:tc>
        <w:tc>
          <w:tcPr>
            <w:tcW w:w="4335" w:type="dxa"/>
            <w:tcBorders>
              <w:top w:val="single" w:sz="6" w:space="0" w:color="auto"/>
              <w:left w:val="single" w:sz="6" w:space="0" w:color="auto"/>
              <w:bottom w:val="single" w:sz="6" w:space="0" w:color="auto"/>
              <w:right w:val="single" w:sz="6" w:space="0" w:color="auto"/>
            </w:tcBorders>
            <w:vAlign w:val="center"/>
          </w:tcPr>
          <w:p w14:paraId="6BD505DD"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Sin equipo de enfriamiento.</w:t>
            </w:r>
          </w:p>
        </w:tc>
        <w:tc>
          <w:tcPr>
            <w:tcW w:w="2841" w:type="dxa"/>
            <w:tcBorders>
              <w:top w:val="single" w:sz="6" w:space="0" w:color="auto"/>
              <w:left w:val="single" w:sz="6" w:space="0" w:color="auto"/>
              <w:bottom w:val="single" w:sz="6" w:space="0" w:color="auto"/>
              <w:right w:val="single" w:sz="6" w:space="0" w:color="auto"/>
            </w:tcBorders>
            <w:vAlign w:val="center"/>
          </w:tcPr>
          <w:p w14:paraId="664EE332"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11F3261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AC7E8D1"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8417.20.02</w:t>
            </w:r>
          </w:p>
        </w:tc>
        <w:tc>
          <w:tcPr>
            <w:tcW w:w="4335" w:type="dxa"/>
            <w:tcBorders>
              <w:top w:val="single" w:sz="6" w:space="0" w:color="auto"/>
              <w:left w:val="single" w:sz="6" w:space="0" w:color="auto"/>
              <w:bottom w:val="single" w:sz="6" w:space="0" w:color="auto"/>
              <w:right w:val="single" w:sz="6" w:space="0" w:color="auto"/>
            </w:tcBorders>
            <w:vAlign w:val="center"/>
          </w:tcPr>
          <w:p w14:paraId="123B99D5"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Hornos de panadería, pastelería o galletería.</w:t>
            </w:r>
          </w:p>
        </w:tc>
        <w:tc>
          <w:tcPr>
            <w:tcW w:w="2841" w:type="dxa"/>
            <w:tcBorders>
              <w:top w:val="single" w:sz="6" w:space="0" w:color="auto"/>
              <w:left w:val="single" w:sz="6" w:space="0" w:color="auto"/>
              <w:bottom w:val="single" w:sz="6" w:space="0" w:color="auto"/>
              <w:right w:val="single" w:sz="6" w:space="0" w:color="auto"/>
            </w:tcBorders>
            <w:vAlign w:val="center"/>
          </w:tcPr>
          <w:p w14:paraId="13893641" w14:textId="77777777" w:rsidR="0076639E" w:rsidRPr="0074563D" w:rsidRDefault="0076639E" w:rsidP="00015A66">
            <w:pPr>
              <w:pStyle w:val="Texto"/>
              <w:spacing w:before="20" w:after="26"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Por aceite diésel.</w:t>
            </w:r>
          </w:p>
        </w:tc>
      </w:tr>
      <w:tr w:rsidR="0076639E" w:rsidRPr="0074563D" w14:paraId="1C1827C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8092F53"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8417.80.04</w:t>
            </w:r>
          </w:p>
        </w:tc>
        <w:tc>
          <w:tcPr>
            <w:tcW w:w="4335" w:type="dxa"/>
            <w:tcBorders>
              <w:top w:val="single" w:sz="6" w:space="0" w:color="auto"/>
              <w:left w:val="single" w:sz="6" w:space="0" w:color="auto"/>
              <w:bottom w:val="single" w:sz="6" w:space="0" w:color="auto"/>
              <w:right w:val="single" w:sz="6" w:space="0" w:color="auto"/>
            </w:tcBorders>
            <w:vAlign w:val="center"/>
          </w:tcPr>
          <w:p w14:paraId="53695D5D"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Calentadores e incineradores catalíticos, reconocibles como concebidos para la eliminación de residuos tóxicos contaminantes.</w:t>
            </w:r>
          </w:p>
        </w:tc>
        <w:tc>
          <w:tcPr>
            <w:tcW w:w="2841" w:type="dxa"/>
            <w:tcBorders>
              <w:top w:val="single" w:sz="6" w:space="0" w:color="auto"/>
              <w:left w:val="single" w:sz="6" w:space="0" w:color="auto"/>
              <w:bottom w:val="single" w:sz="6" w:space="0" w:color="auto"/>
              <w:right w:val="single" w:sz="6" w:space="0" w:color="auto"/>
            </w:tcBorders>
            <w:vAlign w:val="center"/>
          </w:tcPr>
          <w:p w14:paraId="0C2FAD4D"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0C093DD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5BA0D93"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8417.80.05</w:t>
            </w:r>
          </w:p>
        </w:tc>
        <w:tc>
          <w:tcPr>
            <w:tcW w:w="4335" w:type="dxa"/>
            <w:tcBorders>
              <w:top w:val="single" w:sz="6" w:space="0" w:color="auto"/>
              <w:left w:val="single" w:sz="6" w:space="0" w:color="auto"/>
              <w:bottom w:val="single" w:sz="6" w:space="0" w:color="auto"/>
              <w:right w:val="single" w:sz="6" w:space="0" w:color="auto"/>
            </w:tcBorders>
            <w:vAlign w:val="center"/>
          </w:tcPr>
          <w:p w14:paraId="2DA7A0E9"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Incineradores de desperdicios, excepto los comprendidos en la fracción arancelaria 8417.80.03.</w:t>
            </w:r>
          </w:p>
        </w:tc>
        <w:tc>
          <w:tcPr>
            <w:tcW w:w="2841" w:type="dxa"/>
            <w:tcBorders>
              <w:top w:val="single" w:sz="6" w:space="0" w:color="auto"/>
              <w:left w:val="single" w:sz="6" w:space="0" w:color="auto"/>
              <w:bottom w:val="single" w:sz="6" w:space="0" w:color="auto"/>
              <w:right w:val="single" w:sz="6" w:space="0" w:color="auto"/>
            </w:tcBorders>
            <w:vAlign w:val="center"/>
          </w:tcPr>
          <w:p w14:paraId="12D4E2B0"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22F0460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99590DB"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8417.80.99</w:t>
            </w:r>
          </w:p>
        </w:tc>
        <w:tc>
          <w:tcPr>
            <w:tcW w:w="4335" w:type="dxa"/>
            <w:tcBorders>
              <w:top w:val="single" w:sz="6" w:space="0" w:color="auto"/>
              <w:left w:val="single" w:sz="6" w:space="0" w:color="auto"/>
              <w:bottom w:val="single" w:sz="6" w:space="0" w:color="auto"/>
              <w:right w:val="single" w:sz="6" w:space="0" w:color="auto"/>
            </w:tcBorders>
            <w:vAlign w:val="center"/>
          </w:tcPr>
          <w:p w14:paraId="59E30D28"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67C8B13"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3C12B9F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6BC14CB"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8418.10.01</w:t>
            </w:r>
          </w:p>
        </w:tc>
        <w:tc>
          <w:tcPr>
            <w:tcW w:w="4335" w:type="dxa"/>
            <w:tcBorders>
              <w:top w:val="single" w:sz="6" w:space="0" w:color="auto"/>
              <w:left w:val="single" w:sz="6" w:space="0" w:color="auto"/>
              <w:bottom w:val="single" w:sz="6" w:space="0" w:color="auto"/>
              <w:right w:val="single" w:sz="6" w:space="0" w:color="auto"/>
            </w:tcBorders>
            <w:vAlign w:val="center"/>
          </w:tcPr>
          <w:p w14:paraId="2876B92B"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xml:space="preserve">Con peso unitario inferior o igual a </w:t>
            </w:r>
            <w:smartTag w:uri="urn:schemas-microsoft-com:office:smarttags" w:element="metricconverter">
              <w:smartTagPr>
                <w:attr w:name="ProductID" w:val="200 kg"/>
              </w:smartTagPr>
              <w:r w:rsidRPr="0074563D">
                <w:rPr>
                  <w:color w:val="000000"/>
                  <w:sz w:val="14"/>
                  <w:szCs w:val="14"/>
                </w:rPr>
                <w:t>200 kg</w:t>
              </w:r>
            </w:smartTag>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6DAA5F31"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55FC203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574E038"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8418.21.01</w:t>
            </w:r>
          </w:p>
        </w:tc>
        <w:tc>
          <w:tcPr>
            <w:tcW w:w="4335" w:type="dxa"/>
            <w:tcBorders>
              <w:top w:val="single" w:sz="6" w:space="0" w:color="auto"/>
              <w:left w:val="single" w:sz="6" w:space="0" w:color="auto"/>
              <w:bottom w:val="single" w:sz="6" w:space="0" w:color="auto"/>
              <w:right w:val="single" w:sz="6" w:space="0" w:color="auto"/>
            </w:tcBorders>
            <w:vAlign w:val="center"/>
          </w:tcPr>
          <w:p w14:paraId="5FCA939E"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De compresión.</w:t>
            </w:r>
          </w:p>
        </w:tc>
        <w:tc>
          <w:tcPr>
            <w:tcW w:w="2841" w:type="dxa"/>
            <w:tcBorders>
              <w:top w:val="single" w:sz="6" w:space="0" w:color="auto"/>
              <w:left w:val="single" w:sz="6" w:space="0" w:color="auto"/>
              <w:bottom w:val="single" w:sz="6" w:space="0" w:color="auto"/>
              <w:right w:val="single" w:sz="6" w:space="0" w:color="auto"/>
            </w:tcBorders>
            <w:vAlign w:val="center"/>
          </w:tcPr>
          <w:p w14:paraId="798DF4FA"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7F1FD52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46BDDEE"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8418.29.01</w:t>
            </w:r>
          </w:p>
        </w:tc>
        <w:tc>
          <w:tcPr>
            <w:tcW w:w="4335" w:type="dxa"/>
            <w:tcBorders>
              <w:top w:val="single" w:sz="6" w:space="0" w:color="auto"/>
              <w:left w:val="single" w:sz="6" w:space="0" w:color="auto"/>
              <w:bottom w:val="single" w:sz="6" w:space="0" w:color="auto"/>
              <w:right w:val="single" w:sz="6" w:space="0" w:color="auto"/>
            </w:tcBorders>
            <w:vAlign w:val="center"/>
          </w:tcPr>
          <w:p w14:paraId="792DBD0A"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De absorción, eléctricos.</w:t>
            </w:r>
          </w:p>
        </w:tc>
        <w:tc>
          <w:tcPr>
            <w:tcW w:w="2841" w:type="dxa"/>
            <w:tcBorders>
              <w:top w:val="single" w:sz="6" w:space="0" w:color="auto"/>
              <w:left w:val="single" w:sz="6" w:space="0" w:color="auto"/>
              <w:bottom w:val="single" w:sz="6" w:space="0" w:color="auto"/>
              <w:right w:val="single" w:sz="6" w:space="0" w:color="auto"/>
            </w:tcBorders>
            <w:vAlign w:val="center"/>
          </w:tcPr>
          <w:p w14:paraId="6ABA10B5"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6F25B19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34049FA"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8418.29.99</w:t>
            </w:r>
          </w:p>
        </w:tc>
        <w:tc>
          <w:tcPr>
            <w:tcW w:w="4335" w:type="dxa"/>
            <w:tcBorders>
              <w:top w:val="single" w:sz="6" w:space="0" w:color="auto"/>
              <w:left w:val="single" w:sz="6" w:space="0" w:color="auto"/>
              <w:bottom w:val="single" w:sz="6" w:space="0" w:color="auto"/>
              <w:right w:val="single" w:sz="6" w:space="0" w:color="auto"/>
            </w:tcBorders>
            <w:vAlign w:val="center"/>
          </w:tcPr>
          <w:p w14:paraId="5462C061"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B7B2ACC"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3A03BA0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41BEE9D"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8418.50.99</w:t>
            </w:r>
          </w:p>
        </w:tc>
        <w:tc>
          <w:tcPr>
            <w:tcW w:w="4335" w:type="dxa"/>
            <w:tcBorders>
              <w:top w:val="single" w:sz="6" w:space="0" w:color="auto"/>
              <w:left w:val="single" w:sz="6" w:space="0" w:color="auto"/>
              <w:bottom w:val="single" w:sz="6" w:space="0" w:color="auto"/>
              <w:right w:val="single" w:sz="6" w:space="0" w:color="auto"/>
            </w:tcBorders>
            <w:vAlign w:val="center"/>
          </w:tcPr>
          <w:p w14:paraId="0E9DCC63"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6B6B327" w14:textId="77777777" w:rsidR="0076639E" w:rsidRPr="0074563D" w:rsidRDefault="0076639E" w:rsidP="00015A66">
            <w:pPr>
              <w:pStyle w:val="Texto"/>
              <w:spacing w:before="20" w:after="26"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Unidades surtidoras de bebidas carbonatadas, con equipo de refrigeración incorporado.</w:t>
            </w:r>
          </w:p>
        </w:tc>
      </w:tr>
      <w:tr w:rsidR="0076639E" w:rsidRPr="0074563D" w14:paraId="2AD9EE8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C059197"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8418.69.04</w:t>
            </w:r>
          </w:p>
        </w:tc>
        <w:tc>
          <w:tcPr>
            <w:tcW w:w="4335" w:type="dxa"/>
            <w:tcBorders>
              <w:top w:val="single" w:sz="6" w:space="0" w:color="auto"/>
              <w:left w:val="single" w:sz="6" w:space="0" w:color="auto"/>
              <w:bottom w:val="single" w:sz="6" w:space="0" w:color="auto"/>
              <w:right w:val="single" w:sz="6" w:space="0" w:color="auto"/>
            </w:tcBorders>
            <w:vAlign w:val="center"/>
          </w:tcPr>
          <w:p w14:paraId="3CAF13EA"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Grupos frigoríficos de compresión, excepto lo comprendido en las fracciones arancelarias 8418.69.05 y 8418.69.06.</w:t>
            </w:r>
          </w:p>
        </w:tc>
        <w:tc>
          <w:tcPr>
            <w:tcW w:w="2841" w:type="dxa"/>
            <w:tcBorders>
              <w:top w:val="single" w:sz="6" w:space="0" w:color="auto"/>
              <w:left w:val="single" w:sz="6" w:space="0" w:color="auto"/>
              <w:bottom w:val="single" w:sz="6" w:space="0" w:color="auto"/>
              <w:right w:val="single" w:sz="6" w:space="0" w:color="auto"/>
            </w:tcBorders>
            <w:vAlign w:val="center"/>
          </w:tcPr>
          <w:p w14:paraId="239BCB7B"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73425FD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59F5C8D"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8418.69.99</w:t>
            </w:r>
          </w:p>
        </w:tc>
        <w:tc>
          <w:tcPr>
            <w:tcW w:w="4335" w:type="dxa"/>
            <w:tcBorders>
              <w:top w:val="single" w:sz="6" w:space="0" w:color="auto"/>
              <w:left w:val="single" w:sz="6" w:space="0" w:color="auto"/>
              <w:bottom w:val="single" w:sz="6" w:space="0" w:color="auto"/>
              <w:right w:val="single" w:sz="6" w:space="0" w:color="auto"/>
            </w:tcBorders>
            <w:vAlign w:val="center"/>
          </w:tcPr>
          <w:p w14:paraId="4DAE3B9A"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0316D7F"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65E4BF3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464094F"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8419.19.01</w:t>
            </w:r>
          </w:p>
        </w:tc>
        <w:tc>
          <w:tcPr>
            <w:tcW w:w="4335" w:type="dxa"/>
            <w:tcBorders>
              <w:top w:val="single" w:sz="6" w:space="0" w:color="auto"/>
              <w:left w:val="single" w:sz="6" w:space="0" w:color="auto"/>
              <w:bottom w:val="single" w:sz="6" w:space="0" w:color="auto"/>
              <w:right w:val="single" w:sz="6" w:space="0" w:color="auto"/>
            </w:tcBorders>
            <w:vAlign w:val="center"/>
          </w:tcPr>
          <w:p w14:paraId="1CC5F0BF"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De uso doméstico, excepto los calentadores solares de agua de placas, metálicas o plásticas y de agua de tubos evacuados</w:t>
            </w:r>
          </w:p>
        </w:tc>
        <w:tc>
          <w:tcPr>
            <w:tcW w:w="2841" w:type="dxa"/>
            <w:tcBorders>
              <w:top w:val="single" w:sz="6" w:space="0" w:color="auto"/>
              <w:left w:val="single" w:sz="6" w:space="0" w:color="auto"/>
              <w:bottom w:val="single" w:sz="6" w:space="0" w:color="auto"/>
              <w:right w:val="single" w:sz="6" w:space="0" w:color="auto"/>
            </w:tcBorders>
            <w:vAlign w:val="center"/>
          </w:tcPr>
          <w:p w14:paraId="70B18914"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1976690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388CA65"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8419.81.01</w:t>
            </w:r>
          </w:p>
        </w:tc>
        <w:tc>
          <w:tcPr>
            <w:tcW w:w="4335" w:type="dxa"/>
            <w:tcBorders>
              <w:top w:val="single" w:sz="6" w:space="0" w:color="auto"/>
              <w:left w:val="single" w:sz="6" w:space="0" w:color="auto"/>
              <w:bottom w:val="single" w:sz="6" w:space="0" w:color="auto"/>
              <w:right w:val="single" w:sz="6" w:space="0" w:color="auto"/>
            </w:tcBorders>
            <w:vAlign w:val="center"/>
          </w:tcPr>
          <w:p w14:paraId="01C9529F"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Cafeteras.</w:t>
            </w:r>
          </w:p>
        </w:tc>
        <w:tc>
          <w:tcPr>
            <w:tcW w:w="2841" w:type="dxa"/>
            <w:tcBorders>
              <w:top w:val="single" w:sz="6" w:space="0" w:color="auto"/>
              <w:left w:val="single" w:sz="6" w:space="0" w:color="auto"/>
              <w:bottom w:val="single" w:sz="6" w:space="0" w:color="auto"/>
              <w:right w:val="single" w:sz="6" w:space="0" w:color="auto"/>
            </w:tcBorders>
            <w:vAlign w:val="center"/>
          </w:tcPr>
          <w:p w14:paraId="23734DA5"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7497791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EA89B04"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8421.21.99</w:t>
            </w:r>
          </w:p>
        </w:tc>
        <w:tc>
          <w:tcPr>
            <w:tcW w:w="4335" w:type="dxa"/>
            <w:tcBorders>
              <w:top w:val="single" w:sz="6" w:space="0" w:color="auto"/>
              <w:left w:val="single" w:sz="6" w:space="0" w:color="auto"/>
              <w:bottom w:val="single" w:sz="6" w:space="0" w:color="auto"/>
              <w:right w:val="single" w:sz="6" w:space="0" w:color="auto"/>
            </w:tcBorders>
            <w:vAlign w:val="center"/>
          </w:tcPr>
          <w:p w14:paraId="554FE85B"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591C74B"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7DE66D2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20D301C"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8421.23.01</w:t>
            </w:r>
          </w:p>
        </w:tc>
        <w:tc>
          <w:tcPr>
            <w:tcW w:w="4335" w:type="dxa"/>
            <w:tcBorders>
              <w:top w:val="single" w:sz="6" w:space="0" w:color="auto"/>
              <w:left w:val="single" w:sz="6" w:space="0" w:color="auto"/>
              <w:bottom w:val="single" w:sz="6" w:space="0" w:color="auto"/>
              <w:right w:val="single" w:sz="6" w:space="0" w:color="auto"/>
            </w:tcBorders>
            <w:vAlign w:val="center"/>
          </w:tcPr>
          <w:p w14:paraId="7EFB8A65"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Para filtrar lubricantes o carburantes en los motores de encendido por chispa o compresión.</w:t>
            </w:r>
          </w:p>
        </w:tc>
        <w:tc>
          <w:tcPr>
            <w:tcW w:w="2841" w:type="dxa"/>
            <w:tcBorders>
              <w:top w:val="single" w:sz="6" w:space="0" w:color="auto"/>
              <w:left w:val="single" w:sz="6" w:space="0" w:color="auto"/>
              <w:bottom w:val="single" w:sz="6" w:space="0" w:color="auto"/>
              <w:right w:val="single" w:sz="6" w:space="0" w:color="auto"/>
            </w:tcBorders>
            <w:vAlign w:val="center"/>
          </w:tcPr>
          <w:p w14:paraId="12F93802"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33D7A04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BF7705B"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8421.31.99</w:t>
            </w:r>
          </w:p>
        </w:tc>
        <w:tc>
          <w:tcPr>
            <w:tcW w:w="4335" w:type="dxa"/>
            <w:tcBorders>
              <w:top w:val="single" w:sz="6" w:space="0" w:color="auto"/>
              <w:left w:val="single" w:sz="6" w:space="0" w:color="auto"/>
              <w:bottom w:val="single" w:sz="6" w:space="0" w:color="auto"/>
              <w:right w:val="single" w:sz="6" w:space="0" w:color="auto"/>
            </w:tcBorders>
            <w:vAlign w:val="center"/>
          </w:tcPr>
          <w:p w14:paraId="2E9E033D"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EEF0D21"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bl>
    <w:p w14:paraId="722B9B6D"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465A1C6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DF69F2F"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8421.39.99</w:t>
            </w:r>
          </w:p>
        </w:tc>
        <w:tc>
          <w:tcPr>
            <w:tcW w:w="4335" w:type="dxa"/>
            <w:tcBorders>
              <w:top w:val="single" w:sz="6" w:space="0" w:color="auto"/>
              <w:left w:val="single" w:sz="6" w:space="0" w:color="auto"/>
              <w:bottom w:val="single" w:sz="6" w:space="0" w:color="auto"/>
              <w:right w:val="single" w:sz="6" w:space="0" w:color="auto"/>
            </w:tcBorders>
            <w:vAlign w:val="center"/>
          </w:tcPr>
          <w:p w14:paraId="494587D8"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0B794509" w14:textId="77777777" w:rsidR="0076639E" w:rsidRPr="0074563D" w:rsidRDefault="0076639E" w:rsidP="00015A66">
            <w:pPr>
              <w:pStyle w:val="Texto"/>
              <w:spacing w:before="20" w:after="26"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Depuradores ciclón y Purificadores de aire, sin dispositivos que modifiquen temperatura y/o humedad, reconocibles como concebidos exclusivamente para campanas aspirantes de uso doméstico.</w:t>
            </w:r>
          </w:p>
        </w:tc>
      </w:tr>
      <w:tr w:rsidR="0076639E" w:rsidRPr="0074563D" w14:paraId="59EF4BF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A003C64"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8422.19.99</w:t>
            </w:r>
          </w:p>
        </w:tc>
        <w:tc>
          <w:tcPr>
            <w:tcW w:w="4335" w:type="dxa"/>
            <w:tcBorders>
              <w:top w:val="single" w:sz="6" w:space="0" w:color="auto"/>
              <w:left w:val="single" w:sz="6" w:space="0" w:color="auto"/>
              <w:bottom w:val="single" w:sz="6" w:space="0" w:color="auto"/>
              <w:right w:val="single" w:sz="6" w:space="0" w:color="auto"/>
            </w:tcBorders>
            <w:vAlign w:val="center"/>
          </w:tcPr>
          <w:p w14:paraId="461978CF"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5A3C64AE"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77AF792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C430E83"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8423.10.02</w:t>
            </w:r>
          </w:p>
        </w:tc>
        <w:tc>
          <w:tcPr>
            <w:tcW w:w="4335" w:type="dxa"/>
            <w:tcBorders>
              <w:top w:val="single" w:sz="6" w:space="0" w:color="auto"/>
              <w:left w:val="single" w:sz="6" w:space="0" w:color="auto"/>
              <w:bottom w:val="single" w:sz="6" w:space="0" w:color="auto"/>
              <w:right w:val="single" w:sz="6" w:space="0" w:color="auto"/>
            </w:tcBorders>
            <w:vAlign w:val="center"/>
          </w:tcPr>
          <w:p w14:paraId="43909D1E"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Para pesar personas, incluidos los pesabebés; balanzas domésticas.</w:t>
            </w:r>
          </w:p>
        </w:tc>
        <w:tc>
          <w:tcPr>
            <w:tcW w:w="2841" w:type="dxa"/>
            <w:tcBorders>
              <w:top w:val="single" w:sz="6" w:space="0" w:color="auto"/>
              <w:left w:val="single" w:sz="6" w:space="0" w:color="auto"/>
              <w:bottom w:val="single" w:sz="6" w:space="0" w:color="auto"/>
              <w:right w:val="single" w:sz="6" w:space="0" w:color="auto"/>
            </w:tcBorders>
            <w:vAlign w:val="center"/>
          </w:tcPr>
          <w:p w14:paraId="1DE86676" w14:textId="77777777" w:rsidR="0076639E" w:rsidRPr="0074563D" w:rsidRDefault="0076639E" w:rsidP="00015A66">
            <w:pPr>
              <w:pStyle w:val="Texto"/>
              <w:spacing w:before="20" w:after="26"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De personas, incluidos los pesabebés.</w:t>
            </w:r>
          </w:p>
        </w:tc>
      </w:tr>
      <w:tr w:rsidR="0076639E" w:rsidRPr="0074563D" w14:paraId="71E5B41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1C8E262"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8423.81.03</w:t>
            </w:r>
          </w:p>
        </w:tc>
        <w:tc>
          <w:tcPr>
            <w:tcW w:w="4335" w:type="dxa"/>
            <w:tcBorders>
              <w:top w:val="single" w:sz="6" w:space="0" w:color="auto"/>
              <w:left w:val="single" w:sz="6" w:space="0" w:color="auto"/>
              <w:bottom w:val="single" w:sz="6" w:space="0" w:color="auto"/>
              <w:right w:val="single" w:sz="6" w:space="0" w:color="auto"/>
            </w:tcBorders>
            <w:vAlign w:val="center"/>
          </w:tcPr>
          <w:p w14:paraId="32A18911"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xml:space="preserve">Con capacidad inferior o igual a </w:t>
            </w:r>
            <w:smartTag w:uri="urn:schemas-microsoft-com:office:smarttags" w:element="metricconverter">
              <w:smartTagPr>
                <w:attr w:name="ProductID" w:val="30 kg"/>
              </w:smartTagPr>
              <w:r w:rsidRPr="0074563D">
                <w:rPr>
                  <w:color w:val="000000"/>
                  <w:sz w:val="14"/>
                  <w:szCs w:val="14"/>
                </w:rPr>
                <w:t>30 kg</w:t>
              </w:r>
            </w:smartTag>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7A14253E"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1D27520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43A6D83"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8424.20.01</w:t>
            </w:r>
          </w:p>
        </w:tc>
        <w:tc>
          <w:tcPr>
            <w:tcW w:w="4335" w:type="dxa"/>
            <w:tcBorders>
              <w:top w:val="single" w:sz="6" w:space="0" w:color="auto"/>
              <w:left w:val="single" w:sz="6" w:space="0" w:color="auto"/>
              <w:bottom w:val="single" w:sz="6" w:space="0" w:color="auto"/>
              <w:right w:val="single" w:sz="6" w:space="0" w:color="auto"/>
            </w:tcBorders>
            <w:vAlign w:val="center"/>
          </w:tcPr>
          <w:p w14:paraId="2087F303"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Pulverizadores, espolvoreadores, esparcidores o aspersores, excepto los reconocibles para naves aéreas.</w:t>
            </w:r>
          </w:p>
        </w:tc>
        <w:tc>
          <w:tcPr>
            <w:tcW w:w="2841" w:type="dxa"/>
            <w:tcBorders>
              <w:top w:val="single" w:sz="6" w:space="0" w:color="auto"/>
              <w:left w:val="single" w:sz="6" w:space="0" w:color="auto"/>
              <w:bottom w:val="single" w:sz="6" w:space="0" w:color="auto"/>
              <w:right w:val="single" w:sz="6" w:space="0" w:color="auto"/>
            </w:tcBorders>
            <w:vAlign w:val="center"/>
          </w:tcPr>
          <w:p w14:paraId="1A828B51"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40B5A21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881D752"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8425.19.99</w:t>
            </w:r>
          </w:p>
        </w:tc>
        <w:tc>
          <w:tcPr>
            <w:tcW w:w="4335" w:type="dxa"/>
            <w:tcBorders>
              <w:top w:val="single" w:sz="6" w:space="0" w:color="auto"/>
              <w:left w:val="single" w:sz="6" w:space="0" w:color="auto"/>
              <w:bottom w:val="single" w:sz="6" w:space="0" w:color="auto"/>
              <w:right w:val="single" w:sz="6" w:space="0" w:color="auto"/>
            </w:tcBorders>
            <w:vAlign w:val="center"/>
          </w:tcPr>
          <w:p w14:paraId="782E07ED"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8F31692"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57B3053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31888BA"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8425.42.01</w:t>
            </w:r>
          </w:p>
        </w:tc>
        <w:tc>
          <w:tcPr>
            <w:tcW w:w="4335" w:type="dxa"/>
            <w:tcBorders>
              <w:top w:val="single" w:sz="6" w:space="0" w:color="auto"/>
              <w:left w:val="single" w:sz="6" w:space="0" w:color="auto"/>
              <w:bottom w:val="single" w:sz="6" w:space="0" w:color="auto"/>
              <w:right w:val="single" w:sz="6" w:space="0" w:color="auto"/>
            </w:tcBorders>
            <w:vAlign w:val="center"/>
          </w:tcPr>
          <w:p w14:paraId="2F4213C6"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xml:space="preserve">Tipo patín, aun cuando se presenten sin ruedas, con una o más bombas integrales, de peso mayor a </w:t>
            </w:r>
            <w:smartTag w:uri="urn:schemas-microsoft-com:office:smarttags" w:element="metricconverter">
              <w:smartTagPr>
                <w:attr w:name="ProductID" w:val="12 kg"/>
              </w:smartTagPr>
              <w:r w:rsidRPr="0074563D">
                <w:rPr>
                  <w:color w:val="000000"/>
                  <w:sz w:val="14"/>
                  <w:szCs w:val="14"/>
                </w:rPr>
                <w:t>12 kg</w:t>
              </w:r>
            </w:smartTag>
            <w:r w:rsidRPr="0074563D">
              <w:rPr>
                <w:color w:val="000000"/>
                <w:sz w:val="14"/>
                <w:szCs w:val="14"/>
              </w:rPr>
              <w:t xml:space="preserve"> y capacidad de carga hasta 12 t.</w:t>
            </w:r>
          </w:p>
        </w:tc>
        <w:tc>
          <w:tcPr>
            <w:tcW w:w="2841" w:type="dxa"/>
            <w:tcBorders>
              <w:top w:val="single" w:sz="6" w:space="0" w:color="auto"/>
              <w:left w:val="single" w:sz="6" w:space="0" w:color="auto"/>
              <w:bottom w:val="single" w:sz="6" w:space="0" w:color="auto"/>
              <w:right w:val="single" w:sz="6" w:space="0" w:color="auto"/>
            </w:tcBorders>
            <w:vAlign w:val="center"/>
          </w:tcPr>
          <w:p w14:paraId="14FD625B"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0B39FF6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9DBE5C0"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8425.49.99</w:t>
            </w:r>
          </w:p>
        </w:tc>
        <w:tc>
          <w:tcPr>
            <w:tcW w:w="4335" w:type="dxa"/>
            <w:tcBorders>
              <w:top w:val="single" w:sz="6" w:space="0" w:color="auto"/>
              <w:left w:val="single" w:sz="6" w:space="0" w:color="auto"/>
              <w:bottom w:val="single" w:sz="6" w:space="0" w:color="auto"/>
              <w:right w:val="single" w:sz="6" w:space="0" w:color="auto"/>
            </w:tcBorders>
            <w:vAlign w:val="center"/>
          </w:tcPr>
          <w:p w14:paraId="5409B743"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3C86E3E"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0B5062C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B076204"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8427.10.01</w:t>
            </w:r>
          </w:p>
        </w:tc>
        <w:tc>
          <w:tcPr>
            <w:tcW w:w="4335" w:type="dxa"/>
            <w:tcBorders>
              <w:top w:val="single" w:sz="6" w:space="0" w:color="auto"/>
              <w:left w:val="single" w:sz="6" w:space="0" w:color="auto"/>
              <w:bottom w:val="single" w:sz="6" w:space="0" w:color="auto"/>
              <w:right w:val="single" w:sz="6" w:space="0" w:color="auto"/>
            </w:tcBorders>
            <w:vAlign w:val="center"/>
          </w:tcPr>
          <w:p w14:paraId="75480040"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xml:space="preserve">Montacargas de carga frontal y unidad motriz trasera (denominado “counterbalance”), con capacidad de carga hasta </w:t>
            </w:r>
            <w:smartTag w:uri="urn:schemas-microsoft-com:office:smarttags" w:element="metricconverter">
              <w:smartTagPr>
                <w:attr w:name="ProductID" w:val="3,500 kg"/>
              </w:smartTagPr>
              <w:r w:rsidRPr="0074563D">
                <w:rPr>
                  <w:color w:val="000000"/>
                  <w:sz w:val="14"/>
                  <w:szCs w:val="14"/>
                </w:rPr>
                <w:t>3,500 kg</w:t>
              </w:r>
            </w:smartTag>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663E9E6B"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2E85A9B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5EA92C9"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8427.20.01</w:t>
            </w:r>
          </w:p>
        </w:tc>
        <w:tc>
          <w:tcPr>
            <w:tcW w:w="4335" w:type="dxa"/>
            <w:tcBorders>
              <w:top w:val="single" w:sz="6" w:space="0" w:color="auto"/>
              <w:left w:val="single" w:sz="6" w:space="0" w:color="auto"/>
              <w:bottom w:val="single" w:sz="6" w:space="0" w:color="auto"/>
              <w:right w:val="single" w:sz="6" w:space="0" w:color="auto"/>
            </w:tcBorders>
            <w:vAlign w:val="center"/>
          </w:tcPr>
          <w:p w14:paraId="330DF3B9"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xml:space="preserve">Carretilla con motor de explosión o combustión interna con capacidad de carga hasta </w:t>
            </w:r>
            <w:smartTag w:uri="urn:schemas-microsoft-com:office:smarttags" w:element="metricconverter">
              <w:smartTagPr>
                <w:attr w:name="ProductID" w:val="7,000 kg"/>
              </w:smartTagPr>
              <w:r w:rsidRPr="0074563D">
                <w:rPr>
                  <w:color w:val="000000"/>
                  <w:sz w:val="14"/>
                  <w:szCs w:val="14"/>
                </w:rPr>
                <w:t>7,000 kg</w:t>
              </w:r>
            </w:smartTag>
            <w:r w:rsidRPr="0074563D">
              <w:rPr>
                <w:color w:val="000000"/>
                <w:sz w:val="14"/>
                <w:szCs w:val="14"/>
              </w:rPr>
              <w:t xml:space="preserve">, medida a </w:t>
            </w:r>
            <w:smartTag w:uri="urn:schemas-microsoft-com:office:smarttags" w:element="metricconverter">
              <w:smartTagPr>
                <w:attr w:name="ProductID" w:val="620 mm"/>
              </w:smartTagPr>
              <w:r w:rsidRPr="0074563D">
                <w:rPr>
                  <w:color w:val="000000"/>
                  <w:sz w:val="14"/>
                  <w:szCs w:val="14"/>
                </w:rPr>
                <w:t>620 mm</w:t>
              </w:r>
            </w:smartTag>
            <w:r w:rsidRPr="0074563D">
              <w:rPr>
                <w:color w:val="000000"/>
                <w:sz w:val="14"/>
                <w:szCs w:val="14"/>
              </w:rPr>
              <w:t xml:space="preserve"> de la cara frontal de las horquillas, excepto lo comprendido en la fracción arancelaria 8427.20.04.</w:t>
            </w:r>
          </w:p>
        </w:tc>
        <w:tc>
          <w:tcPr>
            <w:tcW w:w="2841" w:type="dxa"/>
            <w:tcBorders>
              <w:top w:val="single" w:sz="6" w:space="0" w:color="auto"/>
              <w:left w:val="single" w:sz="6" w:space="0" w:color="auto"/>
              <w:bottom w:val="single" w:sz="6" w:space="0" w:color="auto"/>
              <w:right w:val="single" w:sz="6" w:space="0" w:color="auto"/>
            </w:tcBorders>
            <w:vAlign w:val="center"/>
          </w:tcPr>
          <w:p w14:paraId="394BDDB8"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3870708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8CBE0F0"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8427.20.04</w:t>
            </w:r>
          </w:p>
        </w:tc>
        <w:tc>
          <w:tcPr>
            <w:tcW w:w="4335" w:type="dxa"/>
            <w:tcBorders>
              <w:top w:val="single" w:sz="6" w:space="0" w:color="auto"/>
              <w:left w:val="single" w:sz="6" w:space="0" w:color="auto"/>
              <w:bottom w:val="single" w:sz="6" w:space="0" w:color="auto"/>
              <w:right w:val="single" w:sz="6" w:space="0" w:color="auto"/>
            </w:tcBorders>
            <w:vAlign w:val="center"/>
          </w:tcPr>
          <w:p w14:paraId="208137C6"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xml:space="preserve">Montacargas de carga frontal y unidad motriz trasera (denominado "counterbalance"), con motor de explosión o combustión interna, con capacidad de carga hasta </w:t>
            </w:r>
            <w:smartTag w:uri="urn:schemas-microsoft-com:office:smarttags" w:element="metricconverter">
              <w:smartTagPr>
                <w:attr w:name="ProductID" w:val="7,000 kg"/>
              </w:smartTagPr>
              <w:r w:rsidRPr="0074563D">
                <w:rPr>
                  <w:color w:val="000000"/>
                  <w:sz w:val="14"/>
                  <w:szCs w:val="14"/>
                </w:rPr>
                <w:t>7,000 kg</w:t>
              </w:r>
            </w:smartTag>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18455F94"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22350FD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C99DAFC"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8427.90.02</w:t>
            </w:r>
          </w:p>
        </w:tc>
        <w:tc>
          <w:tcPr>
            <w:tcW w:w="4335" w:type="dxa"/>
            <w:tcBorders>
              <w:top w:val="single" w:sz="6" w:space="0" w:color="auto"/>
              <w:left w:val="single" w:sz="6" w:space="0" w:color="auto"/>
              <w:bottom w:val="single" w:sz="6" w:space="0" w:color="auto"/>
              <w:right w:val="single" w:sz="6" w:space="0" w:color="auto"/>
            </w:tcBorders>
            <w:vAlign w:val="center"/>
          </w:tcPr>
          <w:p w14:paraId="4572DD9F"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Las demás carretillas.</w:t>
            </w:r>
          </w:p>
        </w:tc>
        <w:tc>
          <w:tcPr>
            <w:tcW w:w="2841" w:type="dxa"/>
            <w:tcBorders>
              <w:top w:val="single" w:sz="6" w:space="0" w:color="auto"/>
              <w:left w:val="single" w:sz="6" w:space="0" w:color="auto"/>
              <w:bottom w:val="single" w:sz="6" w:space="0" w:color="auto"/>
              <w:right w:val="single" w:sz="6" w:space="0" w:color="auto"/>
            </w:tcBorders>
            <w:vAlign w:val="center"/>
          </w:tcPr>
          <w:p w14:paraId="62AD0210" w14:textId="77777777" w:rsidR="0076639E" w:rsidRPr="0074563D" w:rsidRDefault="0076639E" w:rsidP="00015A66">
            <w:pPr>
              <w:pStyle w:val="Texto"/>
              <w:spacing w:before="20" w:after="26"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Carros de transferencia (plataforma móvil o cambiador para los recolectores o apiladores de minerales).</w:t>
            </w:r>
          </w:p>
        </w:tc>
      </w:tr>
      <w:tr w:rsidR="0076639E" w:rsidRPr="0074563D" w14:paraId="385F564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8AD270F"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8428.10.01</w:t>
            </w:r>
          </w:p>
        </w:tc>
        <w:tc>
          <w:tcPr>
            <w:tcW w:w="4335" w:type="dxa"/>
            <w:tcBorders>
              <w:top w:val="single" w:sz="6" w:space="0" w:color="auto"/>
              <w:left w:val="single" w:sz="6" w:space="0" w:color="auto"/>
              <w:bottom w:val="single" w:sz="6" w:space="0" w:color="auto"/>
              <w:right w:val="single" w:sz="6" w:space="0" w:color="auto"/>
            </w:tcBorders>
            <w:vAlign w:val="center"/>
          </w:tcPr>
          <w:p w14:paraId="55C04BA1"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Ascensores y montacargas.</w:t>
            </w:r>
          </w:p>
        </w:tc>
        <w:tc>
          <w:tcPr>
            <w:tcW w:w="2841" w:type="dxa"/>
            <w:tcBorders>
              <w:top w:val="single" w:sz="6" w:space="0" w:color="auto"/>
              <w:left w:val="single" w:sz="6" w:space="0" w:color="auto"/>
              <w:bottom w:val="single" w:sz="6" w:space="0" w:color="auto"/>
              <w:right w:val="single" w:sz="6" w:space="0" w:color="auto"/>
            </w:tcBorders>
            <w:vAlign w:val="center"/>
          </w:tcPr>
          <w:p w14:paraId="4D224FE1"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 </w:t>
            </w:r>
          </w:p>
        </w:tc>
      </w:tr>
      <w:tr w:rsidR="0076639E" w:rsidRPr="0074563D" w14:paraId="5379629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C7D14EB" w14:textId="77777777" w:rsidR="0076639E" w:rsidRPr="0074563D" w:rsidRDefault="0076639E" w:rsidP="00015A66">
            <w:pPr>
              <w:pStyle w:val="Texto"/>
              <w:spacing w:before="20" w:after="26" w:line="240" w:lineRule="auto"/>
              <w:ind w:firstLine="0"/>
              <w:jc w:val="center"/>
              <w:rPr>
                <w:color w:val="000000"/>
                <w:sz w:val="14"/>
                <w:szCs w:val="14"/>
              </w:rPr>
            </w:pPr>
            <w:r w:rsidRPr="0074563D">
              <w:rPr>
                <w:color w:val="000000"/>
                <w:sz w:val="14"/>
                <w:szCs w:val="14"/>
              </w:rPr>
              <w:t>8428.90.99</w:t>
            </w:r>
          </w:p>
        </w:tc>
        <w:tc>
          <w:tcPr>
            <w:tcW w:w="4335" w:type="dxa"/>
            <w:tcBorders>
              <w:top w:val="single" w:sz="6" w:space="0" w:color="auto"/>
              <w:left w:val="single" w:sz="6" w:space="0" w:color="auto"/>
              <w:bottom w:val="single" w:sz="6" w:space="0" w:color="auto"/>
              <w:right w:val="single" w:sz="6" w:space="0" w:color="auto"/>
            </w:tcBorders>
            <w:vAlign w:val="center"/>
          </w:tcPr>
          <w:p w14:paraId="25984747" w14:textId="77777777" w:rsidR="0076639E" w:rsidRPr="0074563D" w:rsidRDefault="0076639E" w:rsidP="00015A66">
            <w:pPr>
              <w:pStyle w:val="Texto"/>
              <w:spacing w:before="20" w:after="26"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DF32258" w14:textId="77777777" w:rsidR="0076639E" w:rsidRPr="0074563D" w:rsidRDefault="0076639E" w:rsidP="00015A66">
            <w:pPr>
              <w:pStyle w:val="Texto"/>
              <w:spacing w:before="20" w:after="26"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Brazos de carga marinos o terrestres (garzas marinas o terrestres), reconocibles para la carga o descarga de petróleo o sus derivados en navíos o carros tanque.</w:t>
            </w:r>
          </w:p>
        </w:tc>
      </w:tr>
      <w:tr w:rsidR="0076639E" w:rsidRPr="0074563D" w14:paraId="7CEC7DA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2C8CFF0"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8443.39.02</w:t>
            </w:r>
          </w:p>
        </w:tc>
        <w:tc>
          <w:tcPr>
            <w:tcW w:w="4335" w:type="dxa"/>
            <w:tcBorders>
              <w:top w:val="single" w:sz="6" w:space="0" w:color="auto"/>
              <w:left w:val="single" w:sz="6" w:space="0" w:color="auto"/>
              <w:bottom w:val="single" w:sz="6" w:space="0" w:color="auto"/>
              <w:right w:val="single" w:sz="6" w:space="0" w:color="auto"/>
            </w:tcBorders>
            <w:vAlign w:val="center"/>
          </w:tcPr>
          <w:p w14:paraId="1CDE1F27"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Aparatos de fotocopia electrostáticos, por procedimiento directo (reproducción directa del original) excepto aparatos de fotocopia por sistema óptico.</w:t>
            </w:r>
          </w:p>
        </w:tc>
        <w:tc>
          <w:tcPr>
            <w:tcW w:w="2841" w:type="dxa"/>
            <w:tcBorders>
              <w:top w:val="single" w:sz="6" w:space="0" w:color="auto"/>
              <w:left w:val="single" w:sz="6" w:space="0" w:color="auto"/>
              <w:bottom w:val="single" w:sz="6" w:space="0" w:color="auto"/>
              <w:right w:val="single" w:sz="6" w:space="0" w:color="auto"/>
            </w:tcBorders>
            <w:vAlign w:val="center"/>
          </w:tcPr>
          <w:p w14:paraId="105DE37A"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r w:rsidR="0076639E" w:rsidRPr="0074563D" w14:paraId="4E6E81A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79D9B08"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8450.11.01</w:t>
            </w:r>
          </w:p>
        </w:tc>
        <w:tc>
          <w:tcPr>
            <w:tcW w:w="4335" w:type="dxa"/>
            <w:tcBorders>
              <w:top w:val="single" w:sz="6" w:space="0" w:color="auto"/>
              <w:left w:val="single" w:sz="6" w:space="0" w:color="auto"/>
              <w:bottom w:val="single" w:sz="6" w:space="0" w:color="auto"/>
              <w:right w:val="single" w:sz="6" w:space="0" w:color="auto"/>
            </w:tcBorders>
            <w:vAlign w:val="center"/>
          </w:tcPr>
          <w:p w14:paraId="14514545"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De uso doméstico.</w:t>
            </w:r>
          </w:p>
        </w:tc>
        <w:tc>
          <w:tcPr>
            <w:tcW w:w="2841" w:type="dxa"/>
            <w:tcBorders>
              <w:top w:val="single" w:sz="6" w:space="0" w:color="auto"/>
              <w:left w:val="single" w:sz="6" w:space="0" w:color="auto"/>
              <w:bottom w:val="single" w:sz="6" w:space="0" w:color="auto"/>
              <w:right w:val="single" w:sz="6" w:space="0" w:color="auto"/>
            </w:tcBorders>
            <w:vAlign w:val="center"/>
          </w:tcPr>
          <w:p w14:paraId="0CDB26DC"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r w:rsidR="0076639E" w:rsidRPr="0074563D" w14:paraId="643A0B1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0704181"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8450.12.02</w:t>
            </w:r>
          </w:p>
        </w:tc>
        <w:tc>
          <w:tcPr>
            <w:tcW w:w="4335" w:type="dxa"/>
            <w:tcBorders>
              <w:top w:val="single" w:sz="6" w:space="0" w:color="auto"/>
              <w:left w:val="single" w:sz="6" w:space="0" w:color="auto"/>
              <w:bottom w:val="single" w:sz="6" w:space="0" w:color="auto"/>
              <w:right w:val="single" w:sz="6" w:space="0" w:color="auto"/>
            </w:tcBorders>
            <w:vAlign w:val="center"/>
          </w:tcPr>
          <w:p w14:paraId="6D8DABEE"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Las demás máquinas, con secadora centrífuga incorporada.</w:t>
            </w:r>
          </w:p>
        </w:tc>
        <w:tc>
          <w:tcPr>
            <w:tcW w:w="2841" w:type="dxa"/>
            <w:tcBorders>
              <w:top w:val="single" w:sz="6" w:space="0" w:color="auto"/>
              <w:left w:val="single" w:sz="6" w:space="0" w:color="auto"/>
              <w:bottom w:val="single" w:sz="6" w:space="0" w:color="auto"/>
              <w:right w:val="single" w:sz="6" w:space="0" w:color="auto"/>
            </w:tcBorders>
            <w:vAlign w:val="center"/>
          </w:tcPr>
          <w:p w14:paraId="6F09C0E5" w14:textId="77777777" w:rsidR="0076639E" w:rsidRPr="0074563D" w:rsidRDefault="0076639E" w:rsidP="00015A66">
            <w:pPr>
              <w:pStyle w:val="Texto"/>
              <w:spacing w:before="26" w:after="29"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De uso doméstico.</w:t>
            </w:r>
          </w:p>
        </w:tc>
      </w:tr>
      <w:tr w:rsidR="0076639E" w:rsidRPr="0074563D" w14:paraId="7E61CA5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1C8AC4E"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8452.10.01</w:t>
            </w:r>
          </w:p>
        </w:tc>
        <w:tc>
          <w:tcPr>
            <w:tcW w:w="4335" w:type="dxa"/>
            <w:tcBorders>
              <w:top w:val="single" w:sz="6" w:space="0" w:color="auto"/>
              <w:left w:val="single" w:sz="6" w:space="0" w:color="auto"/>
              <w:bottom w:val="single" w:sz="6" w:space="0" w:color="auto"/>
              <w:right w:val="single" w:sz="6" w:space="0" w:color="auto"/>
            </w:tcBorders>
            <w:vAlign w:val="center"/>
          </w:tcPr>
          <w:p w14:paraId="2A86E73B"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Máquinas de coser domésticas.</w:t>
            </w:r>
          </w:p>
        </w:tc>
        <w:tc>
          <w:tcPr>
            <w:tcW w:w="2841" w:type="dxa"/>
            <w:tcBorders>
              <w:top w:val="single" w:sz="6" w:space="0" w:color="auto"/>
              <w:left w:val="single" w:sz="6" w:space="0" w:color="auto"/>
              <w:bottom w:val="single" w:sz="6" w:space="0" w:color="auto"/>
              <w:right w:val="single" w:sz="6" w:space="0" w:color="auto"/>
            </w:tcBorders>
            <w:vAlign w:val="center"/>
          </w:tcPr>
          <w:p w14:paraId="1461936F"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r w:rsidR="0076639E" w:rsidRPr="0074563D" w14:paraId="77349CB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89D1EBD"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8461.50.02</w:t>
            </w:r>
          </w:p>
        </w:tc>
        <w:tc>
          <w:tcPr>
            <w:tcW w:w="4335" w:type="dxa"/>
            <w:tcBorders>
              <w:top w:val="single" w:sz="6" w:space="0" w:color="auto"/>
              <w:left w:val="single" w:sz="6" w:space="0" w:color="auto"/>
              <w:bottom w:val="single" w:sz="6" w:space="0" w:color="auto"/>
              <w:right w:val="single" w:sz="6" w:space="0" w:color="auto"/>
            </w:tcBorders>
            <w:vAlign w:val="center"/>
          </w:tcPr>
          <w:p w14:paraId="0EB1011F"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Serradoras de disco o de cinta sinfín, excepto de control numérico.</w:t>
            </w:r>
          </w:p>
        </w:tc>
        <w:tc>
          <w:tcPr>
            <w:tcW w:w="2841" w:type="dxa"/>
            <w:tcBorders>
              <w:top w:val="single" w:sz="6" w:space="0" w:color="auto"/>
              <w:left w:val="single" w:sz="6" w:space="0" w:color="auto"/>
              <w:bottom w:val="single" w:sz="6" w:space="0" w:color="auto"/>
              <w:right w:val="single" w:sz="6" w:space="0" w:color="auto"/>
            </w:tcBorders>
            <w:vAlign w:val="center"/>
          </w:tcPr>
          <w:p w14:paraId="3784A82D"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r w:rsidR="0076639E" w:rsidRPr="0074563D" w14:paraId="0BD7B31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86DE90F"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8465.91.01</w:t>
            </w:r>
          </w:p>
        </w:tc>
        <w:tc>
          <w:tcPr>
            <w:tcW w:w="4335" w:type="dxa"/>
            <w:tcBorders>
              <w:top w:val="single" w:sz="6" w:space="0" w:color="auto"/>
              <w:left w:val="single" w:sz="6" w:space="0" w:color="auto"/>
              <w:bottom w:val="single" w:sz="6" w:space="0" w:color="auto"/>
              <w:right w:val="single" w:sz="6" w:space="0" w:color="auto"/>
            </w:tcBorders>
            <w:vAlign w:val="center"/>
          </w:tcPr>
          <w:p w14:paraId="6B92BB97"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De cinta sinfín, de disco o alternativas.</w:t>
            </w:r>
          </w:p>
        </w:tc>
        <w:tc>
          <w:tcPr>
            <w:tcW w:w="2841" w:type="dxa"/>
            <w:tcBorders>
              <w:top w:val="single" w:sz="6" w:space="0" w:color="auto"/>
              <w:left w:val="single" w:sz="6" w:space="0" w:color="auto"/>
              <w:bottom w:val="single" w:sz="6" w:space="0" w:color="auto"/>
              <w:right w:val="single" w:sz="6" w:space="0" w:color="auto"/>
            </w:tcBorders>
            <w:vAlign w:val="center"/>
          </w:tcPr>
          <w:p w14:paraId="77337335"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r w:rsidR="0076639E" w:rsidRPr="0074563D" w14:paraId="7DDE769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CFD3B8F"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8467.21.01</w:t>
            </w:r>
          </w:p>
        </w:tc>
        <w:tc>
          <w:tcPr>
            <w:tcW w:w="4335" w:type="dxa"/>
            <w:tcBorders>
              <w:top w:val="single" w:sz="6" w:space="0" w:color="auto"/>
              <w:left w:val="single" w:sz="6" w:space="0" w:color="auto"/>
              <w:bottom w:val="single" w:sz="6" w:space="0" w:color="auto"/>
              <w:right w:val="single" w:sz="6" w:space="0" w:color="auto"/>
            </w:tcBorders>
            <w:vAlign w:val="center"/>
          </w:tcPr>
          <w:p w14:paraId="49E2D97B"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xml:space="preserve">Taladros, con capacidad de entrada de 6.35, 9.52 o </w:t>
            </w:r>
            <w:smartTag w:uri="urn:schemas-microsoft-com:office:smarttags" w:element="metricconverter">
              <w:smartTagPr>
                <w:attr w:name="ProductID" w:val="12.70 mm"/>
              </w:smartTagPr>
              <w:r w:rsidRPr="0074563D">
                <w:rPr>
                  <w:color w:val="000000"/>
                  <w:sz w:val="14"/>
                  <w:szCs w:val="14"/>
                </w:rPr>
                <w:t>12.70 mm</w:t>
              </w:r>
            </w:smartTag>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1EBE1954"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r w:rsidR="0076639E" w:rsidRPr="0074563D" w14:paraId="2007793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A787F35"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8467.29.99</w:t>
            </w:r>
          </w:p>
        </w:tc>
        <w:tc>
          <w:tcPr>
            <w:tcW w:w="4335" w:type="dxa"/>
            <w:tcBorders>
              <w:top w:val="single" w:sz="6" w:space="0" w:color="auto"/>
              <w:left w:val="single" w:sz="6" w:space="0" w:color="auto"/>
              <w:bottom w:val="single" w:sz="6" w:space="0" w:color="auto"/>
              <w:right w:val="single" w:sz="6" w:space="0" w:color="auto"/>
            </w:tcBorders>
            <w:vAlign w:val="center"/>
          </w:tcPr>
          <w:p w14:paraId="5BB4F3F0"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7FF164E"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r w:rsidR="0076639E" w:rsidRPr="0074563D" w14:paraId="74BC54A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9C111E2"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8467.89.03</w:t>
            </w:r>
          </w:p>
        </w:tc>
        <w:tc>
          <w:tcPr>
            <w:tcW w:w="4335" w:type="dxa"/>
            <w:tcBorders>
              <w:top w:val="single" w:sz="6" w:space="0" w:color="auto"/>
              <w:left w:val="single" w:sz="6" w:space="0" w:color="auto"/>
              <w:bottom w:val="single" w:sz="6" w:space="0" w:color="auto"/>
              <w:right w:val="single" w:sz="6" w:space="0" w:color="auto"/>
            </w:tcBorders>
            <w:vAlign w:val="center"/>
          </w:tcPr>
          <w:p w14:paraId="5ED7F712"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Pizones vibradores de accionamiento por motor de explosión.</w:t>
            </w:r>
          </w:p>
        </w:tc>
        <w:tc>
          <w:tcPr>
            <w:tcW w:w="2841" w:type="dxa"/>
            <w:tcBorders>
              <w:top w:val="single" w:sz="6" w:space="0" w:color="auto"/>
              <w:left w:val="single" w:sz="6" w:space="0" w:color="auto"/>
              <w:bottom w:val="single" w:sz="6" w:space="0" w:color="auto"/>
              <w:right w:val="single" w:sz="6" w:space="0" w:color="auto"/>
            </w:tcBorders>
            <w:vAlign w:val="center"/>
          </w:tcPr>
          <w:p w14:paraId="1E2E63EE"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bl>
    <w:p w14:paraId="7807CD60"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3C7CD60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E5EC5E6"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8472.90.99</w:t>
            </w:r>
          </w:p>
        </w:tc>
        <w:tc>
          <w:tcPr>
            <w:tcW w:w="4335" w:type="dxa"/>
            <w:tcBorders>
              <w:top w:val="single" w:sz="6" w:space="0" w:color="auto"/>
              <w:left w:val="single" w:sz="6" w:space="0" w:color="auto"/>
              <w:bottom w:val="single" w:sz="6" w:space="0" w:color="auto"/>
              <w:right w:val="single" w:sz="6" w:space="0" w:color="auto"/>
            </w:tcBorders>
            <w:vAlign w:val="center"/>
          </w:tcPr>
          <w:p w14:paraId="74DAE34A"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0C4E8CD1" w14:textId="77777777" w:rsidR="0076639E" w:rsidRPr="0074563D" w:rsidRDefault="0076639E" w:rsidP="00015A66">
            <w:pPr>
              <w:pStyle w:val="Texto"/>
              <w:spacing w:before="26" w:after="29"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Perforadoras accionadas por palanca, para dos perforaciones en distancias de 7 u </w:t>
            </w:r>
            <w:smartTag w:uri="urn:schemas-microsoft-com:office:smarttags" w:element="metricconverter">
              <w:smartTagPr>
                <w:attr w:name="ProductID" w:val="8 cm"/>
              </w:smartTagPr>
              <w:r w:rsidRPr="0074563D">
                <w:rPr>
                  <w:color w:val="000000"/>
                  <w:sz w:val="14"/>
                  <w:szCs w:val="14"/>
                </w:rPr>
                <w:t>8 cm</w:t>
              </w:r>
            </w:smartTag>
            <w:r w:rsidRPr="0074563D">
              <w:rPr>
                <w:color w:val="000000"/>
                <w:sz w:val="14"/>
                <w:szCs w:val="14"/>
              </w:rPr>
              <w:t xml:space="preserve">, con peso unitario inferior o igual a </w:t>
            </w:r>
            <w:smartTag w:uri="urn:schemas-microsoft-com:office:smarttags" w:element="metricconverter">
              <w:smartTagPr>
                <w:attr w:name="ProductID" w:val="1 kg"/>
              </w:smartTagPr>
              <w:r w:rsidRPr="0074563D">
                <w:rPr>
                  <w:color w:val="000000"/>
                  <w:sz w:val="14"/>
                  <w:szCs w:val="14"/>
                </w:rPr>
                <w:t>1 kg</w:t>
              </w:r>
            </w:smartTag>
            <w:r w:rsidRPr="0074563D">
              <w:rPr>
                <w:color w:val="000000"/>
                <w:sz w:val="14"/>
                <w:szCs w:val="14"/>
              </w:rPr>
              <w:t>; Máquinas de escribir; Marcadores por impresión directa o mediante cinta; Agendas con mecanismo selector alfabético; Separadoras o desintercaladoras de formas continuas, para proceso de datos; Cajas registradoras sin dispositivo totalizador; Máquinas emisoras de boletos y etiquetas; Aparatos para transferir a documentos impresiones de tarjetas plásticas de crédito y/o identificación; Máquinas de imprimir direcciones o estampar placas de direcciones.</w:t>
            </w:r>
          </w:p>
        </w:tc>
      </w:tr>
      <w:tr w:rsidR="0076639E" w:rsidRPr="0074563D" w14:paraId="59D8E4B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C2B11C0"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8481.80.02</w:t>
            </w:r>
          </w:p>
        </w:tc>
        <w:tc>
          <w:tcPr>
            <w:tcW w:w="4335" w:type="dxa"/>
            <w:tcBorders>
              <w:top w:val="single" w:sz="6" w:space="0" w:color="auto"/>
              <w:left w:val="single" w:sz="6" w:space="0" w:color="auto"/>
              <w:bottom w:val="single" w:sz="6" w:space="0" w:color="auto"/>
              <w:right w:val="single" w:sz="6" w:space="0" w:color="auto"/>
            </w:tcBorders>
            <w:vAlign w:val="center"/>
          </w:tcPr>
          <w:p w14:paraId="3B54B25D"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Grifería sanitaria de uso doméstico.</w:t>
            </w:r>
          </w:p>
        </w:tc>
        <w:tc>
          <w:tcPr>
            <w:tcW w:w="2841" w:type="dxa"/>
            <w:tcBorders>
              <w:top w:val="single" w:sz="6" w:space="0" w:color="auto"/>
              <w:left w:val="single" w:sz="6" w:space="0" w:color="auto"/>
              <w:bottom w:val="single" w:sz="6" w:space="0" w:color="auto"/>
              <w:right w:val="single" w:sz="6" w:space="0" w:color="auto"/>
            </w:tcBorders>
            <w:vAlign w:val="center"/>
          </w:tcPr>
          <w:p w14:paraId="3B4B7BCB"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r w:rsidR="0076639E" w:rsidRPr="0074563D" w14:paraId="356CDCC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0CA8B94"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8481.80.04</w:t>
            </w:r>
          </w:p>
        </w:tc>
        <w:tc>
          <w:tcPr>
            <w:tcW w:w="4335" w:type="dxa"/>
            <w:tcBorders>
              <w:top w:val="single" w:sz="6" w:space="0" w:color="auto"/>
              <w:left w:val="single" w:sz="6" w:space="0" w:color="auto"/>
              <w:bottom w:val="single" w:sz="6" w:space="0" w:color="auto"/>
              <w:right w:val="single" w:sz="6" w:space="0" w:color="auto"/>
            </w:tcBorders>
            <w:vAlign w:val="center"/>
          </w:tcPr>
          <w:p w14:paraId="2559A3D4"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Válvulas de compuerta, excepto lo comprendido en la fracción arancelaria 8481.80.24.</w:t>
            </w:r>
          </w:p>
        </w:tc>
        <w:tc>
          <w:tcPr>
            <w:tcW w:w="2841" w:type="dxa"/>
            <w:tcBorders>
              <w:top w:val="single" w:sz="6" w:space="0" w:color="auto"/>
              <w:left w:val="single" w:sz="6" w:space="0" w:color="auto"/>
              <w:bottom w:val="single" w:sz="6" w:space="0" w:color="auto"/>
              <w:right w:val="single" w:sz="6" w:space="0" w:color="auto"/>
            </w:tcBorders>
            <w:vAlign w:val="center"/>
          </w:tcPr>
          <w:p w14:paraId="7AEEC79D"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r w:rsidR="0076639E" w:rsidRPr="0074563D" w14:paraId="4B791C8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C5F8D99"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8481.80.07</w:t>
            </w:r>
          </w:p>
        </w:tc>
        <w:tc>
          <w:tcPr>
            <w:tcW w:w="4335" w:type="dxa"/>
            <w:tcBorders>
              <w:top w:val="single" w:sz="6" w:space="0" w:color="auto"/>
              <w:left w:val="single" w:sz="6" w:space="0" w:color="auto"/>
              <w:bottom w:val="single" w:sz="6" w:space="0" w:color="auto"/>
              <w:right w:val="single" w:sz="6" w:space="0" w:color="auto"/>
            </w:tcBorders>
            <w:vAlign w:val="center"/>
          </w:tcPr>
          <w:p w14:paraId="68C7FA5A"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Boquillas o espreas para aspersión.</w:t>
            </w:r>
          </w:p>
        </w:tc>
        <w:tc>
          <w:tcPr>
            <w:tcW w:w="2841" w:type="dxa"/>
            <w:tcBorders>
              <w:top w:val="single" w:sz="6" w:space="0" w:color="auto"/>
              <w:left w:val="single" w:sz="6" w:space="0" w:color="auto"/>
              <w:bottom w:val="single" w:sz="6" w:space="0" w:color="auto"/>
              <w:right w:val="single" w:sz="6" w:space="0" w:color="auto"/>
            </w:tcBorders>
            <w:vAlign w:val="center"/>
          </w:tcPr>
          <w:p w14:paraId="5ADC2B61"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r w:rsidR="0076639E" w:rsidRPr="0074563D" w14:paraId="3E3E14B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0483D4A"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8481.80.21</w:t>
            </w:r>
          </w:p>
        </w:tc>
        <w:tc>
          <w:tcPr>
            <w:tcW w:w="4335" w:type="dxa"/>
            <w:tcBorders>
              <w:top w:val="single" w:sz="6" w:space="0" w:color="auto"/>
              <w:left w:val="single" w:sz="6" w:space="0" w:color="auto"/>
              <w:bottom w:val="single" w:sz="6" w:space="0" w:color="auto"/>
              <w:right w:val="single" w:sz="6" w:space="0" w:color="auto"/>
            </w:tcBorders>
            <w:vAlign w:val="center"/>
          </w:tcPr>
          <w:p w14:paraId="6E63F5FB"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De cobre, bronce, latón o aluminio, sin recubrimiento en su superficie, excepto lo comprendido en la fracción arancelaria 8481.80.02.</w:t>
            </w:r>
          </w:p>
        </w:tc>
        <w:tc>
          <w:tcPr>
            <w:tcW w:w="2841" w:type="dxa"/>
            <w:tcBorders>
              <w:top w:val="single" w:sz="6" w:space="0" w:color="auto"/>
              <w:left w:val="single" w:sz="6" w:space="0" w:color="auto"/>
              <w:bottom w:val="single" w:sz="6" w:space="0" w:color="auto"/>
              <w:right w:val="single" w:sz="6" w:space="0" w:color="auto"/>
            </w:tcBorders>
            <w:vAlign w:val="center"/>
          </w:tcPr>
          <w:p w14:paraId="0BE07D93"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r w:rsidR="0076639E" w:rsidRPr="0074563D" w14:paraId="3B380FB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EAE9A88"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8481.80.99</w:t>
            </w:r>
          </w:p>
        </w:tc>
        <w:tc>
          <w:tcPr>
            <w:tcW w:w="4335" w:type="dxa"/>
            <w:tcBorders>
              <w:top w:val="single" w:sz="6" w:space="0" w:color="auto"/>
              <w:left w:val="single" w:sz="6" w:space="0" w:color="auto"/>
              <w:bottom w:val="single" w:sz="6" w:space="0" w:color="auto"/>
              <w:right w:val="single" w:sz="6" w:space="0" w:color="auto"/>
            </w:tcBorders>
            <w:vAlign w:val="center"/>
          </w:tcPr>
          <w:p w14:paraId="3B6B479F"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DA76E1D"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r w:rsidR="0076639E" w:rsidRPr="0074563D" w14:paraId="48B71CA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0C00718"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8482.10.02</w:t>
            </w:r>
          </w:p>
        </w:tc>
        <w:tc>
          <w:tcPr>
            <w:tcW w:w="4335" w:type="dxa"/>
            <w:tcBorders>
              <w:top w:val="single" w:sz="6" w:space="0" w:color="auto"/>
              <w:left w:val="single" w:sz="6" w:space="0" w:color="auto"/>
              <w:bottom w:val="single" w:sz="6" w:space="0" w:color="auto"/>
              <w:right w:val="single" w:sz="6" w:space="0" w:color="auto"/>
            </w:tcBorders>
            <w:vAlign w:val="center"/>
          </w:tcPr>
          <w:p w14:paraId="11DD0A39"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xml:space="preserve">En fila sencilla con diámetro interior igual o superior a </w:t>
            </w:r>
            <w:smartTag w:uri="urn:schemas-microsoft-com:office:smarttags" w:element="metricconverter">
              <w:smartTagPr>
                <w:attr w:name="ProductID" w:val="12.7 mm"/>
              </w:smartTagPr>
              <w:r w:rsidRPr="0074563D">
                <w:rPr>
                  <w:color w:val="000000"/>
                  <w:sz w:val="14"/>
                  <w:szCs w:val="14"/>
                </w:rPr>
                <w:t>12.7 mm</w:t>
              </w:r>
            </w:smartTag>
            <w:r w:rsidRPr="0074563D">
              <w:rPr>
                <w:color w:val="000000"/>
                <w:sz w:val="14"/>
                <w:szCs w:val="14"/>
              </w:rPr>
              <w:t xml:space="preserve">, sin exceder de </w:t>
            </w:r>
            <w:smartTag w:uri="urn:schemas-microsoft-com:office:smarttags" w:element="metricconverter">
              <w:smartTagPr>
                <w:attr w:name="ProductID" w:val="50.8 mm"/>
              </w:smartTagPr>
              <w:r w:rsidRPr="0074563D">
                <w:rPr>
                  <w:color w:val="000000"/>
                  <w:sz w:val="14"/>
                  <w:szCs w:val="14"/>
                </w:rPr>
                <w:t>50.8 mm</w:t>
              </w:r>
            </w:smartTag>
            <w:r w:rsidRPr="0074563D">
              <w:rPr>
                <w:color w:val="000000"/>
                <w:sz w:val="14"/>
                <w:szCs w:val="14"/>
              </w:rPr>
              <w:t xml:space="preserve"> y diámetro exterior igual o superior a </w:t>
            </w:r>
            <w:smartTag w:uri="urn:schemas-microsoft-com:office:smarttags" w:element="metricconverter">
              <w:smartTagPr>
                <w:attr w:name="ProductID" w:val="40 mm"/>
              </w:smartTagPr>
              <w:r w:rsidRPr="0074563D">
                <w:rPr>
                  <w:color w:val="000000"/>
                  <w:sz w:val="14"/>
                  <w:szCs w:val="14"/>
                </w:rPr>
                <w:t>40 mm</w:t>
              </w:r>
            </w:smartTag>
            <w:r w:rsidRPr="0074563D">
              <w:rPr>
                <w:color w:val="000000"/>
                <w:sz w:val="14"/>
                <w:szCs w:val="14"/>
              </w:rPr>
              <w:t xml:space="preserve">, sin exceder de </w:t>
            </w:r>
            <w:smartTag w:uri="urn:schemas-microsoft-com:office:smarttags" w:element="metricconverter">
              <w:smartTagPr>
                <w:attr w:name="ProductID" w:val="100 mm"/>
              </w:smartTagPr>
              <w:r w:rsidRPr="0074563D">
                <w:rPr>
                  <w:color w:val="000000"/>
                  <w:sz w:val="14"/>
                  <w:szCs w:val="14"/>
                </w:rPr>
                <w:t>100 mm</w:t>
              </w:r>
            </w:smartTag>
            <w:r w:rsidRPr="0074563D">
              <w:rPr>
                <w:color w:val="000000"/>
                <w:sz w:val="14"/>
                <w:szCs w:val="14"/>
              </w:rPr>
              <w:t>, con superficie exterior esférica, excepto los de centro de eje cuadrado.</w:t>
            </w:r>
          </w:p>
        </w:tc>
        <w:tc>
          <w:tcPr>
            <w:tcW w:w="2841" w:type="dxa"/>
            <w:tcBorders>
              <w:top w:val="single" w:sz="6" w:space="0" w:color="auto"/>
              <w:left w:val="single" w:sz="6" w:space="0" w:color="auto"/>
              <w:bottom w:val="single" w:sz="6" w:space="0" w:color="auto"/>
              <w:right w:val="single" w:sz="6" w:space="0" w:color="auto"/>
            </w:tcBorders>
            <w:vAlign w:val="center"/>
          </w:tcPr>
          <w:p w14:paraId="67DDF2C3"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r w:rsidR="0076639E" w:rsidRPr="0074563D" w14:paraId="6869D55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3D3D9A9"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8482.20.01</w:t>
            </w:r>
          </w:p>
        </w:tc>
        <w:tc>
          <w:tcPr>
            <w:tcW w:w="4335" w:type="dxa"/>
            <w:tcBorders>
              <w:top w:val="single" w:sz="6" w:space="0" w:color="auto"/>
              <w:left w:val="single" w:sz="6" w:space="0" w:color="auto"/>
              <w:bottom w:val="single" w:sz="6" w:space="0" w:color="auto"/>
              <w:right w:val="single" w:sz="6" w:space="0" w:color="auto"/>
            </w:tcBorders>
            <w:vAlign w:val="center"/>
          </w:tcPr>
          <w:p w14:paraId="615206CD"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Ensambles de conos y rodillos cónicos con números de serie: 15101, 331274, L44643, L44649, L68149, M12649, LM11749, LM11949, LM12749, LM29748, LM29749, LM48548, LM67048 o LM501349; rodamientos con los siguientes códigos (SET): LM11749/710 (SET 1), LM11949/910 (SET 2), M12649/610 (SET 3), L44649/610 (SET 4), LM48548/510 (SET 5), LM67048/010 (SET 6), L45449/410 (SET 8), LM12749/710 (SET 12), L68149/110 (SET 13), L44643/610 (SET 14), LM12749/711 (SET 16), L68149/111 (SET 17) o 15101/15245, JL 26749, LM 12748, LM104949, LM 12748/710 (SET 34), LM 104949/911 (SET 38), LM 29749/710, LM 501349, LM 501349/314, 25590, 25590/25523, HM 803146/110, 25580, 25580/25520, JLM 104948, JLM 104948, JLM 104948/910, 31594, 31594/31520, 02872 o 02872/02820; ensambles y rodamientos equivalentes a los comprendidos en esta fracción arancelaria, según las Normas Internacionales ANSI-ABMA Standard 19.1, ANSI-ABMA Standard 19.2 o ISO 355, incluyendo los que contengan números y/o letras posteriores a los números de serie y códigos indicados, excepto los reconocibles para naves aéreas.</w:t>
            </w:r>
          </w:p>
        </w:tc>
        <w:tc>
          <w:tcPr>
            <w:tcW w:w="2841" w:type="dxa"/>
            <w:tcBorders>
              <w:top w:val="single" w:sz="6" w:space="0" w:color="auto"/>
              <w:left w:val="single" w:sz="6" w:space="0" w:color="auto"/>
              <w:bottom w:val="single" w:sz="6" w:space="0" w:color="auto"/>
              <w:right w:val="single" w:sz="6" w:space="0" w:color="auto"/>
            </w:tcBorders>
            <w:vAlign w:val="center"/>
          </w:tcPr>
          <w:p w14:paraId="22DBE195"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r w:rsidR="0076639E" w:rsidRPr="0074563D" w14:paraId="1BC3C98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F294324"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8483.60.99</w:t>
            </w:r>
          </w:p>
        </w:tc>
        <w:tc>
          <w:tcPr>
            <w:tcW w:w="4335" w:type="dxa"/>
            <w:tcBorders>
              <w:top w:val="single" w:sz="6" w:space="0" w:color="auto"/>
              <w:left w:val="single" w:sz="6" w:space="0" w:color="auto"/>
              <w:bottom w:val="single" w:sz="6" w:space="0" w:color="auto"/>
              <w:right w:val="single" w:sz="6" w:space="0" w:color="auto"/>
            </w:tcBorders>
            <w:vAlign w:val="center"/>
          </w:tcPr>
          <w:p w14:paraId="2D019731"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11207D8"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r w:rsidR="0076639E" w:rsidRPr="0074563D" w14:paraId="2E415ED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11714A3"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8484.10.01</w:t>
            </w:r>
          </w:p>
        </w:tc>
        <w:tc>
          <w:tcPr>
            <w:tcW w:w="4335" w:type="dxa"/>
            <w:tcBorders>
              <w:top w:val="single" w:sz="6" w:space="0" w:color="auto"/>
              <w:left w:val="single" w:sz="6" w:space="0" w:color="auto"/>
              <w:bottom w:val="single" w:sz="6" w:space="0" w:color="auto"/>
              <w:right w:val="single" w:sz="6" w:space="0" w:color="auto"/>
            </w:tcBorders>
            <w:vAlign w:val="center"/>
          </w:tcPr>
          <w:p w14:paraId="2D7F8DD4"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Juntas metaloplásticas.</w:t>
            </w:r>
          </w:p>
        </w:tc>
        <w:tc>
          <w:tcPr>
            <w:tcW w:w="2841" w:type="dxa"/>
            <w:tcBorders>
              <w:top w:val="single" w:sz="6" w:space="0" w:color="auto"/>
              <w:left w:val="single" w:sz="6" w:space="0" w:color="auto"/>
              <w:bottom w:val="single" w:sz="6" w:space="0" w:color="auto"/>
              <w:right w:val="single" w:sz="6" w:space="0" w:color="auto"/>
            </w:tcBorders>
            <w:vAlign w:val="center"/>
          </w:tcPr>
          <w:p w14:paraId="1170C4FA"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r w:rsidR="0076639E" w:rsidRPr="0074563D" w14:paraId="6E88C25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CDF7A61"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8487.90.01</w:t>
            </w:r>
          </w:p>
        </w:tc>
        <w:tc>
          <w:tcPr>
            <w:tcW w:w="4335" w:type="dxa"/>
            <w:tcBorders>
              <w:top w:val="single" w:sz="6" w:space="0" w:color="auto"/>
              <w:left w:val="single" w:sz="6" w:space="0" w:color="auto"/>
              <w:bottom w:val="single" w:sz="6" w:space="0" w:color="auto"/>
              <w:right w:val="single" w:sz="6" w:space="0" w:color="auto"/>
            </w:tcBorders>
            <w:vAlign w:val="center"/>
          </w:tcPr>
          <w:p w14:paraId="446697C8"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Cilindros hidráulicos.</w:t>
            </w:r>
          </w:p>
        </w:tc>
        <w:tc>
          <w:tcPr>
            <w:tcW w:w="2841" w:type="dxa"/>
            <w:tcBorders>
              <w:top w:val="single" w:sz="6" w:space="0" w:color="auto"/>
              <w:left w:val="single" w:sz="6" w:space="0" w:color="auto"/>
              <w:bottom w:val="single" w:sz="6" w:space="0" w:color="auto"/>
              <w:right w:val="single" w:sz="6" w:space="0" w:color="auto"/>
            </w:tcBorders>
            <w:vAlign w:val="center"/>
          </w:tcPr>
          <w:p w14:paraId="2ED9A481"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r w:rsidR="0076639E" w:rsidRPr="0074563D" w14:paraId="41F3E4B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F93E5B6"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8487.90.99</w:t>
            </w:r>
          </w:p>
        </w:tc>
        <w:tc>
          <w:tcPr>
            <w:tcW w:w="4335" w:type="dxa"/>
            <w:tcBorders>
              <w:top w:val="single" w:sz="6" w:space="0" w:color="auto"/>
              <w:left w:val="single" w:sz="6" w:space="0" w:color="auto"/>
              <w:bottom w:val="single" w:sz="6" w:space="0" w:color="auto"/>
              <w:right w:val="single" w:sz="6" w:space="0" w:color="auto"/>
            </w:tcBorders>
            <w:vAlign w:val="center"/>
          </w:tcPr>
          <w:p w14:paraId="37E03ED3"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30D6F7F9"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r w:rsidR="0076639E" w:rsidRPr="0074563D" w14:paraId="542D5AC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4996751"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8501.31.05</w:t>
            </w:r>
          </w:p>
        </w:tc>
        <w:tc>
          <w:tcPr>
            <w:tcW w:w="4335" w:type="dxa"/>
            <w:tcBorders>
              <w:top w:val="single" w:sz="6" w:space="0" w:color="auto"/>
              <w:left w:val="single" w:sz="6" w:space="0" w:color="auto"/>
              <w:bottom w:val="single" w:sz="6" w:space="0" w:color="auto"/>
              <w:right w:val="single" w:sz="6" w:space="0" w:color="auto"/>
            </w:tcBorders>
            <w:vAlign w:val="center"/>
          </w:tcPr>
          <w:p w14:paraId="4C1D626C"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Motores con potencia igual o superior a 186 W (¼ CP), excepto lo comprendido en las fracciones arancelarias 8501.31.03 y 8501.31.04.</w:t>
            </w:r>
          </w:p>
        </w:tc>
        <w:tc>
          <w:tcPr>
            <w:tcW w:w="2841" w:type="dxa"/>
            <w:tcBorders>
              <w:top w:val="single" w:sz="6" w:space="0" w:color="auto"/>
              <w:left w:val="single" w:sz="6" w:space="0" w:color="auto"/>
              <w:bottom w:val="single" w:sz="6" w:space="0" w:color="auto"/>
              <w:right w:val="single" w:sz="6" w:space="0" w:color="auto"/>
            </w:tcBorders>
            <w:vAlign w:val="center"/>
          </w:tcPr>
          <w:p w14:paraId="1E559477"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r w:rsidR="0076639E" w:rsidRPr="0074563D" w14:paraId="5A6DCAB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B00F51C"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8501.31.99</w:t>
            </w:r>
          </w:p>
        </w:tc>
        <w:tc>
          <w:tcPr>
            <w:tcW w:w="4335" w:type="dxa"/>
            <w:tcBorders>
              <w:top w:val="single" w:sz="6" w:space="0" w:color="auto"/>
              <w:left w:val="single" w:sz="6" w:space="0" w:color="auto"/>
              <w:bottom w:val="single" w:sz="6" w:space="0" w:color="auto"/>
              <w:right w:val="single" w:sz="6" w:space="0" w:color="auto"/>
            </w:tcBorders>
            <w:vAlign w:val="center"/>
          </w:tcPr>
          <w:p w14:paraId="1EC82B6F"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0370956"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r w:rsidR="0076639E" w:rsidRPr="0074563D" w14:paraId="0E9C2A2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10670E0"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8501.32.05</w:t>
            </w:r>
          </w:p>
        </w:tc>
        <w:tc>
          <w:tcPr>
            <w:tcW w:w="4335" w:type="dxa"/>
            <w:tcBorders>
              <w:top w:val="single" w:sz="6" w:space="0" w:color="auto"/>
              <w:left w:val="single" w:sz="6" w:space="0" w:color="auto"/>
              <w:bottom w:val="single" w:sz="6" w:space="0" w:color="auto"/>
              <w:right w:val="single" w:sz="6" w:space="0" w:color="auto"/>
            </w:tcBorders>
            <w:vAlign w:val="center"/>
          </w:tcPr>
          <w:p w14:paraId="2F25118D"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Motores de potencia igual o inferior a 3.75 kW (5 CP).</w:t>
            </w:r>
          </w:p>
        </w:tc>
        <w:tc>
          <w:tcPr>
            <w:tcW w:w="2841" w:type="dxa"/>
            <w:tcBorders>
              <w:top w:val="single" w:sz="6" w:space="0" w:color="auto"/>
              <w:left w:val="single" w:sz="6" w:space="0" w:color="auto"/>
              <w:bottom w:val="single" w:sz="6" w:space="0" w:color="auto"/>
              <w:right w:val="single" w:sz="6" w:space="0" w:color="auto"/>
            </w:tcBorders>
            <w:vAlign w:val="center"/>
          </w:tcPr>
          <w:p w14:paraId="3C1F0F56"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r w:rsidR="0076639E" w:rsidRPr="0074563D" w14:paraId="5EAD8CB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80A5185"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8501.32.99</w:t>
            </w:r>
          </w:p>
        </w:tc>
        <w:tc>
          <w:tcPr>
            <w:tcW w:w="4335" w:type="dxa"/>
            <w:tcBorders>
              <w:top w:val="single" w:sz="6" w:space="0" w:color="auto"/>
              <w:left w:val="single" w:sz="6" w:space="0" w:color="auto"/>
              <w:bottom w:val="single" w:sz="6" w:space="0" w:color="auto"/>
              <w:right w:val="single" w:sz="6" w:space="0" w:color="auto"/>
            </w:tcBorders>
            <w:vAlign w:val="center"/>
          </w:tcPr>
          <w:p w14:paraId="5EE62100"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D8CD3FE"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r w:rsidR="0076639E" w:rsidRPr="0074563D" w14:paraId="2478CF9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2FB3ED6" w14:textId="77777777" w:rsidR="0076639E" w:rsidRPr="0074563D" w:rsidRDefault="0076639E" w:rsidP="00015A66">
            <w:pPr>
              <w:pStyle w:val="Texto"/>
              <w:spacing w:before="26" w:after="29" w:line="240" w:lineRule="auto"/>
              <w:ind w:firstLine="0"/>
              <w:jc w:val="center"/>
              <w:rPr>
                <w:color w:val="000000"/>
                <w:sz w:val="14"/>
                <w:szCs w:val="14"/>
              </w:rPr>
            </w:pPr>
            <w:r w:rsidRPr="0074563D">
              <w:rPr>
                <w:color w:val="000000"/>
                <w:sz w:val="14"/>
                <w:szCs w:val="14"/>
              </w:rPr>
              <w:t>8501.52.04</w:t>
            </w:r>
          </w:p>
        </w:tc>
        <w:tc>
          <w:tcPr>
            <w:tcW w:w="4335" w:type="dxa"/>
            <w:tcBorders>
              <w:top w:val="single" w:sz="6" w:space="0" w:color="auto"/>
              <w:left w:val="single" w:sz="6" w:space="0" w:color="auto"/>
              <w:bottom w:val="single" w:sz="6" w:space="0" w:color="auto"/>
              <w:right w:val="single" w:sz="6" w:space="0" w:color="auto"/>
            </w:tcBorders>
            <w:vAlign w:val="center"/>
          </w:tcPr>
          <w:p w14:paraId="3BA67E18"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Asíncronos, trifásicos, excepto los reconocibles para naves aéreas; para trolebuses; para ascensores o elevadores.</w:t>
            </w:r>
          </w:p>
        </w:tc>
        <w:tc>
          <w:tcPr>
            <w:tcW w:w="2841" w:type="dxa"/>
            <w:tcBorders>
              <w:top w:val="single" w:sz="6" w:space="0" w:color="auto"/>
              <w:left w:val="single" w:sz="6" w:space="0" w:color="auto"/>
              <w:bottom w:val="single" w:sz="6" w:space="0" w:color="auto"/>
              <w:right w:val="single" w:sz="6" w:space="0" w:color="auto"/>
            </w:tcBorders>
            <w:vAlign w:val="center"/>
          </w:tcPr>
          <w:p w14:paraId="7D403D33" w14:textId="77777777" w:rsidR="0076639E" w:rsidRPr="0074563D" w:rsidRDefault="0076639E" w:rsidP="00015A66">
            <w:pPr>
              <w:pStyle w:val="Texto"/>
              <w:spacing w:before="26" w:after="29" w:line="240" w:lineRule="auto"/>
              <w:ind w:firstLine="0"/>
              <w:rPr>
                <w:color w:val="000000"/>
                <w:sz w:val="14"/>
                <w:szCs w:val="14"/>
              </w:rPr>
            </w:pPr>
            <w:r w:rsidRPr="0074563D">
              <w:rPr>
                <w:color w:val="000000"/>
                <w:sz w:val="14"/>
                <w:szCs w:val="14"/>
              </w:rPr>
              <w:t> </w:t>
            </w:r>
          </w:p>
        </w:tc>
      </w:tr>
    </w:tbl>
    <w:p w14:paraId="49C12D5F"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3A5E47C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2F67AF8"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8501.53.04</w:t>
            </w:r>
          </w:p>
        </w:tc>
        <w:tc>
          <w:tcPr>
            <w:tcW w:w="4335" w:type="dxa"/>
            <w:tcBorders>
              <w:top w:val="single" w:sz="6" w:space="0" w:color="auto"/>
              <w:left w:val="single" w:sz="6" w:space="0" w:color="auto"/>
              <w:bottom w:val="single" w:sz="6" w:space="0" w:color="auto"/>
              <w:right w:val="single" w:sz="6" w:space="0" w:color="auto"/>
            </w:tcBorders>
            <w:vAlign w:val="center"/>
          </w:tcPr>
          <w:p w14:paraId="14D82D53"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Asíncronos, trifásicos, con potencia de salida inferior o igual a 8,952 kW (12,000 CP), excepto los reconocibles para naves aéreas; para trolebuses, ascensores o elevadores.</w:t>
            </w:r>
          </w:p>
        </w:tc>
        <w:tc>
          <w:tcPr>
            <w:tcW w:w="2841" w:type="dxa"/>
            <w:tcBorders>
              <w:top w:val="single" w:sz="6" w:space="0" w:color="auto"/>
              <w:left w:val="single" w:sz="6" w:space="0" w:color="auto"/>
              <w:bottom w:val="single" w:sz="6" w:space="0" w:color="auto"/>
              <w:right w:val="single" w:sz="6" w:space="0" w:color="auto"/>
            </w:tcBorders>
            <w:vAlign w:val="center"/>
          </w:tcPr>
          <w:p w14:paraId="444F8997"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7E01C8D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DF4D35E"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8501.61.01</w:t>
            </w:r>
          </w:p>
        </w:tc>
        <w:tc>
          <w:tcPr>
            <w:tcW w:w="4335" w:type="dxa"/>
            <w:tcBorders>
              <w:top w:val="single" w:sz="6" w:space="0" w:color="auto"/>
              <w:left w:val="single" w:sz="6" w:space="0" w:color="auto"/>
              <w:bottom w:val="single" w:sz="6" w:space="0" w:color="auto"/>
              <w:right w:val="single" w:sz="6" w:space="0" w:color="auto"/>
            </w:tcBorders>
            <w:vAlign w:val="center"/>
          </w:tcPr>
          <w:p w14:paraId="445DA5D3"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De potencia inferior o igual a 75 kVA.</w:t>
            </w:r>
          </w:p>
        </w:tc>
        <w:tc>
          <w:tcPr>
            <w:tcW w:w="2841" w:type="dxa"/>
            <w:tcBorders>
              <w:top w:val="single" w:sz="6" w:space="0" w:color="auto"/>
              <w:left w:val="single" w:sz="6" w:space="0" w:color="auto"/>
              <w:bottom w:val="single" w:sz="6" w:space="0" w:color="auto"/>
              <w:right w:val="single" w:sz="6" w:space="0" w:color="auto"/>
            </w:tcBorders>
            <w:vAlign w:val="center"/>
          </w:tcPr>
          <w:p w14:paraId="57AF5FF9"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7FAEC95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583DEB1"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8502.11.01</w:t>
            </w:r>
          </w:p>
        </w:tc>
        <w:tc>
          <w:tcPr>
            <w:tcW w:w="4335" w:type="dxa"/>
            <w:tcBorders>
              <w:top w:val="single" w:sz="6" w:space="0" w:color="auto"/>
              <w:left w:val="single" w:sz="6" w:space="0" w:color="auto"/>
              <w:bottom w:val="single" w:sz="6" w:space="0" w:color="auto"/>
              <w:right w:val="single" w:sz="6" w:space="0" w:color="auto"/>
            </w:tcBorders>
            <w:vAlign w:val="center"/>
          </w:tcPr>
          <w:p w14:paraId="4F02F176"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De potencia inferior o igual a 75 kVA.</w:t>
            </w:r>
          </w:p>
        </w:tc>
        <w:tc>
          <w:tcPr>
            <w:tcW w:w="2841" w:type="dxa"/>
            <w:tcBorders>
              <w:top w:val="single" w:sz="6" w:space="0" w:color="auto"/>
              <w:left w:val="single" w:sz="6" w:space="0" w:color="auto"/>
              <w:bottom w:val="single" w:sz="6" w:space="0" w:color="auto"/>
              <w:right w:val="single" w:sz="6" w:space="0" w:color="auto"/>
            </w:tcBorders>
            <w:vAlign w:val="center"/>
          </w:tcPr>
          <w:p w14:paraId="3EF60872"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0673970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F6E0256"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8502.12.01</w:t>
            </w:r>
          </w:p>
        </w:tc>
        <w:tc>
          <w:tcPr>
            <w:tcW w:w="4335" w:type="dxa"/>
            <w:tcBorders>
              <w:top w:val="single" w:sz="6" w:space="0" w:color="auto"/>
              <w:left w:val="single" w:sz="6" w:space="0" w:color="auto"/>
              <w:bottom w:val="single" w:sz="6" w:space="0" w:color="auto"/>
              <w:right w:val="single" w:sz="6" w:space="0" w:color="auto"/>
            </w:tcBorders>
            <w:vAlign w:val="center"/>
          </w:tcPr>
          <w:p w14:paraId="6A5C9C3E"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De potencia superior a 75 kVA pero inferior o igual a 375 kVA.</w:t>
            </w:r>
          </w:p>
        </w:tc>
        <w:tc>
          <w:tcPr>
            <w:tcW w:w="2841" w:type="dxa"/>
            <w:tcBorders>
              <w:top w:val="single" w:sz="6" w:space="0" w:color="auto"/>
              <w:left w:val="single" w:sz="6" w:space="0" w:color="auto"/>
              <w:bottom w:val="single" w:sz="6" w:space="0" w:color="auto"/>
              <w:right w:val="single" w:sz="6" w:space="0" w:color="auto"/>
            </w:tcBorders>
            <w:vAlign w:val="center"/>
          </w:tcPr>
          <w:p w14:paraId="7DE2F23A"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10B7E93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B74C5A0"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8502.13.01</w:t>
            </w:r>
          </w:p>
        </w:tc>
        <w:tc>
          <w:tcPr>
            <w:tcW w:w="4335" w:type="dxa"/>
            <w:tcBorders>
              <w:top w:val="single" w:sz="6" w:space="0" w:color="auto"/>
              <w:left w:val="single" w:sz="6" w:space="0" w:color="auto"/>
              <w:bottom w:val="single" w:sz="6" w:space="0" w:color="auto"/>
              <w:right w:val="single" w:sz="6" w:space="0" w:color="auto"/>
            </w:tcBorders>
            <w:vAlign w:val="center"/>
          </w:tcPr>
          <w:p w14:paraId="69CE50CE"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De potencia superior a 375 kVA, pero inferior o igual a 1,500 kVA.</w:t>
            </w:r>
          </w:p>
        </w:tc>
        <w:tc>
          <w:tcPr>
            <w:tcW w:w="2841" w:type="dxa"/>
            <w:tcBorders>
              <w:top w:val="single" w:sz="6" w:space="0" w:color="auto"/>
              <w:left w:val="single" w:sz="6" w:space="0" w:color="auto"/>
              <w:bottom w:val="single" w:sz="6" w:space="0" w:color="auto"/>
              <w:right w:val="single" w:sz="6" w:space="0" w:color="auto"/>
            </w:tcBorders>
            <w:vAlign w:val="center"/>
          </w:tcPr>
          <w:p w14:paraId="2AFEEC31"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268E6A9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A7AE5E0"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8502.20.99</w:t>
            </w:r>
          </w:p>
        </w:tc>
        <w:tc>
          <w:tcPr>
            <w:tcW w:w="4335" w:type="dxa"/>
            <w:tcBorders>
              <w:top w:val="single" w:sz="6" w:space="0" w:color="auto"/>
              <w:left w:val="single" w:sz="6" w:space="0" w:color="auto"/>
              <w:bottom w:val="single" w:sz="6" w:space="0" w:color="auto"/>
              <w:right w:val="single" w:sz="6" w:space="0" w:color="auto"/>
            </w:tcBorders>
            <w:vAlign w:val="center"/>
          </w:tcPr>
          <w:p w14:paraId="57D1CF17"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70283FE" w14:textId="77777777" w:rsidR="0076639E" w:rsidRPr="0074563D" w:rsidRDefault="0076639E" w:rsidP="00015A66">
            <w:pPr>
              <w:pStyle w:val="Texto"/>
              <w:spacing w:before="20" w:after="22"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Con capacidad nominal de generación superior a 1,500 kVA pero inferior o igual a 2,000 kVA.</w:t>
            </w:r>
          </w:p>
        </w:tc>
      </w:tr>
      <w:tr w:rsidR="0076639E" w:rsidRPr="0074563D" w14:paraId="0FA1284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09ACE22"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8504.10.01</w:t>
            </w:r>
          </w:p>
        </w:tc>
        <w:tc>
          <w:tcPr>
            <w:tcW w:w="4335" w:type="dxa"/>
            <w:tcBorders>
              <w:top w:val="single" w:sz="6" w:space="0" w:color="auto"/>
              <w:left w:val="single" w:sz="6" w:space="0" w:color="auto"/>
              <w:bottom w:val="single" w:sz="6" w:space="0" w:color="auto"/>
              <w:right w:val="single" w:sz="6" w:space="0" w:color="auto"/>
            </w:tcBorders>
            <w:vAlign w:val="center"/>
          </w:tcPr>
          <w:p w14:paraId="0DE2D48F"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Balastos para lámparas.</w:t>
            </w:r>
          </w:p>
        </w:tc>
        <w:tc>
          <w:tcPr>
            <w:tcW w:w="2841" w:type="dxa"/>
            <w:tcBorders>
              <w:top w:val="single" w:sz="6" w:space="0" w:color="auto"/>
              <w:left w:val="single" w:sz="6" w:space="0" w:color="auto"/>
              <w:bottom w:val="single" w:sz="6" w:space="0" w:color="auto"/>
              <w:right w:val="single" w:sz="6" w:space="0" w:color="auto"/>
            </w:tcBorders>
            <w:vAlign w:val="center"/>
          </w:tcPr>
          <w:p w14:paraId="52011C22"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2B753E8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4941E04"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8504.32.99</w:t>
            </w:r>
          </w:p>
        </w:tc>
        <w:tc>
          <w:tcPr>
            <w:tcW w:w="4335" w:type="dxa"/>
            <w:tcBorders>
              <w:top w:val="single" w:sz="6" w:space="0" w:color="auto"/>
              <w:left w:val="single" w:sz="6" w:space="0" w:color="auto"/>
              <w:bottom w:val="single" w:sz="6" w:space="0" w:color="auto"/>
              <w:right w:val="single" w:sz="6" w:space="0" w:color="auto"/>
            </w:tcBorders>
            <w:vAlign w:val="center"/>
          </w:tcPr>
          <w:p w14:paraId="31504596"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F8A65EE" w14:textId="77777777" w:rsidR="0076639E" w:rsidRPr="0074563D" w:rsidRDefault="0076639E" w:rsidP="00015A66">
            <w:pPr>
              <w:pStyle w:val="Texto"/>
              <w:spacing w:before="20" w:after="22"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De distribución, monofásicos o trifásicos.</w:t>
            </w:r>
          </w:p>
        </w:tc>
      </w:tr>
      <w:tr w:rsidR="0076639E" w:rsidRPr="0074563D" w14:paraId="0176E85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BEC2CE3"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8504.33.02</w:t>
            </w:r>
          </w:p>
        </w:tc>
        <w:tc>
          <w:tcPr>
            <w:tcW w:w="4335" w:type="dxa"/>
            <w:tcBorders>
              <w:top w:val="single" w:sz="6" w:space="0" w:color="auto"/>
              <w:left w:val="single" w:sz="6" w:space="0" w:color="auto"/>
              <w:bottom w:val="single" w:sz="6" w:space="0" w:color="auto"/>
              <w:right w:val="single" w:sz="6" w:space="0" w:color="auto"/>
            </w:tcBorders>
            <w:vAlign w:val="center"/>
          </w:tcPr>
          <w:p w14:paraId="3E82DFA0"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De potencia superior a 16 kVA pero inferior o igual a 500 kVA.</w:t>
            </w:r>
          </w:p>
        </w:tc>
        <w:tc>
          <w:tcPr>
            <w:tcW w:w="2841" w:type="dxa"/>
            <w:tcBorders>
              <w:top w:val="single" w:sz="6" w:space="0" w:color="auto"/>
              <w:left w:val="single" w:sz="6" w:space="0" w:color="auto"/>
              <w:bottom w:val="single" w:sz="6" w:space="0" w:color="auto"/>
              <w:right w:val="single" w:sz="6" w:space="0" w:color="auto"/>
            </w:tcBorders>
            <w:vAlign w:val="center"/>
          </w:tcPr>
          <w:p w14:paraId="3DC9CAD3" w14:textId="77777777" w:rsidR="0076639E" w:rsidRPr="0074563D" w:rsidRDefault="0076639E" w:rsidP="00015A66">
            <w:pPr>
              <w:pStyle w:val="Texto"/>
              <w:spacing w:before="20" w:after="22"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De distribución, monofásicos o trifásicos.</w:t>
            </w:r>
          </w:p>
        </w:tc>
      </w:tr>
      <w:tr w:rsidR="0076639E" w:rsidRPr="0074563D" w14:paraId="4EF8D10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9BCAD85"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8504.40.13</w:t>
            </w:r>
          </w:p>
        </w:tc>
        <w:tc>
          <w:tcPr>
            <w:tcW w:w="4335" w:type="dxa"/>
            <w:tcBorders>
              <w:top w:val="single" w:sz="6" w:space="0" w:color="auto"/>
              <w:left w:val="single" w:sz="6" w:space="0" w:color="auto"/>
              <w:bottom w:val="single" w:sz="6" w:space="0" w:color="auto"/>
              <w:right w:val="single" w:sz="6" w:space="0" w:color="auto"/>
            </w:tcBorders>
            <w:vAlign w:val="center"/>
          </w:tcPr>
          <w:p w14:paraId="6659A593"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Controladores de velocidad para motores eléctricos.</w:t>
            </w:r>
          </w:p>
        </w:tc>
        <w:tc>
          <w:tcPr>
            <w:tcW w:w="2841" w:type="dxa"/>
            <w:tcBorders>
              <w:top w:val="single" w:sz="6" w:space="0" w:color="auto"/>
              <w:left w:val="single" w:sz="6" w:space="0" w:color="auto"/>
              <w:bottom w:val="single" w:sz="6" w:space="0" w:color="auto"/>
              <w:right w:val="single" w:sz="6" w:space="0" w:color="auto"/>
            </w:tcBorders>
            <w:vAlign w:val="center"/>
          </w:tcPr>
          <w:p w14:paraId="1831F10A"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3A328AF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A78669E"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8504.40.16</w:t>
            </w:r>
          </w:p>
        </w:tc>
        <w:tc>
          <w:tcPr>
            <w:tcW w:w="4335" w:type="dxa"/>
            <w:tcBorders>
              <w:top w:val="single" w:sz="6" w:space="0" w:color="auto"/>
              <w:left w:val="single" w:sz="6" w:space="0" w:color="auto"/>
              <w:bottom w:val="single" w:sz="6" w:space="0" w:color="auto"/>
              <w:right w:val="single" w:sz="6" w:space="0" w:color="auto"/>
            </w:tcBorders>
            <w:vAlign w:val="center"/>
          </w:tcPr>
          <w:p w14:paraId="38058A26"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Fuentes de voltaje, con conversión de corriente CA/CC/CA, llamadas "no break" o "uninterruptible power supply" ("UPS"), excepto reguladores automáticos de voltaje y lo comprendido en la fracción arancelaria 8504.40.14.</w:t>
            </w:r>
          </w:p>
        </w:tc>
        <w:tc>
          <w:tcPr>
            <w:tcW w:w="2841" w:type="dxa"/>
            <w:tcBorders>
              <w:top w:val="single" w:sz="6" w:space="0" w:color="auto"/>
              <w:left w:val="single" w:sz="6" w:space="0" w:color="auto"/>
              <w:bottom w:val="single" w:sz="6" w:space="0" w:color="auto"/>
              <w:right w:val="single" w:sz="6" w:space="0" w:color="auto"/>
            </w:tcBorders>
            <w:vAlign w:val="center"/>
          </w:tcPr>
          <w:p w14:paraId="4791A9F9"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2A52145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0096FC8"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8504.40.99</w:t>
            </w:r>
          </w:p>
        </w:tc>
        <w:tc>
          <w:tcPr>
            <w:tcW w:w="4335" w:type="dxa"/>
            <w:tcBorders>
              <w:top w:val="single" w:sz="6" w:space="0" w:color="auto"/>
              <w:left w:val="single" w:sz="6" w:space="0" w:color="auto"/>
              <w:bottom w:val="single" w:sz="6" w:space="0" w:color="auto"/>
              <w:right w:val="single" w:sz="6" w:space="0" w:color="auto"/>
            </w:tcBorders>
            <w:vAlign w:val="center"/>
          </w:tcPr>
          <w:p w14:paraId="45122DE3"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5773C52"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311EF2F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9E345CB"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8505.20.01</w:t>
            </w:r>
          </w:p>
        </w:tc>
        <w:tc>
          <w:tcPr>
            <w:tcW w:w="4335" w:type="dxa"/>
            <w:tcBorders>
              <w:top w:val="single" w:sz="6" w:space="0" w:color="auto"/>
              <w:left w:val="single" w:sz="6" w:space="0" w:color="auto"/>
              <w:bottom w:val="single" w:sz="6" w:space="0" w:color="auto"/>
              <w:right w:val="single" w:sz="6" w:space="0" w:color="auto"/>
            </w:tcBorders>
            <w:vAlign w:val="center"/>
          </w:tcPr>
          <w:p w14:paraId="0EF93DB6"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Acoplamientos, embragues, variadores de velocidad y frenos, electromagnéticos.</w:t>
            </w:r>
          </w:p>
        </w:tc>
        <w:tc>
          <w:tcPr>
            <w:tcW w:w="2841" w:type="dxa"/>
            <w:tcBorders>
              <w:top w:val="single" w:sz="6" w:space="0" w:color="auto"/>
              <w:left w:val="single" w:sz="6" w:space="0" w:color="auto"/>
              <w:bottom w:val="single" w:sz="6" w:space="0" w:color="auto"/>
              <w:right w:val="single" w:sz="6" w:space="0" w:color="auto"/>
            </w:tcBorders>
            <w:vAlign w:val="center"/>
          </w:tcPr>
          <w:p w14:paraId="0AC1351B"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1D8B299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B5B1937"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8507.10.99</w:t>
            </w:r>
          </w:p>
        </w:tc>
        <w:tc>
          <w:tcPr>
            <w:tcW w:w="4335" w:type="dxa"/>
            <w:tcBorders>
              <w:top w:val="single" w:sz="6" w:space="0" w:color="auto"/>
              <w:left w:val="single" w:sz="6" w:space="0" w:color="auto"/>
              <w:bottom w:val="single" w:sz="6" w:space="0" w:color="auto"/>
              <w:right w:val="single" w:sz="6" w:space="0" w:color="auto"/>
            </w:tcBorders>
            <w:vAlign w:val="center"/>
          </w:tcPr>
          <w:p w14:paraId="40E30AA7"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11C80EF"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7A93A23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EC84F3D"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8507.20.99</w:t>
            </w:r>
          </w:p>
        </w:tc>
        <w:tc>
          <w:tcPr>
            <w:tcW w:w="4335" w:type="dxa"/>
            <w:tcBorders>
              <w:top w:val="single" w:sz="6" w:space="0" w:color="auto"/>
              <w:left w:val="single" w:sz="6" w:space="0" w:color="auto"/>
              <w:bottom w:val="single" w:sz="6" w:space="0" w:color="auto"/>
              <w:right w:val="single" w:sz="6" w:space="0" w:color="auto"/>
            </w:tcBorders>
            <w:vAlign w:val="center"/>
          </w:tcPr>
          <w:p w14:paraId="6594C3E1"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72B7E29" w14:textId="77777777" w:rsidR="0076639E" w:rsidRPr="0074563D" w:rsidRDefault="0076639E" w:rsidP="00015A66">
            <w:pPr>
              <w:pStyle w:val="Texto"/>
              <w:spacing w:before="20" w:after="22"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Del tipo utilizado como fuente de energía para la propulsión de vehículos eléctricos.</w:t>
            </w:r>
          </w:p>
        </w:tc>
      </w:tr>
      <w:tr w:rsidR="0076639E" w:rsidRPr="0074563D" w14:paraId="3B4224F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CC20D97"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8508.11.01</w:t>
            </w:r>
          </w:p>
        </w:tc>
        <w:tc>
          <w:tcPr>
            <w:tcW w:w="4335" w:type="dxa"/>
            <w:tcBorders>
              <w:top w:val="single" w:sz="6" w:space="0" w:color="auto"/>
              <w:left w:val="single" w:sz="6" w:space="0" w:color="auto"/>
              <w:bottom w:val="single" w:sz="6" w:space="0" w:color="auto"/>
              <w:right w:val="single" w:sz="6" w:space="0" w:color="auto"/>
            </w:tcBorders>
            <w:vAlign w:val="center"/>
          </w:tcPr>
          <w:p w14:paraId="0B9020F7"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xml:space="preserve">De potencia inferior o igual a 1,500 W y de capacidad del depósito o bolsa para el polvo inferior o igual a </w:t>
            </w:r>
            <w:smartTag w:uri="urn:schemas-microsoft-com:office:smarttags" w:element="metricconverter">
              <w:smartTagPr>
                <w:attr w:name="ProductID" w:val="20 l"/>
              </w:smartTagPr>
              <w:r w:rsidRPr="0074563D">
                <w:rPr>
                  <w:color w:val="000000"/>
                  <w:sz w:val="14"/>
                  <w:szCs w:val="14"/>
                </w:rPr>
                <w:t>20 l</w:t>
              </w:r>
            </w:smartTag>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334D65AB"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7821EDE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390FB62"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8508.19.99</w:t>
            </w:r>
          </w:p>
        </w:tc>
        <w:tc>
          <w:tcPr>
            <w:tcW w:w="4335" w:type="dxa"/>
            <w:tcBorders>
              <w:top w:val="single" w:sz="6" w:space="0" w:color="auto"/>
              <w:left w:val="single" w:sz="6" w:space="0" w:color="auto"/>
              <w:bottom w:val="single" w:sz="6" w:space="0" w:color="auto"/>
              <w:right w:val="single" w:sz="6" w:space="0" w:color="auto"/>
            </w:tcBorders>
            <w:vAlign w:val="center"/>
          </w:tcPr>
          <w:p w14:paraId="1C08CEC6"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18F13243" w14:textId="77777777" w:rsidR="0076639E" w:rsidRPr="0074563D" w:rsidRDefault="0076639E" w:rsidP="00015A66">
            <w:pPr>
              <w:pStyle w:val="Texto"/>
              <w:spacing w:before="20" w:after="22"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Aspiradoras, con peso superior a </w:t>
            </w:r>
            <w:smartTag w:uri="urn:schemas-microsoft-com:office:smarttags" w:element="metricconverter">
              <w:smartTagPr>
                <w:attr w:name="ProductID" w:val="20 kg"/>
              </w:smartTagPr>
              <w:r w:rsidRPr="0074563D">
                <w:rPr>
                  <w:color w:val="000000"/>
                  <w:sz w:val="14"/>
                  <w:szCs w:val="14"/>
                </w:rPr>
                <w:t>20 kg</w:t>
              </w:r>
            </w:smartTag>
            <w:r w:rsidRPr="0074563D">
              <w:rPr>
                <w:color w:val="000000"/>
                <w:sz w:val="14"/>
                <w:szCs w:val="14"/>
              </w:rPr>
              <w:t>, para uso industrial.</w:t>
            </w:r>
          </w:p>
        </w:tc>
      </w:tr>
      <w:tr w:rsidR="0076639E" w:rsidRPr="0074563D" w14:paraId="5A12361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8AFE41F"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8509.40.99</w:t>
            </w:r>
          </w:p>
        </w:tc>
        <w:tc>
          <w:tcPr>
            <w:tcW w:w="4335" w:type="dxa"/>
            <w:tcBorders>
              <w:top w:val="single" w:sz="6" w:space="0" w:color="auto"/>
              <w:left w:val="single" w:sz="6" w:space="0" w:color="auto"/>
              <w:bottom w:val="single" w:sz="6" w:space="0" w:color="auto"/>
              <w:right w:val="single" w:sz="6" w:space="0" w:color="auto"/>
            </w:tcBorders>
            <w:vAlign w:val="center"/>
          </w:tcPr>
          <w:p w14:paraId="1ECF5E31"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145D4AFB"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2E185CA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7B2891F"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8509.80.99</w:t>
            </w:r>
          </w:p>
        </w:tc>
        <w:tc>
          <w:tcPr>
            <w:tcW w:w="4335" w:type="dxa"/>
            <w:tcBorders>
              <w:top w:val="single" w:sz="6" w:space="0" w:color="auto"/>
              <w:left w:val="single" w:sz="6" w:space="0" w:color="auto"/>
              <w:bottom w:val="single" w:sz="6" w:space="0" w:color="auto"/>
              <w:right w:val="single" w:sz="6" w:space="0" w:color="auto"/>
            </w:tcBorders>
            <w:vAlign w:val="center"/>
          </w:tcPr>
          <w:p w14:paraId="67431F89"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51DAA3B" w14:textId="77777777" w:rsidR="0076639E" w:rsidRPr="0074563D" w:rsidRDefault="0076639E" w:rsidP="00015A66">
            <w:pPr>
              <w:pStyle w:val="Texto"/>
              <w:spacing w:before="20" w:after="22"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Con dispositivos intercambiables, para uso múltiple; Trituradoras de desperdicios de cocina; Molinos para carne; Máquinas para lustrar zapatos; Cepillos para ropa; Limpiadoras lustradoras con peso unitario inferior o igual a </w:t>
            </w:r>
            <w:smartTag w:uri="urn:schemas-microsoft-com:office:smarttags" w:element="metricconverter">
              <w:smartTagPr>
                <w:attr w:name="ProductID" w:val="3 kg"/>
              </w:smartTagPr>
              <w:r w:rsidRPr="0074563D">
                <w:rPr>
                  <w:color w:val="000000"/>
                  <w:sz w:val="14"/>
                  <w:szCs w:val="14"/>
                </w:rPr>
                <w:t>3 kg</w:t>
              </w:r>
            </w:smartTag>
            <w:r w:rsidRPr="0074563D">
              <w:rPr>
                <w:color w:val="000000"/>
                <w:sz w:val="14"/>
                <w:szCs w:val="14"/>
              </w:rPr>
              <w:t>, con depósito para detergente; Afiladores de cuchillos; Enceradoras (lustradoras) de pisos.</w:t>
            </w:r>
          </w:p>
        </w:tc>
      </w:tr>
      <w:tr w:rsidR="0076639E" w:rsidRPr="0074563D" w14:paraId="62B0634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7A6FD28"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8510.10.01</w:t>
            </w:r>
          </w:p>
        </w:tc>
        <w:tc>
          <w:tcPr>
            <w:tcW w:w="4335" w:type="dxa"/>
            <w:tcBorders>
              <w:top w:val="single" w:sz="6" w:space="0" w:color="auto"/>
              <w:left w:val="single" w:sz="6" w:space="0" w:color="auto"/>
              <w:bottom w:val="single" w:sz="6" w:space="0" w:color="auto"/>
              <w:right w:val="single" w:sz="6" w:space="0" w:color="auto"/>
            </w:tcBorders>
            <w:vAlign w:val="center"/>
          </w:tcPr>
          <w:p w14:paraId="5C4AD1DA"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Afeitadoras.</w:t>
            </w:r>
          </w:p>
        </w:tc>
        <w:tc>
          <w:tcPr>
            <w:tcW w:w="2841" w:type="dxa"/>
            <w:tcBorders>
              <w:top w:val="single" w:sz="6" w:space="0" w:color="auto"/>
              <w:left w:val="single" w:sz="6" w:space="0" w:color="auto"/>
              <w:bottom w:val="single" w:sz="6" w:space="0" w:color="auto"/>
              <w:right w:val="single" w:sz="6" w:space="0" w:color="auto"/>
            </w:tcBorders>
            <w:vAlign w:val="center"/>
          </w:tcPr>
          <w:p w14:paraId="3D618ECF"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24D37F6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3DD90F5"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8510.20.01</w:t>
            </w:r>
          </w:p>
        </w:tc>
        <w:tc>
          <w:tcPr>
            <w:tcW w:w="4335" w:type="dxa"/>
            <w:tcBorders>
              <w:top w:val="single" w:sz="6" w:space="0" w:color="auto"/>
              <w:left w:val="single" w:sz="6" w:space="0" w:color="auto"/>
              <w:bottom w:val="single" w:sz="6" w:space="0" w:color="auto"/>
              <w:right w:val="single" w:sz="6" w:space="0" w:color="auto"/>
            </w:tcBorders>
            <w:vAlign w:val="center"/>
          </w:tcPr>
          <w:p w14:paraId="060ECBA4"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Máquinas de cortar el pelo o esquilar.</w:t>
            </w:r>
          </w:p>
        </w:tc>
        <w:tc>
          <w:tcPr>
            <w:tcW w:w="2841" w:type="dxa"/>
            <w:tcBorders>
              <w:top w:val="single" w:sz="6" w:space="0" w:color="auto"/>
              <w:left w:val="single" w:sz="6" w:space="0" w:color="auto"/>
              <w:bottom w:val="single" w:sz="6" w:space="0" w:color="auto"/>
              <w:right w:val="single" w:sz="6" w:space="0" w:color="auto"/>
            </w:tcBorders>
            <w:vAlign w:val="center"/>
          </w:tcPr>
          <w:p w14:paraId="00A714BE"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59751FE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0CBB66F"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8511.80.99</w:t>
            </w:r>
          </w:p>
        </w:tc>
        <w:tc>
          <w:tcPr>
            <w:tcW w:w="4335" w:type="dxa"/>
            <w:tcBorders>
              <w:top w:val="single" w:sz="6" w:space="0" w:color="auto"/>
              <w:left w:val="single" w:sz="6" w:space="0" w:color="auto"/>
              <w:bottom w:val="single" w:sz="6" w:space="0" w:color="auto"/>
              <w:right w:val="single" w:sz="6" w:space="0" w:color="auto"/>
            </w:tcBorders>
            <w:vAlign w:val="center"/>
          </w:tcPr>
          <w:p w14:paraId="0222BD1F"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9BE0291"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2E2B393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D56170E"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8512.20.99</w:t>
            </w:r>
          </w:p>
        </w:tc>
        <w:tc>
          <w:tcPr>
            <w:tcW w:w="4335" w:type="dxa"/>
            <w:tcBorders>
              <w:top w:val="single" w:sz="6" w:space="0" w:color="auto"/>
              <w:left w:val="single" w:sz="6" w:space="0" w:color="auto"/>
              <w:bottom w:val="single" w:sz="6" w:space="0" w:color="auto"/>
              <w:right w:val="single" w:sz="6" w:space="0" w:color="auto"/>
            </w:tcBorders>
            <w:vAlign w:val="center"/>
          </w:tcPr>
          <w:p w14:paraId="6ABF7ACE"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ED72174"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6E4D56B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B3E6678"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8512.30.01</w:t>
            </w:r>
          </w:p>
        </w:tc>
        <w:tc>
          <w:tcPr>
            <w:tcW w:w="4335" w:type="dxa"/>
            <w:tcBorders>
              <w:top w:val="single" w:sz="6" w:space="0" w:color="auto"/>
              <w:left w:val="single" w:sz="6" w:space="0" w:color="auto"/>
              <w:bottom w:val="single" w:sz="6" w:space="0" w:color="auto"/>
              <w:right w:val="single" w:sz="6" w:space="0" w:color="auto"/>
            </w:tcBorders>
            <w:vAlign w:val="center"/>
          </w:tcPr>
          <w:p w14:paraId="33EDD69F"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Alarma electrónica contra robo, para vehículos automóviles.</w:t>
            </w:r>
          </w:p>
        </w:tc>
        <w:tc>
          <w:tcPr>
            <w:tcW w:w="2841" w:type="dxa"/>
            <w:tcBorders>
              <w:top w:val="single" w:sz="6" w:space="0" w:color="auto"/>
              <w:left w:val="single" w:sz="6" w:space="0" w:color="auto"/>
              <w:bottom w:val="single" w:sz="6" w:space="0" w:color="auto"/>
              <w:right w:val="single" w:sz="6" w:space="0" w:color="auto"/>
            </w:tcBorders>
            <w:vAlign w:val="center"/>
          </w:tcPr>
          <w:p w14:paraId="464F611C"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5AED7D9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804D219"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8513.10.99</w:t>
            </w:r>
          </w:p>
        </w:tc>
        <w:tc>
          <w:tcPr>
            <w:tcW w:w="4335" w:type="dxa"/>
            <w:tcBorders>
              <w:top w:val="single" w:sz="6" w:space="0" w:color="auto"/>
              <w:left w:val="single" w:sz="6" w:space="0" w:color="auto"/>
              <w:bottom w:val="single" w:sz="6" w:space="0" w:color="auto"/>
              <w:right w:val="single" w:sz="6" w:space="0" w:color="auto"/>
            </w:tcBorders>
            <w:vAlign w:val="center"/>
          </w:tcPr>
          <w:p w14:paraId="5BFCC94B"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0BC335A4"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26C83C7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3F6E4DD"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8514.10.01</w:t>
            </w:r>
          </w:p>
        </w:tc>
        <w:tc>
          <w:tcPr>
            <w:tcW w:w="4335" w:type="dxa"/>
            <w:tcBorders>
              <w:top w:val="single" w:sz="6" w:space="0" w:color="auto"/>
              <w:left w:val="single" w:sz="6" w:space="0" w:color="auto"/>
              <w:bottom w:val="single" w:sz="6" w:space="0" w:color="auto"/>
              <w:right w:val="single" w:sz="6" w:space="0" w:color="auto"/>
            </w:tcBorders>
            <w:vAlign w:val="center"/>
          </w:tcPr>
          <w:p w14:paraId="11B6CD2D"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Hornos para panadería o industrias análogas.</w:t>
            </w:r>
          </w:p>
        </w:tc>
        <w:tc>
          <w:tcPr>
            <w:tcW w:w="2841" w:type="dxa"/>
            <w:tcBorders>
              <w:top w:val="single" w:sz="6" w:space="0" w:color="auto"/>
              <w:left w:val="single" w:sz="6" w:space="0" w:color="auto"/>
              <w:bottom w:val="single" w:sz="6" w:space="0" w:color="auto"/>
              <w:right w:val="single" w:sz="6" w:space="0" w:color="auto"/>
            </w:tcBorders>
            <w:vAlign w:val="center"/>
          </w:tcPr>
          <w:p w14:paraId="2CE9F77D"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344C596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AC49B10"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8515.11.01</w:t>
            </w:r>
          </w:p>
        </w:tc>
        <w:tc>
          <w:tcPr>
            <w:tcW w:w="4335" w:type="dxa"/>
            <w:tcBorders>
              <w:top w:val="single" w:sz="6" w:space="0" w:color="auto"/>
              <w:left w:val="single" w:sz="6" w:space="0" w:color="auto"/>
              <w:bottom w:val="single" w:sz="6" w:space="0" w:color="auto"/>
              <w:right w:val="single" w:sz="6" w:space="0" w:color="auto"/>
            </w:tcBorders>
            <w:vAlign w:val="center"/>
          </w:tcPr>
          <w:p w14:paraId="137D9BFE"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Para soldar o cortar, portátiles ("cautines").</w:t>
            </w:r>
          </w:p>
        </w:tc>
        <w:tc>
          <w:tcPr>
            <w:tcW w:w="2841" w:type="dxa"/>
            <w:tcBorders>
              <w:top w:val="single" w:sz="6" w:space="0" w:color="auto"/>
              <w:left w:val="single" w:sz="6" w:space="0" w:color="auto"/>
              <w:bottom w:val="single" w:sz="6" w:space="0" w:color="auto"/>
              <w:right w:val="single" w:sz="6" w:space="0" w:color="auto"/>
            </w:tcBorders>
            <w:vAlign w:val="center"/>
          </w:tcPr>
          <w:p w14:paraId="54D61765"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bl>
    <w:p w14:paraId="700EAAD8"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4D4D1A3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DBD05EB"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8515.31.01</w:t>
            </w:r>
          </w:p>
        </w:tc>
        <w:tc>
          <w:tcPr>
            <w:tcW w:w="4335" w:type="dxa"/>
            <w:tcBorders>
              <w:top w:val="single" w:sz="6" w:space="0" w:color="auto"/>
              <w:left w:val="single" w:sz="6" w:space="0" w:color="auto"/>
              <w:bottom w:val="single" w:sz="6" w:space="0" w:color="auto"/>
              <w:right w:val="single" w:sz="6" w:space="0" w:color="auto"/>
            </w:tcBorders>
            <w:vAlign w:val="center"/>
          </w:tcPr>
          <w:p w14:paraId="57990679"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Para soldar o cortar, de arco, tipo generador o transformador, inferior o igual a 1,260 amperes.</w:t>
            </w:r>
          </w:p>
        </w:tc>
        <w:tc>
          <w:tcPr>
            <w:tcW w:w="2841" w:type="dxa"/>
            <w:tcBorders>
              <w:top w:val="single" w:sz="6" w:space="0" w:color="auto"/>
              <w:left w:val="single" w:sz="6" w:space="0" w:color="auto"/>
              <w:bottom w:val="single" w:sz="6" w:space="0" w:color="auto"/>
              <w:right w:val="single" w:sz="6" w:space="0" w:color="auto"/>
            </w:tcBorders>
            <w:vAlign w:val="center"/>
          </w:tcPr>
          <w:p w14:paraId="249A44C6"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7B3C8D2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1F3E2B0"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8515.39.01</w:t>
            </w:r>
          </w:p>
        </w:tc>
        <w:tc>
          <w:tcPr>
            <w:tcW w:w="4335" w:type="dxa"/>
            <w:tcBorders>
              <w:top w:val="single" w:sz="6" w:space="0" w:color="auto"/>
              <w:left w:val="single" w:sz="6" w:space="0" w:color="auto"/>
              <w:bottom w:val="single" w:sz="6" w:space="0" w:color="auto"/>
              <w:right w:val="single" w:sz="6" w:space="0" w:color="auto"/>
            </w:tcBorders>
            <w:vAlign w:val="center"/>
          </w:tcPr>
          <w:p w14:paraId="244C3595"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Para soldar o cortar, de arco, tipo generador o transformador, inferior o igual a 1,260 amperes.</w:t>
            </w:r>
          </w:p>
        </w:tc>
        <w:tc>
          <w:tcPr>
            <w:tcW w:w="2841" w:type="dxa"/>
            <w:tcBorders>
              <w:top w:val="single" w:sz="6" w:space="0" w:color="auto"/>
              <w:left w:val="single" w:sz="6" w:space="0" w:color="auto"/>
              <w:bottom w:val="single" w:sz="6" w:space="0" w:color="auto"/>
              <w:right w:val="single" w:sz="6" w:space="0" w:color="auto"/>
            </w:tcBorders>
            <w:vAlign w:val="center"/>
          </w:tcPr>
          <w:p w14:paraId="1AB05F16"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0257D25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D0114C5"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8516.10.02</w:t>
            </w:r>
          </w:p>
        </w:tc>
        <w:tc>
          <w:tcPr>
            <w:tcW w:w="4335" w:type="dxa"/>
            <w:tcBorders>
              <w:top w:val="single" w:sz="6" w:space="0" w:color="auto"/>
              <w:left w:val="single" w:sz="6" w:space="0" w:color="auto"/>
              <w:bottom w:val="single" w:sz="6" w:space="0" w:color="auto"/>
              <w:right w:val="single" w:sz="6" w:space="0" w:color="auto"/>
            </w:tcBorders>
            <w:vAlign w:val="center"/>
          </w:tcPr>
          <w:p w14:paraId="0D86BB89"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Calentadores eléctricos de agua de calentamiento instantáneo o acumulación y calentadores eléctricos de inmersión.</w:t>
            </w:r>
          </w:p>
        </w:tc>
        <w:tc>
          <w:tcPr>
            <w:tcW w:w="2841" w:type="dxa"/>
            <w:tcBorders>
              <w:top w:val="single" w:sz="6" w:space="0" w:color="auto"/>
              <w:left w:val="single" w:sz="6" w:space="0" w:color="auto"/>
              <w:bottom w:val="single" w:sz="6" w:space="0" w:color="auto"/>
              <w:right w:val="single" w:sz="6" w:space="0" w:color="auto"/>
            </w:tcBorders>
            <w:vAlign w:val="center"/>
          </w:tcPr>
          <w:p w14:paraId="04D534D0"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7B51A76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E2C8DEB"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8516.21.01</w:t>
            </w:r>
          </w:p>
        </w:tc>
        <w:tc>
          <w:tcPr>
            <w:tcW w:w="4335" w:type="dxa"/>
            <w:tcBorders>
              <w:top w:val="single" w:sz="6" w:space="0" w:color="auto"/>
              <w:left w:val="single" w:sz="6" w:space="0" w:color="auto"/>
              <w:bottom w:val="single" w:sz="6" w:space="0" w:color="auto"/>
              <w:right w:val="single" w:sz="6" w:space="0" w:color="auto"/>
            </w:tcBorders>
            <w:vAlign w:val="center"/>
          </w:tcPr>
          <w:p w14:paraId="0E4D736D"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Radiadores de acumulación.</w:t>
            </w:r>
          </w:p>
        </w:tc>
        <w:tc>
          <w:tcPr>
            <w:tcW w:w="2841" w:type="dxa"/>
            <w:tcBorders>
              <w:top w:val="single" w:sz="6" w:space="0" w:color="auto"/>
              <w:left w:val="single" w:sz="6" w:space="0" w:color="auto"/>
              <w:bottom w:val="single" w:sz="6" w:space="0" w:color="auto"/>
              <w:right w:val="single" w:sz="6" w:space="0" w:color="auto"/>
            </w:tcBorders>
            <w:vAlign w:val="center"/>
          </w:tcPr>
          <w:p w14:paraId="4C51DB2A"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2336A2A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6912A9D"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8516.29.99</w:t>
            </w:r>
          </w:p>
        </w:tc>
        <w:tc>
          <w:tcPr>
            <w:tcW w:w="4335" w:type="dxa"/>
            <w:tcBorders>
              <w:top w:val="single" w:sz="6" w:space="0" w:color="auto"/>
              <w:left w:val="single" w:sz="6" w:space="0" w:color="auto"/>
              <w:bottom w:val="single" w:sz="6" w:space="0" w:color="auto"/>
              <w:right w:val="single" w:sz="6" w:space="0" w:color="auto"/>
            </w:tcBorders>
            <w:vAlign w:val="center"/>
          </w:tcPr>
          <w:p w14:paraId="0A1C820F"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2B635B2"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34453FE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20A312B"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8516.31.01</w:t>
            </w:r>
          </w:p>
        </w:tc>
        <w:tc>
          <w:tcPr>
            <w:tcW w:w="4335" w:type="dxa"/>
            <w:tcBorders>
              <w:top w:val="single" w:sz="6" w:space="0" w:color="auto"/>
              <w:left w:val="single" w:sz="6" w:space="0" w:color="auto"/>
              <w:bottom w:val="single" w:sz="6" w:space="0" w:color="auto"/>
              <w:right w:val="single" w:sz="6" w:space="0" w:color="auto"/>
            </w:tcBorders>
            <w:vAlign w:val="center"/>
          </w:tcPr>
          <w:p w14:paraId="5C0D02F4"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Secadores para el cabello.</w:t>
            </w:r>
          </w:p>
        </w:tc>
        <w:tc>
          <w:tcPr>
            <w:tcW w:w="2841" w:type="dxa"/>
            <w:tcBorders>
              <w:top w:val="single" w:sz="6" w:space="0" w:color="auto"/>
              <w:left w:val="single" w:sz="6" w:space="0" w:color="auto"/>
              <w:bottom w:val="single" w:sz="6" w:space="0" w:color="auto"/>
              <w:right w:val="single" w:sz="6" w:space="0" w:color="auto"/>
            </w:tcBorders>
            <w:vAlign w:val="center"/>
          </w:tcPr>
          <w:p w14:paraId="7A373DA8"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043375E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FB17415"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8516.40.01</w:t>
            </w:r>
          </w:p>
        </w:tc>
        <w:tc>
          <w:tcPr>
            <w:tcW w:w="4335" w:type="dxa"/>
            <w:tcBorders>
              <w:top w:val="single" w:sz="6" w:space="0" w:color="auto"/>
              <w:left w:val="single" w:sz="6" w:space="0" w:color="auto"/>
              <w:bottom w:val="single" w:sz="6" w:space="0" w:color="auto"/>
              <w:right w:val="single" w:sz="6" w:space="0" w:color="auto"/>
            </w:tcBorders>
            <w:vAlign w:val="center"/>
          </w:tcPr>
          <w:p w14:paraId="35BF2A70"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Planchas eléctricas.</w:t>
            </w:r>
          </w:p>
        </w:tc>
        <w:tc>
          <w:tcPr>
            <w:tcW w:w="2841" w:type="dxa"/>
            <w:tcBorders>
              <w:top w:val="single" w:sz="6" w:space="0" w:color="auto"/>
              <w:left w:val="single" w:sz="6" w:space="0" w:color="auto"/>
              <w:bottom w:val="single" w:sz="6" w:space="0" w:color="auto"/>
              <w:right w:val="single" w:sz="6" w:space="0" w:color="auto"/>
            </w:tcBorders>
            <w:vAlign w:val="center"/>
          </w:tcPr>
          <w:p w14:paraId="01CBD83E"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2CD7E89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53FCFCE"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8516.60.01</w:t>
            </w:r>
          </w:p>
        </w:tc>
        <w:tc>
          <w:tcPr>
            <w:tcW w:w="4335" w:type="dxa"/>
            <w:tcBorders>
              <w:top w:val="single" w:sz="6" w:space="0" w:color="auto"/>
              <w:left w:val="single" w:sz="6" w:space="0" w:color="auto"/>
              <w:bottom w:val="single" w:sz="6" w:space="0" w:color="auto"/>
              <w:right w:val="single" w:sz="6" w:space="0" w:color="auto"/>
            </w:tcBorders>
            <w:vAlign w:val="center"/>
          </w:tcPr>
          <w:p w14:paraId="3C13DFFA"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Hornillos (incluidas las mesas de cocción), parrillas y asadores.</w:t>
            </w:r>
          </w:p>
        </w:tc>
        <w:tc>
          <w:tcPr>
            <w:tcW w:w="2841" w:type="dxa"/>
            <w:tcBorders>
              <w:top w:val="single" w:sz="6" w:space="0" w:color="auto"/>
              <w:left w:val="single" w:sz="6" w:space="0" w:color="auto"/>
              <w:bottom w:val="single" w:sz="6" w:space="0" w:color="auto"/>
              <w:right w:val="single" w:sz="6" w:space="0" w:color="auto"/>
            </w:tcBorders>
            <w:vAlign w:val="center"/>
          </w:tcPr>
          <w:p w14:paraId="618455AE"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3AF772C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2022C9C"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8516.60.03</w:t>
            </w:r>
          </w:p>
        </w:tc>
        <w:tc>
          <w:tcPr>
            <w:tcW w:w="4335" w:type="dxa"/>
            <w:tcBorders>
              <w:top w:val="single" w:sz="6" w:space="0" w:color="auto"/>
              <w:left w:val="single" w:sz="6" w:space="0" w:color="auto"/>
              <w:bottom w:val="single" w:sz="6" w:space="0" w:color="auto"/>
              <w:right w:val="single" w:sz="6" w:space="0" w:color="auto"/>
            </w:tcBorders>
            <w:vAlign w:val="center"/>
          </w:tcPr>
          <w:p w14:paraId="58765B60"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Hornos.</w:t>
            </w:r>
          </w:p>
        </w:tc>
        <w:tc>
          <w:tcPr>
            <w:tcW w:w="2841" w:type="dxa"/>
            <w:tcBorders>
              <w:top w:val="single" w:sz="6" w:space="0" w:color="auto"/>
              <w:left w:val="single" w:sz="6" w:space="0" w:color="auto"/>
              <w:bottom w:val="single" w:sz="6" w:space="0" w:color="auto"/>
              <w:right w:val="single" w:sz="6" w:space="0" w:color="auto"/>
            </w:tcBorders>
            <w:vAlign w:val="center"/>
          </w:tcPr>
          <w:p w14:paraId="4F9C51B5"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65FF59F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1FC31D0"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8516.60.99</w:t>
            </w:r>
          </w:p>
        </w:tc>
        <w:tc>
          <w:tcPr>
            <w:tcW w:w="4335" w:type="dxa"/>
            <w:tcBorders>
              <w:top w:val="single" w:sz="6" w:space="0" w:color="auto"/>
              <w:left w:val="single" w:sz="6" w:space="0" w:color="auto"/>
              <w:bottom w:val="single" w:sz="6" w:space="0" w:color="auto"/>
              <w:right w:val="single" w:sz="6" w:space="0" w:color="auto"/>
            </w:tcBorders>
            <w:vAlign w:val="center"/>
          </w:tcPr>
          <w:p w14:paraId="030FBE66"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E080DA0"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4CB5095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02A407B"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8516.79.99</w:t>
            </w:r>
          </w:p>
        </w:tc>
        <w:tc>
          <w:tcPr>
            <w:tcW w:w="4335" w:type="dxa"/>
            <w:tcBorders>
              <w:top w:val="single" w:sz="6" w:space="0" w:color="auto"/>
              <w:left w:val="single" w:sz="6" w:space="0" w:color="auto"/>
              <w:bottom w:val="single" w:sz="6" w:space="0" w:color="auto"/>
              <w:right w:val="single" w:sz="6" w:space="0" w:color="auto"/>
            </w:tcBorders>
            <w:vAlign w:val="center"/>
          </w:tcPr>
          <w:p w14:paraId="3FF85E90"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65096C6"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523EE6D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83324AB"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8517.11.01</w:t>
            </w:r>
          </w:p>
        </w:tc>
        <w:tc>
          <w:tcPr>
            <w:tcW w:w="4335" w:type="dxa"/>
            <w:tcBorders>
              <w:top w:val="single" w:sz="6" w:space="0" w:color="auto"/>
              <w:left w:val="single" w:sz="6" w:space="0" w:color="auto"/>
              <w:bottom w:val="single" w:sz="6" w:space="0" w:color="auto"/>
              <w:right w:val="single" w:sz="6" w:space="0" w:color="auto"/>
            </w:tcBorders>
            <w:vAlign w:val="center"/>
          </w:tcPr>
          <w:p w14:paraId="3D128F76"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Teléfonos de auricular inalámbrico combinado con micrófono.</w:t>
            </w:r>
          </w:p>
        </w:tc>
        <w:tc>
          <w:tcPr>
            <w:tcW w:w="2841" w:type="dxa"/>
            <w:tcBorders>
              <w:top w:val="single" w:sz="6" w:space="0" w:color="auto"/>
              <w:left w:val="single" w:sz="6" w:space="0" w:color="auto"/>
              <w:bottom w:val="single" w:sz="6" w:space="0" w:color="auto"/>
              <w:right w:val="single" w:sz="6" w:space="0" w:color="auto"/>
            </w:tcBorders>
            <w:vAlign w:val="center"/>
          </w:tcPr>
          <w:p w14:paraId="0C166575"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1C67C85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22A7576"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8517.18.99</w:t>
            </w:r>
          </w:p>
        </w:tc>
        <w:tc>
          <w:tcPr>
            <w:tcW w:w="4335" w:type="dxa"/>
            <w:tcBorders>
              <w:top w:val="single" w:sz="6" w:space="0" w:color="auto"/>
              <w:left w:val="single" w:sz="6" w:space="0" w:color="auto"/>
              <w:bottom w:val="single" w:sz="6" w:space="0" w:color="auto"/>
              <w:right w:val="single" w:sz="6" w:space="0" w:color="auto"/>
            </w:tcBorders>
            <w:vAlign w:val="center"/>
          </w:tcPr>
          <w:p w14:paraId="41E901EA"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2FB43E1" w14:textId="77777777" w:rsidR="0076639E" w:rsidRPr="0074563D" w:rsidRDefault="0076639E" w:rsidP="00015A66">
            <w:pPr>
              <w:pStyle w:val="Texto"/>
              <w:spacing w:before="20" w:after="22"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 monedas (alcancía) para servicio público, incluso con avisador.</w:t>
            </w:r>
          </w:p>
        </w:tc>
      </w:tr>
      <w:tr w:rsidR="0076639E" w:rsidRPr="0074563D" w14:paraId="3A12FAD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47E3F0C" w14:textId="77777777" w:rsidR="0076639E" w:rsidRPr="0074563D" w:rsidRDefault="0076639E" w:rsidP="00015A66">
            <w:pPr>
              <w:pStyle w:val="Texto"/>
              <w:spacing w:before="20" w:after="22" w:line="240" w:lineRule="auto"/>
              <w:ind w:firstLine="0"/>
              <w:jc w:val="center"/>
              <w:rPr>
                <w:color w:val="000000"/>
                <w:sz w:val="14"/>
                <w:szCs w:val="14"/>
              </w:rPr>
            </w:pPr>
            <w:r w:rsidRPr="0074563D">
              <w:rPr>
                <w:color w:val="000000"/>
                <w:sz w:val="14"/>
                <w:szCs w:val="14"/>
              </w:rPr>
              <w:t>8517.69.05</w:t>
            </w:r>
          </w:p>
        </w:tc>
        <w:tc>
          <w:tcPr>
            <w:tcW w:w="4335" w:type="dxa"/>
            <w:tcBorders>
              <w:top w:val="single" w:sz="6" w:space="0" w:color="auto"/>
              <w:left w:val="single" w:sz="6" w:space="0" w:color="auto"/>
              <w:bottom w:val="single" w:sz="6" w:space="0" w:color="auto"/>
              <w:right w:val="single" w:sz="6" w:space="0" w:color="auto"/>
            </w:tcBorders>
            <w:vAlign w:val="center"/>
          </w:tcPr>
          <w:p w14:paraId="0A459018"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Los demás videófonos.</w:t>
            </w:r>
          </w:p>
        </w:tc>
        <w:tc>
          <w:tcPr>
            <w:tcW w:w="2841" w:type="dxa"/>
            <w:tcBorders>
              <w:top w:val="single" w:sz="6" w:space="0" w:color="auto"/>
              <w:left w:val="single" w:sz="6" w:space="0" w:color="auto"/>
              <w:bottom w:val="single" w:sz="6" w:space="0" w:color="auto"/>
              <w:right w:val="single" w:sz="6" w:space="0" w:color="auto"/>
            </w:tcBorders>
            <w:vAlign w:val="center"/>
          </w:tcPr>
          <w:p w14:paraId="29B5AF4E" w14:textId="77777777" w:rsidR="0076639E" w:rsidRPr="0074563D" w:rsidRDefault="0076639E" w:rsidP="00015A66">
            <w:pPr>
              <w:pStyle w:val="Texto"/>
              <w:spacing w:before="20" w:after="22" w:line="240" w:lineRule="auto"/>
              <w:ind w:firstLine="0"/>
              <w:rPr>
                <w:color w:val="000000"/>
                <w:sz w:val="14"/>
                <w:szCs w:val="14"/>
              </w:rPr>
            </w:pPr>
            <w:r w:rsidRPr="0074563D">
              <w:rPr>
                <w:color w:val="000000"/>
                <w:sz w:val="14"/>
                <w:szCs w:val="14"/>
              </w:rPr>
              <w:t> </w:t>
            </w:r>
          </w:p>
        </w:tc>
      </w:tr>
      <w:tr w:rsidR="0076639E" w:rsidRPr="0074563D" w14:paraId="530AEC6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52E9441"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8518.21.02</w:t>
            </w:r>
          </w:p>
        </w:tc>
        <w:tc>
          <w:tcPr>
            <w:tcW w:w="4335" w:type="dxa"/>
            <w:tcBorders>
              <w:top w:val="single" w:sz="6" w:space="0" w:color="auto"/>
              <w:left w:val="single" w:sz="6" w:space="0" w:color="auto"/>
              <w:bottom w:val="single" w:sz="6" w:space="0" w:color="auto"/>
              <w:right w:val="single" w:sz="6" w:space="0" w:color="auto"/>
            </w:tcBorders>
            <w:vAlign w:val="center"/>
          </w:tcPr>
          <w:p w14:paraId="66FA3C48"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Un altavoz (altoparlante) montado en su caja.</w:t>
            </w:r>
          </w:p>
        </w:tc>
        <w:tc>
          <w:tcPr>
            <w:tcW w:w="2841" w:type="dxa"/>
            <w:tcBorders>
              <w:top w:val="single" w:sz="6" w:space="0" w:color="auto"/>
              <w:left w:val="single" w:sz="6" w:space="0" w:color="auto"/>
              <w:bottom w:val="single" w:sz="6" w:space="0" w:color="auto"/>
              <w:right w:val="single" w:sz="6" w:space="0" w:color="auto"/>
            </w:tcBorders>
            <w:vAlign w:val="center"/>
          </w:tcPr>
          <w:p w14:paraId="28E7789D"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161FF65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51D5083"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8518.22.02</w:t>
            </w:r>
          </w:p>
        </w:tc>
        <w:tc>
          <w:tcPr>
            <w:tcW w:w="4335" w:type="dxa"/>
            <w:tcBorders>
              <w:top w:val="single" w:sz="6" w:space="0" w:color="auto"/>
              <w:left w:val="single" w:sz="6" w:space="0" w:color="auto"/>
              <w:bottom w:val="single" w:sz="6" w:space="0" w:color="auto"/>
              <w:right w:val="single" w:sz="6" w:space="0" w:color="auto"/>
            </w:tcBorders>
            <w:vAlign w:val="center"/>
          </w:tcPr>
          <w:p w14:paraId="30A6AAE6"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Varios altavoces (altoparlantes) montados en una misma caja.</w:t>
            </w:r>
          </w:p>
        </w:tc>
        <w:tc>
          <w:tcPr>
            <w:tcW w:w="2841" w:type="dxa"/>
            <w:tcBorders>
              <w:top w:val="single" w:sz="6" w:space="0" w:color="auto"/>
              <w:left w:val="single" w:sz="6" w:space="0" w:color="auto"/>
              <w:bottom w:val="single" w:sz="6" w:space="0" w:color="auto"/>
              <w:right w:val="single" w:sz="6" w:space="0" w:color="auto"/>
            </w:tcBorders>
            <w:vAlign w:val="center"/>
          </w:tcPr>
          <w:p w14:paraId="04F71652"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439146D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33979E9"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8518.30.03</w:t>
            </w:r>
          </w:p>
        </w:tc>
        <w:tc>
          <w:tcPr>
            <w:tcW w:w="4335" w:type="dxa"/>
            <w:tcBorders>
              <w:top w:val="single" w:sz="6" w:space="0" w:color="auto"/>
              <w:left w:val="single" w:sz="6" w:space="0" w:color="auto"/>
              <w:bottom w:val="single" w:sz="6" w:space="0" w:color="auto"/>
              <w:right w:val="single" w:sz="6" w:space="0" w:color="auto"/>
            </w:tcBorders>
            <w:vAlign w:val="center"/>
          </w:tcPr>
          <w:p w14:paraId="2F06BC7B"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Microteléfono.</w:t>
            </w:r>
          </w:p>
        </w:tc>
        <w:tc>
          <w:tcPr>
            <w:tcW w:w="2841" w:type="dxa"/>
            <w:tcBorders>
              <w:top w:val="single" w:sz="6" w:space="0" w:color="auto"/>
              <w:left w:val="single" w:sz="6" w:space="0" w:color="auto"/>
              <w:bottom w:val="single" w:sz="6" w:space="0" w:color="auto"/>
              <w:right w:val="single" w:sz="6" w:space="0" w:color="auto"/>
            </w:tcBorders>
            <w:vAlign w:val="center"/>
          </w:tcPr>
          <w:p w14:paraId="3079968C"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22D9EB8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7584322"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8518.40.99</w:t>
            </w:r>
          </w:p>
        </w:tc>
        <w:tc>
          <w:tcPr>
            <w:tcW w:w="4335" w:type="dxa"/>
            <w:tcBorders>
              <w:top w:val="single" w:sz="6" w:space="0" w:color="auto"/>
              <w:left w:val="single" w:sz="6" w:space="0" w:color="auto"/>
              <w:bottom w:val="single" w:sz="6" w:space="0" w:color="auto"/>
              <w:right w:val="single" w:sz="6" w:space="0" w:color="auto"/>
            </w:tcBorders>
            <w:vAlign w:val="center"/>
          </w:tcPr>
          <w:p w14:paraId="501447B1"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50F310F" w14:textId="77777777" w:rsidR="0076639E" w:rsidRPr="0074563D" w:rsidRDefault="0076639E" w:rsidP="00015A66">
            <w:pPr>
              <w:pStyle w:val="Texto"/>
              <w:spacing w:before="28" w:after="28"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Preamplificadores, para sistemas de televisión por cables y expansor-compresor de volumen, aun cuando se presente con preamplificador de 10 o más entradas.</w:t>
            </w:r>
          </w:p>
        </w:tc>
      </w:tr>
      <w:tr w:rsidR="0076639E" w:rsidRPr="0074563D" w14:paraId="6E1BFB1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D2DAD81"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8518.50.01</w:t>
            </w:r>
          </w:p>
        </w:tc>
        <w:tc>
          <w:tcPr>
            <w:tcW w:w="4335" w:type="dxa"/>
            <w:tcBorders>
              <w:top w:val="single" w:sz="6" w:space="0" w:color="auto"/>
              <w:left w:val="single" w:sz="6" w:space="0" w:color="auto"/>
              <w:bottom w:val="single" w:sz="6" w:space="0" w:color="auto"/>
              <w:right w:val="single" w:sz="6" w:space="0" w:color="auto"/>
            </w:tcBorders>
            <w:vAlign w:val="center"/>
          </w:tcPr>
          <w:p w14:paraId="7C65F352"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Equipos eléctricos para amplificación de sonido.</w:t>
            </w:r>
          </w:p>
        </w:tc>
        <w:tc>
          <w:tcPr>
            <w:tcW w:w="2841" w:type="dxa"/>
            <w:tcBorders>
              <w:top w:val="single" w:sz="6" w:space="0" w:color="auto"/>
              <w:left w:val="single" w:sz="6" w:space="0" w:color="auto"/>
              <w:bottom w:val="single" w:sz="6" w:space="0" w:color="auto"/>
              <w:right w:val="single" w:sz="6" w:space="0" w:color="auto"/>
            </w:tcBorders>
            <w:vAlign w:val="center"/>
          </w:tcPr>
          <w:p w14:paraId="6E34793D"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615847A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27C8AC8"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8519.20.01</w:t>
            </w:r>
          </w:p>
        </w:tc>
        <w:tc>
          <w:tcPr>
            <w:tcW w:w="4335" w:type="dxa"/>
            <w:tcBorders>
              <w:top w:val="single" w:sz="6" w:space="0" w:color="auto"/>
              <w:left w:val="single" w:sz="6" w:space="0" w:color="auto"/>
              <w:bottom w:val="single" w:sz="6" w:space="0" w:color="auto"/>
              <w:right w:val="single" w:sz="6" w:space="0" w:color="auto"/>
            </w:tcBorders>
            <w:vAlign w:val="center"/>
          </w:tcPr>
          <w:p w14:paraId="3EE4E403"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Aparatos activados con monedas, billetes, tarjetas, fichas o cualquier otro medio de pago.</w:t>
            </w:r>
          </w:p>
        </w:tc>
        <w:tc>
          <w:tcPr>
            <w:tcW w:w="2841" w:type="dxa"/>
            <w:tcBorders>
              <w:top w:val="single" w:sz="6" w:space="0" w:color="auto"/>
              <w:left w:val="single" w:sz="6" w:space="0" w:color="auto"/>
              <w:bottom w:val="single" w:sz="6" w:space="0" w:color="auto"/>
              <w:right w:val="single" w:sz="6" w:space="0" w:color="auto"/>
            </w:tcBorders>
            <w:vAlign w:val="center"/>
          </w:tcPr>
          <w:p w14:paraId="6E0C1A42"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4E4846D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2C14D8D"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8519.81.99</w:t>
            </w:r>
          </w:p>
        </w:tc>
        <w:tc>
          <w:tcPr>
            <w:tcW w:w="4335" w:type="dxa"/>
            <w:tcBorders>
              <w:top w:val="single" w:sz="6" w:space="0" w:color="auto"/>
              <w:left w:val="single" w:sz="6" w:space="0" w:color="auto"/>
              <w:bottom w:val="single" w:sz="6" w:space="0" w:color="auto"/>
              <w:right w:val="single" w:sz="6" w:space="0" w:color="auto"/>
            </w:tcBorders>
            <w:vAlign w:val="center"/>
          </w:tcPr>
          <w:p w14:paraId="1CC8CE13"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E967D0D"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0BF74F8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5D3A91C"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8521.90.99</w:t>
            </w:r>
          </w:p>
        </w:tc>
        <w:tc>
          <w:tcPr>
            <w:tcW w:w="4335" w:type="dxa"/>
            <w:tcBorders>
              <w:top w:val="single" w:sz="6" w:space="0" w:color="auto"/>
              <w:left w:val="single" w:sz="6" w:space="0" w:color="auto"/>
              <w:bottom w:val="single" w:sz="6" w:space="0" w:color="auto"/>
              <w:right w:val="single" w:sz="6" w:space="0" w:color="auto"/>
            </w:tcBorders>
            <w:vAlign w:val="center"/>
          </w:tcPr>
          <w:p w14:paraId="640B77AD"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6FB2641"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21894F4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9B1AAB5"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8523.41.01</w:t>
            </w:r>
          </w:p>
        </w:tc>
        <w:tc>
          <w:tcPr>
            <w:tcW w:w="4335" w:type="dxa"/>
            <w:tcBorders>
              <w:top w:val="single" w:sz="6" w:space="0" w:color="auto"/>
              <w:left w:val="single" w:sz="6" w:space="0" w:color="auto"/>
              <w:bottom w:val="single" w:sz="6" w:space="0" w:color="auto"/>
              <w:right w:val="single" w:sz="6" w:space="0" w:color="auto"/>
            </w:tcBorders>
            <w:vAlign w:val="center"/>
          </w:tcPr>
          <w:p w14:paraId="1FEEA6FD"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Discos de escritura (conocidos como CD-R; DVD-R, y demás formatos), para sistemas de lectura por rayo láser.</w:t>
            </w:r>
          </w:p>
        </w:tc>
        <w:tc>
          <w:tcPr>
            <w:tcW w:w="2841" w:type="dxa"/>
            <w:tcBorders>
              <w:top w:val="single" w:sz="6" w:space="0" w:color="auto"/>
              <w:left w:val="single" w:sz="6" w:space="0" w:color="auto"/>
              <w:bottom w:val="single" w:sz="6" w:space="0" w:color="auto"/>
              <w:right w:val="single" w:sz="6" w:space="0" w:color="auto"/>
            </w:tcBorders>
            <w:vAlign w:val="center"/>
          </w:tcPr>
          <w:p w14:paraId="21890B75"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213C6F9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BB37DCF"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8523.51.99</w:t>
            </w:r>
          </w:p>
        </w:tc>
        <w:tc>
          <w:tcPr>
            <w:tcW w:w="4335" w:type="dxa"/>
            <w:tcBorders>
              <w:top w:val="single" w:sz="6" w:space="0" w:color="auto"/>
              <w:left w:val="single" w:sz="6" w:space="0" w:color="auto"/>
              <w:bottom w:val="single" w:sz="6" w:space="0" w:color="auto"/>
              <w:right w:val="single" w:sz="6" w:space="0" w:color="auto"/>
            </w:tcBorders>
            <w:vAlign w:val="center"/>
          </w:tcPr>
          <w:p w14:paraId="1FEE4352"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2996175"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7FB6E77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692B706"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8526.10.99</w:t>
            </w:r>
          </w:p>
        </w:tc>
        <w:tc>
          <w:tcPr>
            <w:tcW w:w="4335" w:type="dxa"/>
            <w:tcBorders>
              <w:top w:val="single" w:sz="6" w:space="0" w:color="auto"/>
              <w:left w:val="single" w:sz="6" w:space="0" w:color="auto"/>
              <w:bottom w:val="single" w:sz="6" w:space="0" w:color="auto"/>
              <w:right w:val="single" w:sz="6" w:space="0" w:color="auto"/>
            </w:tcBorders>
            <w:vAlign w:val="center"/>
          </w:tcPr>
          <w:p w14:paraId="6584249D"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97D8729"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5853D77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6DB9E13"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8526.92.99</w:t>
            </w:r>
          </w:p>
        </w:tc>
        <w:tc>
          <w:tcPr>
            <w:tcW w:w="4335" w:type="dxa"/>
            <w:tcBorders>
              <w:top w:val="single" w:sz="6" w:space="0" w:color="auto"/>
              <w:left w:val="single" w:sz="6" w:space="0" w:color="auto"/>
              <w:bottom w:val="single" w:sz="6" w:space="0" w:color="auto"/>
              <w:right w:val="single" w:sz="6" w:space="0" w:color="auto"/>
            </w:tcBorders>
            <w:vAlign w:val="center"/>
          </w:tcPr>
          <w:p w14:paraId="524BF586"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716FF7A"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53F90A3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37CE803"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8527.12.01</w:t>
            </w:r>
          </w:p>
        </w:tc>
        <w:tc>
          <w:tcPr>
            <w:tcW w:w="4335" w:type="dxa"/>
            <w:tcBorders>
              <w:top w:val="single" w:sz="6" w:space="0" w:color="auto"/>
              <w:left w:val="single" w:sz="6" w:space="0" w:color="auto"/>
              <w:bottom w:val="single" w:sz="6" w:space="0" w:color="auto"/>
              <w:right w:val="single" w:sz="6" w:space="0" w:color="auto"/>
            </w:tcBorders>
            <w:vAlign w:val="center"/>
          </w:tcPr>
          <w:p w14:paraId="09DD8C64"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Radiocasetes de bolsillo.</w:t>
            </w:r>
          </w:p>
        </w:tc>
        <w:tc>
          <w:tcPr>
            <w:tcW w:w="2841" w:type="dxa"/>
            <w:tcBorders>
              <w:top w:val="single" w:sz="6" w:space="0" w:color="auto"/>
              <w:left w:val="single" w:sz="6" w:space="0" w:color="auto"/>
              <w:bottom w:val="single" w:sz="6" w:space="0" w:color="auto"/>
              <w:right w:val="single" w:sz="6" w:space="0" w:color="auto"/>
            </w:tcBorders>
            <w:vAlign w:val="center"/>
          </w:tcPr>
          <w:p w14:paraId="135F8EE1"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63E061E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4095D23"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8527.13.01</w:t>
            </w:r>
          </w:p>
        </w:tc>
        <w:tc>
          <w:tcPr>
            <w:tcW w:w="4335" w:type="dxa"/>
            <w:tcBorders>
              <w:top w:val="single" w:sz="6" w:space="0" w:color="auto"/>
              <w:left w:val="single" w:sz="6" w:space="0" w:color="auto"/>
              <w:bottom w:val="single" w:sz="6" w:space="0" w:color="auto"/>
              <w:right w:val="single" w:sz="6" w:space="0" w:color="auto"/>
            </w:tcBorders>
            <w:vAlign w:val="center"/>
          </w:tcPr>
          <w:p w14:paraId="4646BEF0"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Los demás aparatos combinados con grabador o reproductor de sonido.</w:t>
            </w:r>
          </w:p>
        </w:tc>
        <w:tc>
          <w:tcPr>
            <w:tcW w:w="2841" w:type="dxa"/>
            <w:tcBorders>
              <w:top w:val="single" w:sz="6" w:space="0" w:color="auto"/>
              <w:left w:val="single" w:sz="6" w:space="0" w:color="auto"/>
              <w:bottom w:val="single" w:sz="6" w:space="0" w:color="auto"/>
              <w:right w:val="single" w:sz="6" w:space="0" w:color="auto"/>
            </w:tcBorders>
            <w:vAlign w:val="center"/>
          </w:tcPr>
          <w:p w14:paraId="2317D202"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5755A7C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217D5B2"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8527.19.99</w:t>
            </w:r>
          </w:p>
        </w:tc>
        <w:tc>
          <w:tcPr>
            <w:tcW w:w="4335" w:type="dxa"/>
            <w:tcBorders>
              <w:top w:val="single" w:sz="6" w:space="0" w:color="auto"/>
              <w:left w:val="single" w:sz="6" w:space="0" w:color="auto"/>
              <w:bottom w:val="single" w:sz="6" w:space="0" w:color="auto"/>
              <w:right w:val="single" w:sz="6" w:space="0" w:color="auto"/>
            </w:tcBorders>
            <w:vAlign w:val="center"/>
          </w:tcPr>
          <w:p w14:paraId="576DE927"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E964EB1"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bl>
    <w:p w14:paraId="0C116D96"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4D3DD64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3A5B823"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8527.21.01</w:t>
            </w:r>
          </w:p>
        </w:tc>
        <w:tc>
          <w:tcPr>
            <w:tcW w:w="4335" w:type="dxa"/>
            <w:tcBorders>
              <w:top w:val="single" w:sz="6" w:space="0" w:color="auto"/>
              <w:left w:val="single" w:sz="6" w:space="0" w:color="auto"/>
              <w:bottom w:val="single" w:sz="6" w:space="0" w:color="auto"/>
              <w:right w:val="single" w:sz="6" w:space="0" w:color="auto"/>
            </w:tcBorders>
            <w:vAlign w:val="center"/>
          </w:tcPr>
          <w:p w14:paraId="5795C35F"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Receptores de radio AM-FM, aun cuando incluyan transmisores-receptores de radio banda civil o receptor de señal satelital, o entradas para "Bluethooth" o "USB".</w:t>
            </w:r>
          </w:p>
        </w:tc>
        <w:tc>
          <w:tcPr>
            <w:tcW w:w="2841" w:type="dxa"/>
            <w:tcBorders>
              <w:top w:val="single" w:sz="6" w:space="0" w:color="auto"/>
              <w:left w:val="single" w:sz="6" w:space="0" w:color="auto"/>
              <w:bottom w:val="single" w:sz="6" w:space="0" w:color="auto"/>
              <w:right w:val="single" w:sz="6" w:space="0" w:color="auto"/>
            </w:tcBorders>
            <w:vAlign w:val="center"/>
          </w:tcPr>
          <w:p w14:paraId="2774F73E"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44D048F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852F41B"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8527.91.02</w:t>
            </w:r>
          </w:p>
        </w:tc>
        <w:tc>
          <w:tcPr>
            <w:tcW w:w="4335" w:type="dxa"/>
            <w:tcBorders>
              <w:top w:val="single" w:sz="6" w:space="0" w:color="auto"/>
              <w:left w:val="single" w:sz="6" w:space="0" w:color="auto"/>
              <w:bottom w:val="single" w:sz="6" w:space="0" w:color="auto"/>
              <w:right w:val="single" w:sz="6" w:space="0" w:color="auto"/>
            </w:tcBorders>
            <w:vAlign w:val="center"/>
          </w:tcPr>
          <w:p w14:paraId="016B8921"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Combinados con grabador o reproductor de sonido.</w:t>
            </w:r>
          </w:p>
        </w:tc>
        <w:tc>
          <w:tcPr>
            <w:tcW w:w="2841" w:type="dxa"/>
            <w:tcBorders>
              <w:top w:val="single" w:sz="6" w:space="0" w:color="auto"/>
              <w:left w:val="single" w:sz="6" w:space="0" w:color="auto"/>
              <w:bottom w:val="single" w:sz="6" w:space="0" w:color="auto"/>
              <w:right w:val="single" w:sz="6" w:space="0" w:color="auto"/>
            </w:tcBorders>
            <w:vAlign w:val="center"/>
          </w:tcPr>
          <w:p w14:paraId="157857E2"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0E3C648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58C75EE"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8527.92.01</w:t>
            </w:r>
          </w:p>
        </w:tc>
        <w:tc>
          <w:tcPr>
            <w:tcW w:w="4335" w:type="dxa"/>
            <w:tcBorders>
              <w:top w:val="single" w:sz="6" w:space="0" w:color="auto"/>
              <w:left w:val="single" w:sz="6" w:space="0" w:color="auto"/>
              <w:bottom w:val="single" w:sz="6" w:space="0" w:color="auto"/>
              <w:right w:val="single" w:sz="6" w:space="0" w:color="auto"/>
            </w:tcBorders>
            <w:vAlign w:val="center"/>
          </w:tcPr>
          <w:p w14:paraId="7894D1D2"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Sin combinar con grabador o reproductor de sonido, pero combinados con reloj.</w:t>
            </w:r>
          </w:p>
        </w:tc>
        <w:tc>
          <w:tcPr>
            <w:tcW w:w="2841" w:type="dxa"/>
            <w:tcBorders>
              <w:top w:val="single" w:sz="6" w:space="0" w:color="auto"/>
              <w:left w:val="single" w:sz="6" w:space="0" w:color="auto"/>
              <w:bottom w:val="single" w:sz="6" w:space="0" w:color="auto"/>
              <w:right w:val="single" w:sz="6" w:space="0" w:color="auto"/>
            </w:tcBorders>
            <w:vAlign w:val="center"/>
          </w:tcPr>
          <w:p w14:paraId="0042657F"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76DFD28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DE922AD"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8527.99.99</w:t>
            </w:r>
          </w:p>
        </w:tc>
        <w:tc>
          <w:tcPr>
            <w:tcW w:w="4335" w:type="dxa"/>
            <w:tcBorders>
              <w:top w:val="single" w:sz="6" w:space="0" w:color="auto"/>
              <w:left w:val="single" w:sz="6" w:space="0" w:color="auto"/>
              <w:bottom w:val="single" w:sz="6" w:space="0" w:color="auto"/>
              <w:right w:val="single" w:sz="6" w:space="0" w:color="auto"/>
            </w:tcBorders>
            <w:vAlign w:val="center"/>
          </w:tcPr>
          <w:p w14:paraId="33E41F52"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1925BFD"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4D3E813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39C41D0"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8528.72.01</w:t>
            </w:r>
          </w:p>
        </w:tc>
        <w:tc>
          <w:tcPr>
            <w:tcW w:w="4335" w:type="dxa"/>
            <w:tcBorders>
              <w:top w:val="single" w:sz="6" w:space="0" w:color="auto"/>
              <w:left w:val="single" w:sz="6" w:space="0" w:color="auto"/>
              <w:bottom w:val="single" w:sz="6" w:space="0" w:color="auto"/>
              <w:right w:val="single" w:sz="6" w:space="0" w:color="auto"/>
            </w:tcBorders>
            <w:vAlign w:val="center"/>
          </w:tcPr>
          <w:p w14:paraId="1C958807"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xml:space="preserve">Con pantalla inferior o igual a </w:t>
            </w:r>
            <w:smartTag w:uri="urn:schemas-microsoft-com:office:smarttags" w:element="metricconverter">
              <w:smartTagPr>
                <w:attr w:name="ProductID" w:val="35.56 cm"/>
              </w:smartTagPr>
              <w:r w:rsidRPr="0074563D">
                <w:rPr>
                  <w:color w:val="000000"/>
                  <w:sz w:val="14"/>
                  <w:szCs w:val="14"/>
                </w:rPr>
                <w:t>35.56 cm</w:t>
              </w:r>
            </w:smartTag>
            <w:r w:rsidRPr="0074563D">
              <w:rPr>
                <w:color w:val="000000"/>
                <w:sz w:val="14"/>
                <w:szCs w:val="14"/>
              </w:rPr>
              <w:t xml:space="preserve"> (</w:t>
            </w:r>
            <w:smartTag w:uri="urn:schemas-microsoft-com:office:smarttags" w:element="metricconverter">
              <w:smartTagPr>
                <w:attr w:name="ProductID" w:val="14 pulgadas"/>
              </w:smartTagPr>
              <w:r w:rsidRPr="0074563D">
                <w:rPr>
                  <w:color w:val="000000"/>
                  <w:sz w:val="14"/>
                  <w:szCs w:val="14"/>
                </w:rPr>
                <w:t>14 pulgadas</w:t>
              </w:r>
            </w:smartTag>
            <w:r w:rsidRPr="0074563D">
              <w:rPr>
                <w:color w:val="000000"/>
                <w:sz w:val="14"/>
                <w:szCs w:val="14"/>
              </w:rPr>
              <w:t>), excepto los de alta definición, los tipo proyección y los comprendidos en la fracción arancelaria 8528.72.06.</w:t>
            </w:r>
          </w:p>
        </w:tc>
        <w:tc>
          <w:tcPr>
            <w:tcW w:w="2841" w:type="dxa"/>
            <w:tcBorders>
              <w:top w:val="single" w:sz="6" w:space="0" w:color="auto"/>
              <w:left w:val="single" w:sz="6" w:space="0" w:color="auto"/>
              <w:bottom w:val="single" w:sz="6" w:space="0" w:color="auto"/>
              <w:right w:val="single" w:sz="6" w:space="0" w:color="auto"/>
            </w:tcBorders>
            <w:vAlign w:val="center"/>
          </w:tcPr>
          <w:p w14:paraId="2F90489D"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41613DC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1F0983C"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8528.72.02</w:t>
            </w:r>
          </w:p>
        </w:tc>
        <w:tc>
          <w:tcPr>
            <w:tcW w:w="4335" w:type="dxa"/>
            <w:tcBorders>
              <w:top w:val="single" w:sz="6" w:space="0" w:color="auto"/>
              <w:left w:val="single" w:sz="6" w:space="0" w:color="auto"/>
              <w:bottom w:val="single" w:sz="6" w:space="0" w:color="auto"/>
              <w:right w:val="single" w:sz="6" w:space="0" w:color="auto"/>
            </w:tcBorders>
            <w:vAlign w:val="center"/>
          </w:tcPr>
          <w:p w14:paraId="360D33E7"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xml:space="preserve">Con pantalla superior a </w:t>
            </w:r>
            <w:smartTag w:uri="urn:schemas-microsoft-com:office:smarttags" w:element="metricconverter">
              <w:smartTagPr>
                <w:attr w:name="ProductID" w:val="35.56 cm"/>
              </w:smartTagPr>
              <w:r w:rsidRPr="0074563D">
                <w:rPr>
                  <w:color w:val="000000"/>
                  <w:sz w:val="14"/>
                  <w:szCs w:val="14"/>
                </w:rPr>
                <w:t>35.56 cm</w:t>
              </w:r>
            </w:smartTag>
            <w:r w:rsidRPr="0074563D">
              <w:rPr>
                <w:color w:val="000000"/>
                <w:sz w:val="14"/>
                <w:szCs w:val="14"/>
              </w:rPr>
              <w:t xml:space="preserve"> (</w:t>
            </w:r>
            <w:smartTag w:uri="urn:schemas-microsoft-com:office:smarttags" w:element="metricconverter">
              <w:smartTagPr>
                <w:attr w:name="ProductID" w:val="14 pulgadas"/>
              </w:smartTagPr>
              <w:r w:rsidRPr="0074563D">
                <w:rPr>
                  <w:color w:val="000000"/>
                  <w:sz w:val="14"/>
                  <w:szCs w:val="14"/>
                </w:rPr>
                <w:t>14 pulgadas</w:t>
              </w:r>
            </w:smartTag>
            <w:r w:rsidRPr="0074563D">
              <w:rPr>
                <w:color w:val="000000"/>
                <w:sz w:val="14"/>
                <w:szCs w:val="14"/>
              </w:rPr>
              <w:t>), excepto los de alta definición, los tipo proyección y los comprendidos en la fracción arancelaria 8528.72.06.</w:t>
            </w:r>
          </w:p>
        </w:tc>
        <w:tc>
          <w:tcPr>
            <w:tcW w:w="2841" w:type="dxa"/>
            <w:tcBorders>
              <w:top w:val="single" w:sz="6" w:space="0" w:color="auto"/>
              <w:left w:val="single" w:sz="6" w:space="0" w:color="auto"/>
              <w:bottom w:val="single" w:sz="6" w:space="0" w:color="auto"/>
              <w:right w:val="single" w:sz="6" w:space="0" w:color="auto"/>
            </w:tcBorders>
            <w:vAlign w:val="center"/>
          </w:tcPr>
          <w:p w14:paraId="338CF35E"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0F1E8CD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A8CEDD0"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8528.72.03</w:t>
            </w:r>
          </w:p>
        </w:tc>
        <w:tc>
          <w:tcPr>
            <w:tcW w:w="4335" w:type="dxa"/>
            <w:tcBorders>
              <w:top w:val="single" w:sz="6" w:space="0" w:color="auto"/>
              <w:left w:val="single" w:sz="6" w:space="0" w:color="auto"/>
              <w:bottom w:val="single" w:sz="6" w:space="0" w:color="auto"/>
              <w:right w:val="single" w:sz="6" w:space="0" w:color="auto"/>
            </w:tcBorders>
            <w:vAlign w:val="center"/>
          </w:tcPr>
          <w:p w14:paraId="1B8C2692"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De tipo proyección por tubos de rayos catódicos, excepto los de alta definición.</w:t>
            </w:r>
          </w:p>
        </w:tc>
        <w:tc>
          <w:tcPr>
            <w:tcW w:w="2841" w:type="dxa"/>
            <w:tcBorders>
              <w:top w:val="single" w:sz="6" w:space="0" w:color="auto"/>
              <w:left w:val="single" w:sz="6" w:space="0" w:color="auto"/>
              <w:bottom w:val="single" w:sz="6" w:space="0" w:color="auto"/>
              <w:right w:val="single" w:sz="6" w:space="0" w:color="auto"/>
            </w:tcBorders>
            <w:vAlign w:val="center"/>
          </w:tcPr>
          <w:p w14:paraId="6AB078FE"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7C8E813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20D71B7"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8528.72.06</w:t>
            </w:r>
          </w:p>
        </w:tc>
        <w:tc>
          <w:tcPr>
            <w:tcW w:w="4335" w:type="dxa"/>
            <w:tcBorders>
              <w:top w:val="single" w:sz="6" w:space="0" w:color="auto"/>
              <w:left w:val="single" w:sz="6" w:space="0" w:color="auto"/>
              <w:bottom w:val="single" w:sz="6" w:space="0" w:color="auto"/>
              <w:right w:val="single" w:sz="6" w:space="0" w:color="auto"/>
            </w:tcBorders>
            <w:vAlign w:val="center"/>
          </w:tcPr>
          <w:p w14:paraId="78D04501"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Con pantalla plana, incluso las reconocibles como concebidas para vehículos automóviles.</w:t>
            </w:r>
          </w:p>
        </w:tc>
        <w:tc>
          <w:tcPr>
            <w:tcW w:w="2841" w:type="dxa"/>
            <w:tcBorders>
              <w:top w:val="single" w:sz="6" w:space="0" w:color="auto"/>
              <w:left w:val="single" w:sz="6" w:space="0" w:color="auto"/>
              <w:bottom w:val="single" w:sz="6" w:space="0" w:color="auto"/>
              <w:right w:val="single" w:sz="6" w:space="0" w:color="auto"/>
            </w:tcBorders>
            <w:vAlign w:val="center"/>
          </w:tcPr>
          <w:p w14:paraId="68F43B29"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6C2A2FE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1FFF559"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8528.73.01</w:t>
            </w:r>
          </w:p>
        </w:tc>
        <w:tc>
          <w:tcPr>
            <w:tcW w:w="4335" w:type="dxa"/>
            <w:tcBorders>
              <w:top w:val="single" w:sz="6" w:space="0" w:color="auto"/>
              <w:left w:val="single" w:sz="6" w:space="0" w:color="auto"/>
              <w:bottom w:val="single" w:sz="6" w:space="0" w:color="auto"/>
              <w:right w:val="single" w:sz="6" w:space="0" w:color="auto"/>
            </w:tcBorders>
            <w:vAlign w:val="center"/>
          </w:tcPr>
          <w:p w14:paraId="53740D34"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Los demás, monocromos.</w:t>
            </w:r>
          </w:p>
        </w:tc>
        <w:tc>
          <w:tcPr>
            <w:tcW w:w="2841" w:type="dxa"/>
            <w:tcBorders>
              <w:top w:val="single" w:sz="6" w:space="0" w:color="auto"/>
              <w:left w:val="single" w:sz="6" w:space="0" w:color="auto"/>
              <w:bottom w:val="single" w:sz="6" w:space="0" w:color="auto"/>
              <w:right w:val="single" w:sz="6" w:space="0" w:color="auto"/>
            </w:tcBorders>
            <w:vAlign w:val="center"/>
          </w:tcPr>
          <w:p w14:paraId="262B74BD"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703BFB9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97CA86E"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8529.90.15</w:t>
            </w:r>
          </w:p>
        </w:tc>
        <w:tc>
          <w:tcPr>
            <w:tcW w:w="4335" w:type="dxa"/>
            <w:tcBorders>
              <w:top w:val="single" w:sz="6" w:space="0" w:color="auto"/>
              <w:left w:val="single" w:sz="6" w:space="0" w:color="auto"/>
              <w:bottom w:val="single" w:sz="6" w:space="0" w:color="auto"/>
              <w:right w:val="single" w:sz="6" w:space="0" w:color="auto"/>
            </w:tcBorders>
            <w:vAlign w:val="center"/>
          </w:tcPr>
          <w:p w14:paraId="2E565303"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Amplificadores-distribuidores, regeneradores de pulsos o de subportadora, para sistemas de televisión por cable.</w:t>
            </w:r>
          </w:p>
        </w:tc>
        <w:tc>
          <w:tcPr>
            <w:tcW w:w="2841" w:type="dxa"/>
            <w:tcBorders>
              <w:top w:val="single" w:sz="6" w:space="0" w:color="auto"/>
              <w:left w:val="single" w:sz="6" w:space="0" w:color="auto"/>
              <w:bottom w:val="single" w:sz="6" w:space="0" w:color="auto"/>
              <w:right w:val="single" w:sz="6" w:space="0" w:color="auto"/>
            </w:tcBorders>
            <w:vAlign w:val="center"/>
          </w:tcPr>
          <w:p w14:paraId="40BB65C5"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3A4DAB0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82F1B68"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8531.10.03</w:t>
            </w:r>
          </w:p>
        </w:tc>
        <w:tc>
          <w:tcPr>
            <w:tcW w:w="4335" w:type="dxa"/>
            <w:tcBorders>
              <w:top w:val="single" w:sz="6" w:space="0" w:color="auto"/>
              <w:left w:val="single" w:sz="6" w:space="0" w:color="auto"/>
              <w:bottom w:val="single" w:sz="6" w:space="0" w:color="auto"/>
              <w:right w:val="single" w:sz="6" w:space="0" w:color="auto"/>
            </w:tcBorders>
            <w:vAlign w:val="center"/>
          </w:tcPr>
          <w:p w14:paraId="523B38ED"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Alarmas electrónicas contra robo o incendio, de uso doméstico o industrial, incluso en forma de sistema.</w:t>
            </w:r>
          </w:p>
        </w:tc>
        <w:tc>
          <w:tcPr>
            <w:tcW w:w="2841" w:type="dxa"/>
            <w:tcBorders>
              <w:top w:val="single" w:sz="6" w:space="0" w:color="auto"/>
              <w:left w:val="single" w:sz="6" w:space="0" w:color="auto"/>
              <w:bottom w:val="single" w:sz="6" w:space="0" w:color="auto"/>
              <w:right w:val="single" w:sz="6" w:space="0" w:color="auto"/>
            </w:tcBorders>
            <w:vAlign w:val="center"/>
          </w:tcPr>
          <w:p w14:paraId="4503B543"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08EF4A0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0A6DD4B"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8531.10.99</w:t>
            </w:r>
          </w:p>
        </w:tc>
        <w:tc>
          <w:tcPr>
            <w:tcW w:w="4335" w:type="dxa"/>
            <w:tcBorders>
              <w:top w:val="single" w:sz="6" w:space="0" w:color="auto"/>
              <w:left w:val="single" w:sz="6" w:space="0" w:color="auto"/>
              <w:bottom w:val="single" w:sz="6" w:space="0" w:color="auto"/>
              <w:right w:val="single" w:sz="6" w:space="0" w:color="auto"/>
            </w:tcBorders>
            <w:vAlign w:val="center"/>
          </w:tcPr>
          <w:p w14:paraId="2C847777"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0E7D550" w14:textId="77777777" w:rsidR="0076639E" w:rsidRPr="0074563D" w:rsidRDefault="0076639E" w:rsidP="00015A66">
            <w:pPr>
              <w:pStyle w:val="Texto"/>
              <w:spacing w:before="28" w:after="28"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Detectores electrónicos de humo, de monóxido de carbono, o de calor.</w:t>
            </w:r>
          </w:p>
        </w:tc>
      </w:tr>
      <w:tr w:rsidR="0076639E" w:rsidRPr="0074563D" w14:paraId="0AD6CAD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EF80B5E"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8531.80.99</w:t>
            </w:r>
          </w:p>
        </w:tc>
        <w:tc>
          <w:tcPr>
            <w:tcW w:w="4335" w:type="dxa"/>
            <w:tcBorders>
              <w:top w:val="single" w:sz="6" w:space="0" w:color="auto"/>
              <w:left w:val="single" w:sz="6" w:space="0" w:color="auto"/>
              <w:bottom w:val="single" w:sz="6" w:space="0" w:color="auto"/>
              <w:right w:val="single" w:sz="6" w:space="0" w:color="auto"/>
            </w:tcBorders>
            <w:vAlign w:val="center"/>
          </w:tcPr>
          <w:p w14:paraId="6CD8F5A7"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A550612"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257B73F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D315075"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8536.20.99</w:t>
            </w:r>
          </w:p>
        </w:tc>
        <w:tc>
          <w:tcPr>
            <w:tcW w:w="4335" w:type="dxa"/>
            <w:tcBorders>
              <w:top w:val="single" w:sz="6" w:space="0" w:color="auto"/>
              <w:left w:val="single" w:sz="6" w:space="0" w:color="auto"/>
              <w:bottom w:val="single" w:sz="6" w:space="0" w:color="auto"/>
              <w:right w:val="single" w:sz="6" w:space="0" w:color="auto"/>
            </w:tcBorders>
            <w:vAlign w:val="center"/>
          </w:tcPr>
          <w:p w14:paraId="17E87FFC"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D82942D"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2F4C91D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C1BA61E"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8536.69.02</w:t>
            </w:r>
          </w:p>
        </w:tc>
        <w:tc>
          <w:tcPr>
            <w:tcW w:w="4335" w:type="dxa"/>
            <w:tcBorders>
              <w:top w:val="single" w:sz="6" w:space="0" w:color="auto"/>
              <w:left w:val="single" w:sz="6" w:space="0" w:color="auto"/>
              <w:bottom w:val="single" w:sz="6" w:space="0" w:color="auto"/>
              <w:right w:val="single" w:sz="6" w:space="0" w:color="auto"/>
            </w:tcBorders>
            <w:vAlign w:val="center"/>
          </w:tcPr>
          <w:p w14:paraId="1BC07DE7"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xml:space="preserve">Tomas de corriente con peso unitario inferior o igual a </w:t>
            </w:r>
            <w:smartTag w:uri="urn:schemas-microsoft-com:office:smarttags" w:element="metricconverter">
              <w:smartTagPr>
                <w:attr w:name="ProductID" w:val="2 kg"/>
              </w:smartTagPr>
              <w:r w:rsidRPr="0074563D">
                <w:rPr>
                  <w:color w:val="000000"/>
                  <w:sz w:val="14"/>
                  <w:szCs w:val="14"/>
                </w:rPr>
                <w:t>2 kg</w:t>
              </w:r>
            </w:smartTag>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42AAD8D1"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1E20CC8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78466C9"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8536.90.28</w:t>
            </w:r>
          </w:p>
        </w:tc>
        <w:tc>
          <w:tcPr>
            <w:tcW w:w="4335" w:type="dxa"/>
            <w:tcBorders>
              <w:top w:val="single" w:sz="6" w:space="0" w:color="auto"/>
              <w:left w:val="single" w:sz="6" w:space="0" w:color="auto"/>
              <w:bottom w:val="single" w:sz="6" w:space="0" w:color="auto"/>
              <w:right w:val="single" w:sz="6" w:space="0" w:color="auto"/>
            </w:tcBorders>
            <w:vAlign w:val="center"/>
          </w:tcPr>
          <w:p w14:paraId="1D67F9E6"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Cajas de conexión, de derivación, de corte, extremidad u otras cajas análogas.</w:t>
            </w:r>
          </w:p>
        </w:tc>
        <w:tc>
          <w:tcPr>
            <w:tcW w:w="2841" w:type="dxa"/>
            <w:tcBorders>
              <w:top w:val="single" w:sz="6" w:space="0" w:color="auto"/>
              <w:left w:val="single" w:sz="6" w:space="0" w:color="auto"/>
              <w:bottom w:val="single" w:sz="6" w:space="0" w:color="auto"/>
              <w:right w:val="single" w:sz="6" w:space="0" w:color="auto"/>
            </w:tcBorders>
            <w:vAlign w:val="center"/>
          </w:tcPr>
          <w:p w14:paraId="38EAADF8"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43DA58D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B530AD1"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8537.10.04</w:t>
            </w:r>
          </w:p>
        </w:tc>
        <w:tc>
          <w:tcPr>
            <w:tcW w:w="4335" w:type="dxa"/>
            <w:tcBorders>
              <w:top w:val="single" w:sz="6" w:space="0" w:color="auto"/>
              <w:left w:val="single" w:sz="6" w:space="0" w:color="auto"/>
              <w:bottom w:val="single" w:sz="6" w:space="0" w:color="auto"/>
              <w:right w:val="single" w:sz="6" w:space="0" w:color="auto"/>
            </w:tcBorders>
            <w:vAlign w:val="center"/>
          </w:tcPr>
          <w:p w14:paraId="6BD2E178"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Cuadros de mando o distribución, operados mediante botones (botoneras).</w:t>
            </w:r>
          </w:p>
        </w:tc>
        <w:tc>
          <w:tcPr>
            <w:tcW w:w="2841" w:type="dxa"/>
            <w:tcBorders>
              <w:top w:val="single" w:sz="6" w:space="0" w:color="auto"/>
              <w:left w:val="single" w:sz="6" w:space="0" w:color="auto"/>
              <w:bottom w:val="single" w:sz="6" w:space="0" w:color="auto"/>
              <w:right w:val="single" w:sz="6" w:space="0" w:color="auto"/>
            </w:tcBorders>
            <w:vAlign w:val="center"/>
          </w:tcPr>
          <w:p w14:paraId="1420A804"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1B2B263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A8E7969"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8539.21.99</w:t>
            </w:r>
          </w:p>
        </w:tc>
        <w:tc>
          <w:tcPr>
            <w:tcW w:w="4335" w:type="dxa"/>
            <w:tcBorders>
              <w:top w:val="single" w:sz="6" w:space="0" w:color="auto"/>
              <w:left w:val="single" w:sz="6" w:space="0" w:color="auto"/>
              <w:bottom w:val="single" w:sz="6" w:space="0" w:color="auto"/>
              <w:right w:val="single" w:sz="6" w:space="0" w:color="auto"/>
            </w:tcBorders>
            <w:vAlign w:val="center"/>
          </w:tcPr>
          <w:p w14:paraId="36D4740E"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F751ECC"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1D9FAB9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164F479"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8539.22.99</w:t>
            </w:r>
          </w:p>
        </w:tc>
        <w:tc>
          <w:tcPr>
            <w:tcW w:w="4335" w:type="dxa"/>
            <w:tcBorders>
              <w:top w:val="single" w:sz="6" w:space="0" w:color="auto"/>
              <w:left w:val="single" w:sz="6" w:space="0" w:color="auto"/>
              <w:bottom w:val="single" w:sz="6" w:space="0" w:color="auto"/>
              <w:right w:val="single" w:sz="6" w:space="0" w:color="auto"/>
            </w:tcBorders>
            <w:vAlign w:val="center"/>
          </w:tcPr>
          <w:p w14:paraId="7903BB84"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F3DB6EF"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67FD1C5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186A59C"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8539.31.99</w:t>
            </w:r>
          </w:p>
        </w:tc>
        <w:tc>
          <w:tcPr>
            <w:tcW w:w="4335" w:type="dxa"/>
            <w:tcBorders>
              <w:top w:val="single" w:sz="6" w:space="0" w:color="auto"/>
              <w:left w:val="single" w:sz="6" w:space="0" w:color="auto"/>
              <w:bottom w:val="single" w:sz="6" w:space="0" w:color="auto"/>
              <w:right w:val="single" w:sz="6" w:space="0" w:color="auto"/>
            </w:tcBorders>
            <w:vAlign w:val="center"/>
          </w:tcPr>
          <w:p w14:paraId="758C1EC5"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1B856840"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4D27FDA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4342AB0"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8539.39.99</w:t>
            </w:r>
          </w:p>
        </w:tc>
        <w:tc>
          <w:tcPr>
            <w:tcW w:w="4335" w:type="dxa"/>
            <w:tcBorders>
              <w:top w:val="single" w:sz="6" w:space="0" w:color="auto"/>
              <w:left w:val="single" w:sz="6" w:space="0" w:color="auto"/>
              <w:bottom w:val="single" w:sz="6" w:space="0" w:color="auto"/>
              <w:right w:val="single" w:sz="6" w:space="0" w:color="auto"/>
            </w:tcBorders>
            <w:vAlign w:val="center"/>
          </w:tcPr>
          <w:p w14:paraId="105684EC"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2360343"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5B83A48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23AC11E"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8543.70.08</w:t>
            </w:r>
          </w:p>
        </w:tc>
        <w:tc>
          <w:tcPr>
            <w:tcW w:w="4335" w:type="dxa"/>
            <w:tcBorders>
              <w:top w:val="single" w:sz="6" w:space="0" w:color="auto"/>
              <w:left w:val="single" w:sz="6" w:space="0" w:color="auto"/>
              <w:bottom w:val="single" w:sz="6" w:space="0" w:color="auto"/>
              <w:right w:val="single" w:sz="6" w:space="0" w:color="auto"/>
            </w:tcBorders>
            <w:vAlign w:val="center"/>
          </w:tcPr>
          <w:p w14:paraId="730F6061"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Para electrocutar insectos voladores, mediante un sistema de rejillas electrizadas con voltaje elevado y que proyecte luz negra.</w:t>
            </w:r>
          </w:p>
        </w:tc>
        <w:tc>
          <w:tcPr>
            <w:tcW w:w="2841" w:type="dxa"/>
            <w:tcBorders>
              <w:top w:val="single" w:sz="6" w:space="0" w:color="auto"/>
              <w:left w:val="single" w:sz="6" w:space="0" w:color="auto"/>
              <w:bottom w:val="single" w:sz="6" w:space="0" w:color="auto"/>
              <w:right w:val="single" w:sz="6" w:space="0" w:color="auto"/>
            </w:tcBorders>
            <w:vAlign w:val="center"/>
          </w:tcPr>
          <w:p w14:paraId="2FF16A31"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3FB7030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44AC65F"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8543.70.17</w:t>
            </w:r>
          </w:p>
        </w:tc>
        <w:tc>
          <w:tcPr>
            <w:tcW w:w="4335" w:type="dxa"/>
            <w:tcBorders>
              <w:top w:val="single" w:sz="6" w:space="0" w:color="auto"/>
              <w:left w:val="single" w:sz="6" w:space="0" w:color="auto"/>
              <w:bottom w:val="single" w:sz="6" w:space="0" w:color="auto"/>
              <w:right w:val="single" w:sz="6" w:space="0" w:color="auto"/>
            </w:tcBorders>
            <w:vAlign w:val="center"/>
          </w:tcPr>
          <w:p w14:paraId="23A91EBA"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Ecualizadores.</w:t>
            </w:r>
          </w:p>
        </w:tc>
        <w:tc>
          <w:tcPr>
            <w:tcW w:w="2841" w:type="dxa"/>
            <w:tcBorders>
              <w:top w:val="single" w:sz="6" w:space="0" w:color="auto"/>
              <w:left w:val="single" w:sz="6" w:space="0" w:color="auto"/>
              <w:bottom w:val="single" w:sz="6" w:space="0" w:color="auto"/>
              <w:right w:val="single" w:sz="6" w:space="0" w:color="auto"/>
            </w:tcBorders>
            <w:vAlign w:val="center"/>
          </w:tcPr>
          <w:p w14:paraId="2A0C94D9"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322AAB4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AFCE8BB"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8544.20.99</w:t>
            </w:r>
          </w:p>
        </w:tc>
        <w:tc>
          <w:tcPr>
            <w:tcW w:w="4335" w:type="dxa"/>
            <w:tcBorders>
              <w:top w:val="single" w:sz="6" w:space="0" w:color="auto"/>
              <w:left w:val="single" w:sz="6" w:space="0" w:color="auto"/>
              <w:bottom w:val="single" w:sz="6" w:space="0" w:color="auto"/>
              <w:right w:val="single" w:sz="6" w:space="0" w:color="auto"/>
            </w:tcBorders>
            <w:vAlign w:val="center"/>
          </w:tcPr>
          <w:p w14:paraId="03793411"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BCF1377"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 </w:t>
            </w:r>
          </w:p>
        </w:tc>
      </w:tr>
      <w:tr w:rsidR="0076639E" w:rsidRPr="0074563D" w14:paraId="068826D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9F97D9D" w14:textId="77777777" w:rsidR="0076639E" w:rsidRPr="0074563D" w:rsidRDefault="0076639E" w:rsidP="00015A66">
            <w:pPr>
              <w:pStyle w:val="Texto"/>
              <w:spacing w:before="28" w:after="28" w:line="240" w:lineRule="auto"/>
              <w:ind w:firstLine="0"/>
              <w:jc w:val="center"/>
              <w:rPr>
                <w:color w:val="000000"/>
                <w:sz w:val="14"/>
                <w:szCs w:val="14"/>
              </w:rPr>
            </w:pPr>
            <w:r w:rsidRPr="0074563D">
              <w:rPr>
                <w:color w:val="000000"/>
                <w:sz w:val="14"/>
                <w:szCs w:val="14"/>
              </w:rPr>
              <w:t>8544.30.99</w:t>
            </w:r>
          </w:p>
        </w:tc>
        <w:tc>
          <w:tcPr>
            <w:tcW w:w="4335" w:type="dxa"/>
            <w:tcBorders>
              <w:top w:val="single" w:sz="6" w:space="0" w:color="auto"/>
              <w:left w:val="single" w:sz="6" w:space="0" w:color="auto"/>
              <w:bottom w:val="single" w:sz="6" w:space="0" w:color="auto"/>
              <w:right w:val="single" w:sz="6" w:space="0" w:color="auto"/>
            </w:tcBorders>
            <w:vAlign w:val="center"/>
          </w:tcPr>
          <w:p w14:paraId="6354BA10" w14:textId="77777777" w:rsidR="0076639E" w:rsidRPr="0074563D" w:rsidRDefault="0076639E" w:rsidP="00015A66">
            <w:pPr>
              <w:pStyle w:val="Texto"/>
              <w:spacing w:before="28" w:after="28"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472E356" w14:textId="77777777" w:rsidR="0076639E" w:rsidRPr="0074563D" w:rsidRDefault="0076639E" w:rsidP="00015A66">
            <w:pPr>
              <w:pStyle w:val="Texto"/>
              <w:spacing w:before="28" w:after="28"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Arneses reconocibles como concebidos exclusivamente para uso automotriz.</w:t>
            </w:r>
          </w:p>
        </w:tc>
      </w:tr>
      <w:tr w:rsidR="0076639E" w:rsidRPr="0074563D" w14:paraId="32665E8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046123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8544.42.99</w:t>
            </w:r>
          </w:p>
        </w:tc>
        <w:tc>
          <w:tcPr>
            <w:tcW w:w="4335" w:type="dxa"/>
            <w:tcBorders>
              <w:top w:val="single" w:sz="6" w:space="0" w:color="auto"/>
              <w:left w:val="single" w:sz="6" w:space="0" w:color="auto"/>
              <w:bottom w:val="single" w:sz="6" w:space="0" w:color="auto"/>
              <w:right w:val="single" w:sz="6" w:space="0" w:color="auto"/>
            </w:tcBorders>
            <w:vAlign w:val="center"/>
          </w:tcPr>
          <w:p w14:paraId="0B34BBB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1123420"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Formas de cables cortados y atados (arneses), para la conexión de centrales telefónicas y cables termopar o sus cables de extensión.</w:t>
            </w:r>
          </w:p>
        </w:tc>
      </w:tr>
      <w:tr w:rsidR="0076639E" w:rsidRPr="0074563D" w14:paraId="62EFD9A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C45560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8544.49.99</w:t>
            </w:r>
          </w:p>
        </w:tc>
        <w:tc>
          <w:tcPr>
            <w:tcW w:w="4335" w:type="dxa"/>
            <w:tcBorders>
              <w:top w:val="single" w:sz="6" w:space="0" w:color="auto"/>
              <w:left w:val="single" w:sz="6" w:space="0" w:color="auto"/>
              <w:bottom w:val="single" w:sz="6" w:space="0" w:color="auto"/>
              <w:right w:val="single" w:sz="6" w:space="0" w:color="auto"/>
            </w:tcBorders>
            <w:vAlign w:val="center"/>
          </w:tcPr>
          <w:p w14:paraId="2B015E7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E919AE3"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Formas de cables cortados y atados (arneses), para la conexión de centrales telefónicas; Cables termopar o sus cables de extensión; Cables eléctricos, para conducción o distribución de corriente eléctrica en aparatos electrodomésticos o de medición; Arneses eléctricos, para conducción o distribución de corriente eléctrica en aparatos electrodomésticos o de medición.</w:t>
            </w:r>
          </w:p>
        </w:tc>
      </w:tr>
    </w:tbl>
    <w:p w14:paraId="267CF1F2"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2E690AC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25A9F7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8544.60.02</w:t>
            </w:r>
          </w:p>
        </w:tc>
        <w:tc>
          <w:tcPr>
            <w:tcW w:w="4335" w:type="dxa"/>
            <w:tcBorders>
              <w:top w:val="single" w:sz="6" w:space="0" w:color="auto"/>
              <w:left w:val="single" w:sz="6" w:space="0" w:color="auto"/>
              <w:bottom w:val="single" w:sz="6" w:space="0" w:color="auto"/>
              <w:right w:val="single" w:sz="6" w:space="0" w:color="auto"/>
            </w:tcBorders>
            <w:vAlign w:val="center"/>
          </w:tcPr>
          <w:p w14:paraId="09A3735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 conductores eléctricos para una tensión superior a 1,000 V.</w:t>
            </w:r>
          </w:p>
        </w:tc>
        <w:tc>
          <w:tcPr>
            <w:tcW w:w="2841" w:type="dxa"/>
            <w:tcBorders>
              <w:top w:val="single" w:sz="6" w:space="0" w:color="auto"/>
              <w:left w:val="single" w:sz="6" w:space="0" w:color="auto"/>
              <w:bottom w:val="single" w:sz="6" w:space="0" w:color="auto"/>
              <w:right w:val="single" w:sz="6" w:space="0" w:color="auto"/>
            </w:tcBorders>
            <w:vAlign w:val="center"/>
          </w:tcPr>
          <w:p w14:paraId="5E8BA5EB"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De cobre, aluminio o sus aleaciones.</w:t>
            </w:r>
          </w:p>
        </w:tc>
      </w:tr>
      <w:tr w:rsidR="0076639E" w:rsidRPr="0074563D" w14:paraId="2952BED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ECE548D"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8703.21.01</w:t>
            </w:r>
          </w:p>
        </w:tc>
        <w:tc>
          <w:tcPr>
            <w:tcW w:w="4335" w:type="dxa"/>
            <w:tcBorders>
              <w:top w:val="single" w:sz="6" w:space="0" w:color="auto"/>
              <w:left w:val="single" w:sz="6" w:space="0" w:color="auto"/>
              <w:bottom w:val="single" w:sz="6" w:space="0" w:color="auto"/>
              <w:right w:val="single" w:sz="6" w:space="0" w:color="auto"/>
            </w:tcBorders>
            <w:vAlign w:val="center"/>
          </w:tcPr>
          <w:p w14:paraId="1C8E4EC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Motociclos de tres ruedas (trimotos) que presenten una dirección tipo automóvil o, al mismo tiempo, diferencial y reversa; motociclos de cuatro ruedas (cuadrimotos) con dirección tipo automóvil.</w:t>
            </w:r>
          </w:p>
        </w:tc>
        <w:tc>
          <w:tcPr>
            <w:tcW w:w="2841" w:type="dxa"/>
            <w:tcBorders>
              <w:top w:val="single" w:sz="6" w:space="0" w:color="auto"/>
              <w:left w:val="single" w:sz="6" w:space="0" w:color="auto"/>
              <w:bottom w:val="single" w:sz="6" w:space="0" w:color="auto"/>
              <w:right w:val="single" w:sz="6" w:space="0" w:color="auto"/>
            </w:tcBorders>
            <w:vAlign w:val="center"/>
          </w:tcPr>
          <w:p w14:paraId="1A722DC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0170D5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6707454"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8703.21.02</w:t>
            </w:r>
          </w:p>
        </w:tc>
        <w:tc>
          <w:tcPr>
            <w:tcW w:w="4335" w:type="dxa"/>
            <w:tcBorders>
              <w:top w:val="single" w:sz="6" w:space="0" w:color="auto"/>
              <w:left w:val="single" w:sz="6" w:space="0" w:color="auto"/>
              <w:bottom w:val="single" w:sz="6" w:space="0" w:color="auto"/>
              <w:right w:val="single" w:sz="6" w:space="0" w:color="auto"/>
            </w:tcBorders>
            <w:vAlign w:val="center"/>
          </w:tcPr>
          <w:p w14:paraId="032BB12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Usados, excepto lo comprendido en la fracción arancelaria 8703.21.01.</w:t>
            </w:r>
          </w:p>
        </w:tc>
        <w:tc>
          <w:tcPr>
            <w:tcW w:w="2841" w:type="dxa"/>
            <w:tcBorders>
              <w:top w:val="single" w:sz="6" w:space="0" w:color="auto"/>
              <w:left w:val="single" w:sz="6" w:space="0" w:color="auto"/>
              <w:bottom w:val="single" w:sz="6" w:space="0" w:color="auto"/>
              <w:right w:val="single" w:sz="6" w:space="0" w:color="auto"/>
            </w:tcBorders>
            <w:vAlign w:val="center"/>
          </w:tcPr>
          <w:p w14:paraId="3E37071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E8F9E8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F679E3D"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8703.22.02</w:t>
            </w:r>
          </w:p>
        </w:tc>
        <w:tc>
          <w:tcPr>
            <w:tcW w:w="4335" w:type="dxa"/>
            <w:tcBorders>
              <w:top w:val="single" w:sz="6" w:space="0" w:color="auto"/>
              <w:left w:val="single" w:sz="6" w:space="0" w:color="auto"/>
              <w:bottom w:val="single" w:sz="6" w:space="0" w:color="auto"/>
              <w:right w:val="single" w:sz="6" w:space="0" w:color="auto"/>
            </w:tcBorders>
            <w:vAlign w:val="center"/>
          </w:tcPr>
          <w:p w14:paraId="752E8FF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Usados.</w:t>
            </w:r>
          </w:p>
        </w:tc>
        <w:tc>
          <w:tcPr>
            <w:tcW w:w="2841" w:type="dxa"/>
            <w:tcBorders>
              <w:top w:val="single" w:sz="6" w:space="0" w:color="auto"/>
              <w:left w:val="single" w:sz="6" w:space="0" w:color="auto"/>
              <w:bottom w:val="single" w:sz="6" w:space="0" w:color="auto"/>
              <w:right w:val="single" w:sz="6" w:space="0" w:color="auto"/>
            </w:tcBorders>
            <w:vAlign w:val="center"/>
          </w:tcPr>
          <w:p w14:paraId="165679E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29CC41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6C0CA47"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8703.23.02</w:t>
            </w:r>
          </w:p>
        </w:tc>
        <w:tc>
          <w:tcPr>
            <w:tcW w:w="4335" w:type="dxa"/>
            <w:tcBorders>
              <w:top w:val="single" w:sz="6" w:space="0" w:color="auto"/>
              <w:left w:val="single" w:sz="6" w:space="0" w:color="auto"/>
              <w:bottom w:val="single" w:sz="6" w:space="0" w:color="auto"/>
              <w:right w:val="single" w:sz="6" w:space="0" w:color="auto"/>
            </w:tcBorders>
            <w:vAlign w:val="center"/>
          </w:tcPr>
          <w:p w14:paraId="1D1CD29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Usados.</w:t>
            </w:r>
          </w:p>
        </w:tc>
        <w:tc>
          <w:tcPr>
            <w:tcW w:w="2841" w:type="dxa"/>
            <w:tcBorders>
              <w:top w:val="single" w:sz="6" w:space="0" w:color="auto"/>
              <w:left w:val="single" w:sz="6" w:space="0" w:color="auto"/>
              <w:bottom w:val="single" w:sz="6" w:space="0" w:color="auto"/>
              <w:right w:val="single" w:sz="6" w:space="0" w:color="auto"/>
            </w:tcBorders>
            <w:vAlign w:val="center"/>
          </w:tcPr>
          <w:p w14:paraId="75C7F20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BB4347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31BA68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8703.24.02</w:t>
            </w:r>
          </w:p>
        </w:tc>
        <w:tc>
          <w:tcPr>
            <w:tcW w:w="4335" w:type="dxa"/>
            <w:tcBorders>
              <w:top w:val="single" w:sz="6" w:space="0" w:color="auto"/>
              <w:left w:val="single" w:sz="6" w:space="0" w:color="auto"/>
              <w:bottom w:val="single" w:sz="6" w:space="0" w:color="auto"/>
              <w:right w:val="single" w:sz="6" w:space="0" w:color="auto"/>
            </w:tcBorders>
            <w:vAlign w:val="center"/>
          </w:tcPr>
          <w:p w14:paraId="76D18D9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Usados.</w:t>
            </w:r>
          </w:p>
        </w:tc>
        <w:tc>
          <w:tcPr>
            <w:tcW w:w="2841" w:type="dxa"/>
            <w:tcBorders>
              <w:top w:val="single" w:sz="6" w:space="0" w:color="auto"/>
              <w:left w:val="single" w:sz="6" w:space="0" w:color="auto"/>
              <w:bottom w:val="single" w:sz="6" w:space="0" w:color="auto"/>
              <w:right w:val="single" w:sz="6" w:space="0" w:color="auto"/>
            </w:tcBorders>
            <w:vAlign w:val="center"/>
          </w:tcPr>
          <w:p w14:paraId="6032E62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8BEAF5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B4DB250"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8703.40.02</w:t>
            </w:r>
          </w:p>
        </w:tc>
        <w:tc>
          <w:tcPr>
            <w:tcW w:w="4335" w:type="dxa"/>
            <w:tcBorders>
              <w:top w:val="single" w:sz="6" w:space="0" w:color="auto"/>
              <w:left w:val="single" w:sz="6" w:space="0" w:color="auto"/>
              <w:bottom w:val="single" w:sz="6" w:space="0" w:color="auto"/>
              <w:right w:val="single" w:sz="6" w:space="0" w:color="auto"/>
            </w:tcBorders>
            <w:vAlign w:val="center"/>
          </w:tcPr>
          <w:p w14:paraId="1EBE954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Usados, excepto lo comprendido en la fracción arancelaria 8703.40.03.</w:t>
            </w:r>
          </w:p>
        </w:tc>
        <w:tc>
          <w:tcPr>
            <w:tcW w:w="2841" w:type="dxa"/>
            <w:tcBorders>
              <w:top w:val="single" w:sz="6" w:space="0" w:color="auto"/>
              <w:left w:val="single" w:sz="6" w:space="0" w:color="auto"/>
              <w:bottom w:val="single" w:sz="6" w:space="0" w:color="auto"/>
              <w:right w:val="single" w:sz="6" w:space="0" w:color="auto"/>
            </w:tcBorders>
            <w:vAlign w:val="center"/>
          </w:tcPr>
          <w:p w14:paraId="1071CC7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DE5259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65AD928"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8703.40.03</w:t>
            </w:r>
          </w:p>
        </w:tc>
        <w:tc>
          <w:tcPr>
            <w:tcW w:w="4335" w:type="dxa"/>
            <w:tcBorders>
              <w:top w:val="single" w:sz="6" w:space="0" w:color="auto"/>
              <w:left w:val="single" w:sz="6" w:space="0" w:color="auto"/>
              <w:bottom w:val="single" w:sz="6" w:space="0" w:color="auto"/>
              <w:right w:val="single" w:sz="6" w:space="0" w:color="auto"/>
            </w:tcBorders>
            <w:vAlign w:val="center"/>
          </w:tcPr>
          <w:p w14:paraId="2649A0E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Motociclos de tres ruedas (trimotos), de cilindrada inferior o igual a 1,000 cm³, que presenten una dirección tipo automóvil o, al mismo tiempo, diferencial y reversa; motociclos de cuatro ruedas (cuadrimotos) con dirección tipo automóvil.</w:t>
            </w:r>
          </w:p>
        </w:tc>
        <w:tc>
          <w:tcPr>
            <w:tcW w:w="2841" w:type="dxa"/>
            <w:tcBorders>
              <w:top w:val="single" w:sz="6" w:space="0" w:color="auto"/>
              <w:left w:val="single" w:sz="6" w:space="0" w:color="auto"/>
              <w:bottom w:val="single" w:sz="6" w:space="0" w:color="auto"/>
              <w:right w:val="single" w:sz="6" w:space="0" w:color="auto"/>
            </w:tcBorders>
            <w:vAlign w:val="center"/>
          </w:tcPr>
          <w:p w14:paraId="71AFBCA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E5B472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AE0D4D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8703.60.02</w:t>
            </w:r>
          </w:p>
        </w:tc>
        <w:tc>
          <w:tcPr>
            <w:tcW w:w="4335" w:type="dxa"/>
            <w:tcBorders>
              <w:top w:val="single" w:sz="6" w:space="0" w:color="auto"/>
              <w:left w:val="single" w:sz="6" w:space="0" w:color="auto"/>
              <w:bottom w:val="single" w:sz="6" w:space="0" w:color="auto"/>
              <w:right w:val="single" w:sz="6" w:space="0" w:color="auto"/>
            </w:tcBorders>
            <w:vAlign w:val="center"/>
          </w:tcPr>
          <w:p w14:paraId="7E534AF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Usados, excepto lo comprendido en la fracción arancelaria 8703.60.03.</w:t>
            </w:r>
          </w:p>
        </w:tc>
        <w:tc>
          <w:tcPr>
            <w:tcW w:w="2841" w:type="dxa"/>
            <w:tcBorders>
              <w:top w:val="single" w:sz="6" w:space="0" w:color="auto"/>
              <w:left w:val="single" w:sz="6" w:space="0" w:color="auto"/>
              <w:bottom w:val="single" w:sz="6" w:space="0" w:color="auto"/>
              <w:right w:val="single" w:sz="6" w:space="0" w:color="auto"/>
            </w:tcBorders>
            <w:vAlign w:val="center"/>
          </w:tcPr>
          <w:p w14:paraId="5C6F213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1F1D87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EC47D4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8703.60.03</w:t>
            </w:r>
          </w:p>
        </w:tc>
        <w:tc>
          <w:tcPr>
            <w:tcW w:w="4335" w:type="dxa"/>
            <w:tcBorders>
              <w:top w:val="single" w:sz="6" w:space="0" w:color="auto"/>
              <w:left w:val="single" w:sz="6" w:space="0" w:color="auto"/>
              <w:bottom w:val="single" w:sz="6" w:space="0" w:color="auto"/>
              <w:right w:val="single" w:sz="6" w:space="0" w:color="auto"/>
            </w:tcBorders>
            <w:vAlign w:val="center"/>
          </w:tcPr>
          <w:p w14:paraId="5306E0C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Motociclos de tres ruedas (trimotos), de cilindrada inferior o igual a 1,000 cm³, que presenten una dirección tipo automóvil o, al mismo tiempo, diferencial y reversa; motociclos de cuatro ruedas (cuadrimotos) con dirección tipo automóvil.</w:t>
            </w:r>
          </w:p>
        </w:tc>
        <w:tc>
          <w:tcPr>
            <w:tcW w:w="2841" w:type="dxa"/>
            <w:tcBorders>
              <w:top w:val="single" w:sz="6" w:space="0" w:color="auto"/>
              <w:left w:val="single" w:sz="6" w:space="0" w:color="auto"/>
              <w:bottom w:val="single" w:sz="6" w:space="0" w:color="auto"/>
              <w:right w:val="single" w:sz="6" w:space="0" w:color="auto"/>
            </w:tcBorders>
            <w:vAlign w:val="center"/>
          </w:tcPr>
          <w:p w14:paraId="49EA70A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526A4A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60A46D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8704.31.05</w:t>
            </w:r>
          </w:p>
        </w:tc>
        <w:tc>
          <w:tcPr>
            <w:tcW w:w="4335" w:type="dxa"/>
            <w:tcBorders>
              <w:top w:val="single" w:sz="6" w:space="0" w:color="auto"/>
              <w:left w:val="single" w:sz="6" w:space="0" w:color="auto"/>
              <w:bottom w:val="single" w:sz="6" w:space="0" w:color="auto"/>
              <w:right w:val="single" w:sz="6" w:space="0" w:color="auto"/>
            </w:tcBorders>
            <w:vAlign w:val="center"/>
          </w:tcPr>
          <w:p w14:paraId="034C786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Usados, excepto lo comprendido en las fracciones arancelarias 8704.31.01 y 8704.31.02.</w:t>
            </w:r>
          </w:p>
        </w:tc>
        <w:tc>
          <w:tcPr>
            <w:tcW w:w="2841" w:type="dxa"/>
            <w:tcBorders>
              <w:top w:val="single" w:sz="6" w:space="0" w:color="auto"/>
              <w:left w:val="single" w:sz="6" w:space="0" w:color="auto"/>
              <w:bottom w:val="single" w:sz="6" w:space="0" w:color="auto"/>
              <w:right w:val="single" w:sz="6" w:space="0" w:color="auto"/>
            </w:tcBorders>
            <w:vAlign w:val="center"/>
          </w:tcPr>
          <w:p w14:paraId="27B2E5C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D1B0B5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68811A3"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8708.10.03</w:t>
            </w:r>
          </w:p>
        </w:tc>
        <w:tc>
          <w:tcPr>
            <w:tcW w:w="4335" w:type="dxa"/>
            <w:tcBorders>
              <w:top w:val="single" w:sz="6" w:space="0" w:color="auto"/>
              <w:left w:val="single" w:sz="6" w:space="0" w:color="auto"/>
              <w:bottom w:val="single" w:sz="6" w:space="0" w:color="auto"/>
              <w:right w:val="single" w:sz="6" w:space="0" w:color="auto"/>
            </w:tcBorders>
            <w:vAlign w:val="center"/>
          </w:tcPr>
          <w:p w14:paraId="2D1941B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Defensas completas, reconocibles como concebidas exclusivamente para vehículos automóviles de hasta diez plazas.</w:t>
            </w:r>
          </w:p>
        </w:tc>
        <w:tc>
          <w:tcPr>
            <w:tcW w:w="2841" w:type="dxa"/>
            <w:tcBorders>
              <w:top w:val="single" w:sz="6" w:space="0" w:color="auto"/>
              <w:left w:val="single" w:sz="6" w:space="0" w:color="auto"/>
              <w:bottom w:val="single" w:sz="6" w:space="0" w:color="auto"/>
              <w:right w:val="single" w:sz="6" w:space="0" w:color="auto"/>
            </w:tcBorders>
            <w:vAlign w:val="center"/>
          </w:tcPr>
          <w:p w14:paraId="3CFA65A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E6855D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18EE79D"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8708.10.99</w:t>
            </w:r>
          </w:p>
        </w:tc>
        <w:tc>
          <w:tcPr>
            <w:tcW w:w="4335" w:type="dxa"/>
            <w:tcBorders>
              <w:top w:val="single" w:sz="6" w:space="0" w:color="auto"/>
              <w:left w:val="single" w:sz="6" w:space="0" w:color="auto"/>
              <w:bottom w:val="single" w:sz="6" w:space="0" w:color="auto"/>
              <w:right w:val="single" w:sz="6" w:space="0" w:color="auto"/>
            </w:tcBorders>
            <w:vAlign w:val="center"/>
          </w:tcPr>
          <w:p w14:paraId="2258582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23B0CD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8C38A7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3B1183B"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8708.29.99</w:t>
            </w:r>
          </w:p>
        </w:tc>
        <w:tc>
          <w:tcPr>
            <w:tcW w:w="4335" w:type="dxa"/>
            <w:tcBorders>
              <w:top w:val="single" w:sz="6" w:space="0" w:color="auto"/>
              <w:left w:val="single" w:sz="6" w:space="0" w:color="auto"/>
              <w:bottom w:val="single" w:sz="6" w:space="0" w:color="auto"/>
              <w:right w:val="single" w:sz="6" w:space="0" w:color="auto"/>
            </w:tcBorders>
            <w:vAlign w:val="center"/>
          </w:tcPr>
          <w:p w14:paraId="5BFB591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495900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CC50EB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0A34E2B"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8708.30.08</w:t>
            </w:r>
          </w:p>
        </w:tc>
        <w:tc>
          <w:tcPr>
            <w:tcW w:w="4335" w:type="dxa"/>
            <w:tcBorders>
              <w:top w:val="single" w:sz="6" w:space="0" w:color="auto"/>
              <w:left w:val="single" w:sz="6" w:space="0" w:color="auto"/>
              <w:bottom w:val="single" w:sz="6" w:space="0" w:color="auto"/>
              <w:right w:val="single" w:sz="6" w:space="0" w:color="auto"/>
            </w:tcBorders>
            <w:vAlign w:val="center"/>
          </w:tcPr>
          <w:p w14:paraId="23FAB32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Frenos de tambor accionados por leva o sus partes componentes.</w:t>
            </w:r>
          </w:p>
        </w:tc>
        <w:tc>
          <w:tcPr>
            <w:tcW w:w="2841" w:type="dxa"/>
            <w:tcBorders>
              <w:top w:val="single" w:sz="6" w:space="0" w:color="auto"/>
              <w:left w:val="single" w:sz="6" w:space="0" w:color="auto"/>
              <w:bottom w:val="single" w:sz="6" w:space="0" w:color="auto"/>
              <w:right w:val="single" w:sz="6" w:space="0" w:color="auto"/>
            </w:tcBorders>
            <w:vAlign w:val="center"/>
          </w:tcPr>
          <w:p w14:paraId="63B75F0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3EEB12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ED282C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8708.30.09</w:t>
            </w:r>
          </w:p>
        </w:tc>
        <w:tc>
          <w:tcPr>
            <w:tcW w:w="4335" w:type="dxa"/>
            <w:tcBorders>
              <w:top w:val="single" w:sz="6" w:space="0" w:color="auto"/>
              <w:left w:val="single" w:sz="6" w:space="0" w:color="auto"/>
              <w:bottom w:val="single" w:sz="6" w:space="0" w:color="auto"/>
              <w:right w:val="single" w:sz="6" w:space="0" w:color="auto"/>
            </w:tcBorders>
            <w:vAlign w:val="center"/>
          </w:tcPr>
          <w:p w14:paraId="6CEF251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Cilindros maestros para mecanismos de frenos.</w:t>
            </w:r>
          </w:p>
        </w:tc>
        <w:tc>
          <w:tcPr>
            <w:tcW w:w="2841" w:type="dxa"/>
            <w:tcBorders>
              <w:top w:val="single" w:sz="6" w:space="0" w:color="auto"/>
              <w:left w:val="single" w:sz="6" w:space="0" w:color="auto"/>
              <w:bottom w:val="single" w:sz="6" w:space="0" w:color="auto"/>
              <w:right w:val="single" w:sz="6" w:space="0" w:color="auto"/>
            </w:tcBorders>
            <w:vAlign w:val="center"/>
          </w:tcPr>
          <w:p w14:paraId="2D6FC53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01FADF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70F89B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8708.30.10</w:t>
            </w:r>
          </w:p>
        </w:tc>
        <w:tc>
          <w:tcPr>
            <w:tcW w:w="4335" w:type="dxa"/>
            <w:tcBorders>
              <w:top w:val="single" w:sz="6" w:space="0" w:color="auto"/>
              <w:left w:val="single" w:sz="6" w:space="0" w:color="auto"/>
              <w:bottom w:val="single" w:sz="6" w:space="0" w:color="auto"/>
              <w:right w:val="single" w:sz="6" w:space="0" w:color="auto"/>
            </w:tcBorders>
            <w:vAlign w:val="center"/>
          </w:tcPr>
          <w:p w14:paraId="5A22720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Frenos de tambor accionados hidráulicamente o sus partes componentes, excepto lo comprendido en la fracción arancelaria 8708.30.06.</w:t>
            </w:r>
          </w:p>
        </w:tc>
        <w:tc>
          <w:tcPr>
            <w:tcW w:w="2841" w:type="dxa"/>
            <w:tcBorders>
              <w:top w:val="single" w:sz="6" w:space="0" w:color="auto"/>
              <w:left w:val="single" w:sz="6" w:space="0" w:color="auto"/>
              <w:bottom w:val="single" w:sz="6" w:space="0" w:color="auto"/>
              <w:right w:val="single" w:sz="6" w:space="0" w:color="auto"/>
            </w:tcBorders>
            <w:vAlign w:val="center"/>
          </w:tcPr>
          <w:p w14:paraId="767CE30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F80576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A61856B"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8708.30.11</w:t>
            </w:r>
          </w:p>
        </w:tc>
        <w:tc>
          <w:tcPr>
            <w:tcW w:w="4335" w:type="dxa"/>
            <w:tcBorders>
              <w:top w:val="single" w:sz="6" w:space="0" w:color="auto"/>
              <w:left w:val="single" w:sz="6" w:space="0" w:color="auto"/>
              <w:bottom w:val="single" w:sz="6" w:space="0" w:color="auto"/>
              <w:right w:val="single" w:sz="6" w:space="0" w:color="auto"/>
            </w:tcBorders>
            <w:vAlign w:val="center"/>
          </w:tcPr>
          <w:p w14:paraId="1A48258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Mangueras de frenos hidráulicos automotrices con conexiones.</w:t>
            </w:r>
          </w:p>
        </w:tc>
        <w:tc>
          <w:tcPr>
            <w:tcW w:w="2841" w:type="dxa"/>
            <w:tcBorders>
              <w:top w:val="single" w:sz="6" w:space="0" w:color="auto"/>
              <w:left w:val="single" w:sz="6" w:space="0" w:color="auto"/>
              <w:bottom w:val="single" w:sz="6" w:space="0" w:color="auto"/>
              <w:right w:val="single" w:sz="6" w:space="0" w:color="auto"/>
            </w:tcBorders>
            <w:vAlign w:val="center"/>
          </w:tcPr>
          <w:p w14:paraId="5CD5573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C69619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9A737D4"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8708.40.99</w:t>
            </w:r>
          </w:p>
        </w:tc>
        <w:tc>
          <w:tcPr>
            <w:tcW w:w="4335" w:type="dxa"/>
            <w:tcBorders>
              <w:top w:val="single" w:sz="6" w:space="0" w:color="auto"/>
              <w:left w:val="single" w:sz="6" w:space="0" w:color="auto"/>
              <w:bottom w:val="single" w:sz="6" w:space="0" w:color="auto"/>
              <w:right w:val="single" w:sz="6" w:space="0" w:color="auto"/>
            </w:tcBorders>
            <w:vAlign w:val="center"/>
          </w:tcPr>
          <w:p w14:paraId="1F15BF9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2064F721"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Engranes.</w:t>
            </w:r>
          </w:p>
        </w:tc>
      </w:tr>
      <w:tr w:rsidR="0076639E" w:rsidRPr="0074563D" w14:paraId="4DF88F7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1D1A4F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8708.50.99</w:t>
            </w:r>
          </w:p>
        </w:tc>
        <w:tc>
          <w:tcPr>
            <w:tcW w:w="4335" w:type="dxa"/>
            <w:tcBorders>
              <w:top w:val="single" w:sz="6" w:space="0" w:color="auto"/>
              <w:left w:val="single" w:sz="6" w:space="0" w:color="auto"/>
              <w:bottom w:val="single" w:sz="6" w:space="0" w:color="auto"/>
              <w:right w:val="single" w:sz="6" w:space="0" w:color="auto"/>
            </w:tcBorders>
            <w:vAlign w:val="center"/>
          </w:tcPr>
          <w:p w14:paraId="72B259A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F26C8F7"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Fundas para ejes traseros, ejes cardánicos y fundiciones (esbozos) de funda para eje trasero motriz de vehículos con capacidad de carga igual o superior a </w:t>
            </w:r>
            <w:smartTag w:uri="urn:schemas-microsoft-com:office:smarttags" w:element="metricconverter">
              <w:smartTagPr>
                <w:attr w:name="ProductID" w:val="7,258 kg"/>
              </w:smartTagPr>
              <w:r w:rsidRPr="0074563D">
                <w:rPr>
                  <w:color w:val="000000"/>
                  <w:sz w:val="14"/>
                  <w:szCs w:val="14"/>
                </w:rPr>
                <w:t>7,258 kg</w:t>
              </w:r>
            </w:smartTag>
            <w:r w:rsidRPr="0074563D">
              <w:rPr>
                <w:color w:val="000000"/>
                <w:sz w:val="14"/>
                <w:szCs w:val="14"/>
              </w:rPr>
              <w:t xml:space="preserve"> (</w:t>
            </w:r>
            <w:smartTag w:uri="urn:schemas-microsoft-com:office:smarttags" w:element="metricconverter">
              <w:smartTagPr>
                <w:attr w:name="ProductID" w:val="16,000 libras"/>
              </w:smartTagPr>
              <w:r w:rsidRPr="0074563D">
                <w:rPr>
                  <w:color w:val="000000"/>
                  <w:sz w:val="14"/>
                  <w:szCs w:val="14"/>
                </w:rPr>
                <w:t>16,000 libras</w:t>
              </w:r>
            </w:smartTag>
            <w:r w:rsidRPr="0074563D">
              <w:rPr>
                <w:color w:val="000000"/>
                <w:sz w:val="14"/>
                <w:szCs w:val="14"/>
              </w:rPr>
              <w:t xml:space="preserve">), pero inferior o igual a </w:t>
            </w:r>
            <w:smartTag w:uri="urn:schemas-microsoft-com:office:smarttags" w:element="metricconverter">
              <w:smartTagPr>
                <w:attr w:name="ProductID" w:val="20,884 kg"/>
              </w:smartTagPr>
              <w:r w:rsidRPr="0074563D">
                <w:rPr>
                  <w:color w:val="000000"/>
                  <w:sz w:val="14"/>
                  <w:szCs w:val="14"/>
                </w:rPr>
                <w:t>20,884 kg</w:t>
              </w:r>
            </w:smartTag>
            <w:r w:rsidRPr="0074563D">
              <w:rPr>
                <w:color w:val="000000"/>
                <w:sz w:val="14"/>
                <w:szCs w:val="14"/>
              </w:rPr>
              <w:t xml:space="preserve"> (</w:t>
            </w:r>
            <w:smartTag w:uri="urn:schemas-microsoft-com:office:smarttags" w:element="metricconverter">
              <w:smartTagPr>
                <w:attr w:name="ProductID" w:val="46,000 libras"/>
              </w:smartTagPr>
              <w:r w:rsidRPr="0074563D">
                <w:rPr>
                  <w:color w:val="000000"/>
                  <w:sz w:val="14"/>
                  <w:szCs w:val="14"/>
                </w:rPr>
                <w:t>46,000 libras</w:t>
              </w:r>
            </w:smartTag>
            <w:r w:rsidRPr="0074563D">
              <w:rPr>
                <w:color w:val="000000"/>
                <w:sz w:val="14"/>
                <w:szCs w:val="14"/>
              </w:rPr>
              <w:t>).</w:t>
            </w:r>
          </w:p>
        </w:tc>
      </w:tr>
      <w:tr w:rsidR="0076639E" w:rsidRPr="0074563D" w14:paraId="5C26259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3A472A4"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8708.70.06</w:t>
            </w:r>
          </w:p>
        </w:tc>
        <w:tc>
          <w:tcPr>
            <w:tcW w:w="4335" w:type="dxa"/>
            <w:tcBorders>
              <w:top w:val="single" w:sz="6" w:space="0" w:color="auto"/>
              <w:left w:val="single" w:sz="6" w:space="0" w:color="auto"/>
              <w:bottom w:val="single" w:sz="6" w:space="0" w:color="auto"/>
              <w:right w:val="single" w:sz="6" w:space="0" w:color="auto"/>
            </w:tcBorders>
            <w:vAlign w:val="center"/>
          </w:tcPr>
          <w:p w14:paraId="66CED01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Tapones o polveras y arillos para ruedas, excepto las reconocidas como concebidas exclusivamente para trolebuses y lo comprendido en la fracción arancelaria 8701.30.01.</w:t>
            </w:r>
          </w:p>
        </w:tc>
        <w:tc>
          <w:tcPr>
            <w:tcW w:w="2841" w:type="dxa"/>
            <w:tcBorders>
              <w:top w:val="single" w:sz="6" w:space="0" w:color="auto"/>
              <w:left w:val="single" w:sz="6" w:space="0" w:color="auto"/>
              <w:bottom w:val="single" w:sz="6" w:space="0" w:color="auto"/>
              <w:right w:val="single" w:sz="6" w:space="0" w:color="auto"/>
            </w:tcBorders>
            <w:vAlign w:val="center"/>
          </w:tcPr>
          <w:p w14:paraId="2711423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5B2728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E7D54D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8708.80.04</w:t>
            </w:r>
          </w:p>
        </w:tc>
        <w:tc>
          <w:tcPr>
            <w:tcW w:w="4335" w:type="dxa"/>
            <w:tcBorders>
              <w:top w:val="single" w:sz="6" w:space="0" w:color="auto"/>
              <w:left w:val="single" w:sz="6" w:space="0" w:color="auto"/>
              <w:bottom w:val="single" w:sz="6" w:space="0" w:color="auto"/>
              <w:right w:val="single" w:sz="6" w:space="0" w:color="auto"/>
            </w:tcBorders>
            <w:vAlign w:val="center"/>
          </w:tcPr>
          <w:p w14:paraId="692BC7E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Cartuchos para amortiguadores ("Mc Pherson Struts").</w:t>
            </w:r>
          </w:p>
        </w:tc>
        <w:tc>
          <w:tcPr>
            <w:tcW w:w="2841" w:type="dxa"/>
            <w:tcBorders>
              <w:top w:val="single" w:sz="6" w:space="0" w:color="auto"/>
              <w:left w:val="single" w:sz="6" w:space="0" w:color="auto"/>
              <w:bottom w:val="single" w:sz="6" w:space="0" w:color="auto"/>
              <w:right w:val="single" w:sz="6" w:space="0" w:color="auto"/>
            </w:tcBorders>
            <w:vAlign w:val="center"/>
          </w:tcPr>
          <w:p w14:paraId="4FA05A3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0D4241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9E1ABB8"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8708.80.07</w:t>
            </w:r>
          </w:p>
        </w:tc>
        <w:tc>
          <w:tcPr>
            <w:tcW w:w="4335" w:type="dxa"/>
            <w:tcBorders>
              <w:top w:val="single" w:sz="6" w:space="0" w:color="auto"/>
              <w:left w:val="single" w:sz="6" w:space="0" w:color="auto"/>
              <w:bottom w:val="single" w:sz="6" w:space="0" w:color="auto"/>
              <w:right w:val="single" w:sz="6" w:space="0" w:color="auto"/>
            </w:tcBorders>
            <w:vAlign w:val="center"/>
          </w:tcPr>
          <w:p w14:paraId="21858E8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Horquillas, brazos, excéntricos o pernos, para el sistema de suspensión delantera.</w:t>
            </w:r>
          </w:p>
        </w:tc>
        <w:tc>
          <w:tcPr>
            <w:tcW w:w="2841" w:type="dxa"/>
            <w:tcBorders>
              <w:top w:val="single" w:sz="6" w:space="0" w:color="auto"/>
              <w:left w:val="single" w:sz="6" w:space="0" w:color="auto"/>
              <w:bottom w:val="single" w:sz="6" w:space="0" w:color="auto"/>
              <w:right w:val="single" w:sz="6" w:space="0" w:color="auto"/>
            </w:tcBorders>
            <w:vAlign w:val="center"/>
          </w:tcPr>
          <w:p w14:paraId="1BB9C55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E5B623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57A95BA"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8708.80.10</w:t>
            </w:r>
          </w:p>
        </w:tc>
        <w:tc>
          <w:tcPr>
            <w:tcW w:w="4335" w:type="dxa"/>
            <w:tcBorders>
              <w:top w:val="single" w:sz="6" w:space="0" w:color="auto"/>
              <w:left w:val="single" w:sz="6" w:space="0" w:color="auto"/>
              <w:bottom w:val="single" w:sz="6" w:space="0" w:color="auto"/>
              <w:right w:val="single" w:sz="6" w:space="0" w:color="auto"/>
            </w:tcBorders>
            <w:vAlign w:val="center"/>
          </w:tcPr>
          <w:p w14:paraId="6ACEB99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Rótulas, para el sistema de suspensión delantera.</w:t>
            </w:r>
          </w:p>
        </w:tc>
        <w:tc>
          <w:tcPr>
            <w:tcW w:w="2841" w:type="dxa"/>
            <w:tcBorders>
              <w:top w:val="single" w:sz="6" w:space="0" w:color="auto"/>
              <w:left w:val="single" w:sz="6" w:space="0" w:color="auto"/>
              <w:bottom w:val="single" w:sz="6" w:space="0" w:color="auto"/>
              <w:right w:val="single" w:sz="6" w:space="0" w:color="auto"/>
            </w:tcBorders>
            <w:vAlign w:val="center"/>
          </w:tcPr>
          <w:p w14:paraId="17B2B87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A87E8D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2D34ED7"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8708.80.12</w:t>
            </w:r>
          </w:p>
        </w:tc>
        <w:tc>
          <w:tcPr>
            <w:tcW w:w="4335" w:type="dxa"/>
            <w:tcBorders>
              <w:top w:val="single" w:sz="6" w:space="0" w:color="auto"/>
              <w:left w:val="single" w:sz="6" w:space="0" w:color="auto"/>
              <w:bottom w:val="single" w:sz="6" w:space="0" w:color="auto"/>
              <w:right w:val="single" w:sz="6" w:space="0" w:color="auto"/>
            </w:tcBorders>
            <w:vAlign w:val="center"/>
          </w:tcPr>
          <w:p w14:paraId="0F8461C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Bujes para suspensión.</w:t>
            </w:r>
          </w:p>
        </w:tc>
        <w:tc>
          <w:tcPr>
            <w:tcW w:w="2841" w:type="dxa"/>
            <w:tcBorders>
              <w:top w:val="single" w:sz="6" w:space="0" w:color="auto"/>
              <w:left w:val="single" w:sz="6" w:space="0" w:color="auto"/>
              <w:bottom w:val="single" w:sz="6" w:space="0" w:color="auto"/>
              <w:right w:val="single" w:sz="6" w:space="0" w:color="auto"/>
            </w:tcBorders>
            <w:vAlign w:val="center"/>
          </w:tcPr>
          <w:p w14:paraId="64A8CB3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04A423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AFCA2B4"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8708.80.99</w:t>
            </w:r>
          </w:p>
        </w:tc>
        <w:tc>
          <w:tcPr>
            <w:tcW w:w="4335" w:type="dxa"/>
            <w:tcBorders>
              <w:top w:val="single" w:sz="6" w:space="0" w:color="auto"/>
              <w:left w:val="single" w:sz="6" w:space="0" w:color="auto"/>
              <w:bottom w:val="single" w:sz="6" w:space="0" w:color="auto"/>
              <w:right w:val="single" w:sz="6" w:space="0" w:color="auto"/>
            </w:tcBorders>
            <w:vAlign w:val="center"/>
          </w:tcPr>
          <w:p w14:paraId="18FA8D0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F0079B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FDA209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BDAFE9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8708.91.99</w:t>
            </w:r>
          </w:p>
        </w:tc>
        <w:tc>
          <w:tcPr>
            <w:tcW w:w="4335" w:type="dxa"/>
            <w:tcBorders>
              <w:top w:val="single" w:sz="6" w:space="0" w:color="auto"/>
              <w:left w:val="single" w:sz="6" w:space="0" w:color="auto"/>
              <w:bottom w:val="single" w:sz="6" w:space="0" w:color="auto"/>
              <w:right w:val="single" w:sz="6" w:space="0" w:color="auto"/>
            </w:tcBorders>
            <w:vAlign w:val="center"/>
          </w:tcPr>
          <w:p w14:paraId="0B64B83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1FB46D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DABD86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E212350"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8708.99.09</w:t>
            </w:r>
          </w:p>
        </w:tc>
        <w:tc>
          <w:tcPr>
            <w:tcW w:w="4335" w:type="dxa"/>
            <w:tcBorders>
              <w:top w:val="single" w:sz="6" w:space="0" w:color="auto"/>
              <w:left w:val="single" w:sz="6" w:space="0" w:color="auto"/>
              <w:bottom w:val="single" w:sz="6" w:space="0" w:color="auto"/>
              <w:right w:val="single" w:sz="6" w:space="0" w:color="auto"/>
            </w:tcBorders>
            <w:vAlign w:val="center"/>
          </w:tcPr>
          <w:p w14:paraId="1854817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Uniones de ballestas (abrazaderas o soportes), excepto los reconocidos como exclusivamente para trolebuses o lo comprendido en la fracción arancelaria 8701.30.01.</w:t>
            </w:r>
          </w:p>
        </w:tc>
        <w:tc>
          <w:tcPr>
            <w:tcW w:w="2841" w:type="dxa"/>
            <w:tcBorders>
              <w:top w:val="single" w:sz="6" w:space="0" w:color="auto"/>
              <w:left w:val="single" w:sz="6" w:space="0" w:color="auto"/>
              <w:bottom w:val="single" w:sz="6" w:space="0" w:color="auto"/>
              <w:right w:val="single" w:sz="6" w:space="0" w:color="auto"/>
            </w:tcBorders>
            <w:vAlign w:val="center"/>
          </w:tcPr>
          <w:p w14:paraId="7CF77E0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03B4A5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4997788"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8711.10.03</w:t>
            </w:r>
          </w:p>
        </w:tc>
        <w:tc>
          <w:tcPr>
            <w:tcW w:w="4335" w:type="dxa"/>
            <w:tcBorders>
              <w:top w:val="single" w:sz="6" w:space="0" w:color="auto"/>
              <w:left w:val="single" w:sz="6" w:space="0" w:color="auto"/>
              <w:bottom w:val="single" w:sz="6" w:space="0" w:color="auto"/>
              <w:right w:val="single" w:sz="6" w:space="0" w:color="auto"/>
            </w:tcBorders>
            <w:vAlign w:val="center"/>
          </w:tcPr>
          <w:p w14:paraId="0E8B51E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Con motor de émbolo (pistón) alternativo de cilindrada inferior o igual a 50 cm³.</w:t>
            </w:r>
          </w:p>
        </w:tc>
        <w:tc>
          <w:tcPr>
            <w:tcW w:w="2841" w:type="dxa"/>
            <w:tcBorders>
              <w:top w:val="single" w:sz="6" w:space="0" w:color="auto"/>
              <w:left w:val="single" w:sz="6" w:space="0" w:color="auto"/>
              <w:bottom w:val="single" w:sz="6" w:space="0" w:color="auto"/>
              <w:right w:val="single" w:sz="6" w:space="0" w:color="auto"/>
            </w:tcBorders>
            <w:vAlign w:val="center"/>
          </w:tcPr>
          <w:p w14:paraId="11D1FF49"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Motociclos de tres ruedas y motocicletas (excepto ciclomotores o velocípedos).</w:t>
            </w:r>
          </w:p>
        </w:tc>
      </w:tr>
    </w:tbl>
    <w:p w14:paraId="3DA0D07D"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16ABB5D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D6B2B2B"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8711.20.05</w:t>
            </w:r>
          </w:p>
        </w:tc>
        <w:tc>
          <w:tcPr>
            <w:tcW w:w="4335" w:type="dxa"/>
            <w:tcBorders>
              <w:top w:val="single" w:sz="6" w:space="0" w:color="auto"/>
              <w:left w:val="single" w:sz="6" w:space="0" w:color="auto"/>
              <w:bottom w:val="single" w:sz="6" w:space="0" w:color="auto"/>
              <w:right w:val="single" w:sz="6" w:space="0" w:color="auto"/>
            </w:tcBorders>
            <w:vAlign w:val="center"/>
          </w:tcPr>
          <w:p w14:paraId="7363EFB4"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Con motor de émbolo (pistón) alternativo de cilindrada superior a 50 cm³ pero inferior o igual a 250 cm³.</w:t>
            </w:r>
          </w:p>
        </w:tc>
        <w:tc>
          <w:tcPr>
            <w:tcW w:w="2841" w:type="dxa"/>
            <w:tcBorders>
              <w:top w:val="single" w:sz="6" w:space="0" w:color="auto"/>
              <w:left w:val="single" w:sz="6" w:space="0" w:color="auto"/>
              <w:bottom w:val="single" w:sz="6" w:space="0" w:color="auto"/>
              <w:right w:val="single" w:sz="6" w:space="0" w:color="auto"/>
            </w:tcBorders>
            <w:vAlign w:val="center"/>
          </w:tcPr>
          <w:p w14:paraId="5BEFB97C" w14:textId="77777777" w:rsidR="0076639E" w:rsidRPr="0074563D" w:rsidRDefault="0076639E" w:rsidP="00015A66">
            <w:pPr>
              <w:pStyle w:val="Texto"/>
              <w:spacing w:before="20" w:after="17"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Motocicletas.</w:t>
            </w:r>
          </w:p>
        </w:tc>
      </w:tr>
      <w:tr w:rsidR="0076639E" w:rsidRPr="0074563D" w14:paraId="1E0F589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46CEE19"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8711.40.99</w:t>
            </w:r>
          </w:p>
        </w:tc>
        <w:tc>
          <w:tcPr>
            <w:tcW w:w="4335" w:type="dxa"/>
            <w:tcBorders>
              <w:top w:val="single" w:sz="6" w:space="0" w:color="auto"/>
              <w:left w:val="single" w:sz="6" w:space="0" w:color="auto"/>
              <w:bottom w:val="single" w:sz="6" w:space="0" w:color="auto"/>
              <w:right w:val="single" w:sz="6" w:space="0" w:color="auto"/>
            </w:tcBorders>
            <w:vAlign w:val="center"/>
          </w:tcPr>
          <w:p w14:paraId="71F716DC"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F34F7B3" w14:textId="77777777" w:rsidR="0076639E" w:rsidRPr="0074563D" w:rsidRDefault="0076639E" w:rsidP="00015A66">
            <w:pPr>
              <w:pStyle w:val="Texto"/>
              <w:spacing w:before="20" w:after="17"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Motocicletas, excepto los ciclomotores o los velocípedos y lo comprendido en la fracción 8711.40.01.</w:t>
            </w:r>
          </w:p>
        </w:tc>
      </w:tr>
      <w:tr w:rsidR="0076639E" w:rsidRPr="0074563D" w14:paraId="5046CDA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DC61BB4"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8711.60.01</w:t>
            </w:r>
          </w:p>
        </w:tc>
        <w:tc>
          <w:tcPr>
            <w:tcW w:w="4335" w:type="dxa"/>
            <w:tcBorders>
              <w:top w:val="single" w:sz="6" w:space="0" w:color="auto"/>
              <w:left w:val="single" w:sz="6" w:space="0" w:color="auto"/>
              <w:bottom w:val="single" w:sz="6" w:space="0" w:color="auto"/>
              <w:right w:val="single" w:sz="6" w:space="0" w:color="auto"/>
            </w:tcBorders>
            <w:vAlign w:val="center"/>
          </w:tcPr>
          <w:p w14:paraId="44219E7C"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Propulsados con motor eléctrico.</w:t>
            </w:r>
          </w:p>
        </w:tc>
        <w:tc>
          <w:tcPr>
            <w:tcW w:w="2841" w:type="dxa"/>
            <w:tcBorders>
              <w:top w:val="single" w:sz="6" w:space="0" w:color="auto"/>
              <w:left w:val="single" w:sz="6" w:space="0" w:color="auto"/>
              <w:bottom w:val="single" w:sz="6" w:space="0" w:color="auto"/>
              <w:right w:val="single" w:sz="6" w:space="0" w:color="auto"/>
            </w:tcBorders>
            <w:vAlign w:val="center"/>
          </w:tcPr>
          <w:p w14:paraId="58C9C992"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6985484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74CD49D"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8711.90.99</w:t>
            </w:r>
          </w:p>
        </w:tc>
        <w:tc>
          <w:tcPr>
            <w:tcW w:w="4335" w:type="dxa"/>
            <w:tcBorders>
              <w:top w:val="single" w:sz="6" w:space="0" w:color="auto"/>
              <w:left w:val="single" w:sz="6" w:space="0" w:color="auto"/>
              <w:bottom w:val="single" w:sz="6" w:space="0" w:color="auto"/>
              <w:right w:val="single" w:sz="6" w:space="0" w:color="auto"/>
            </w:tcBorders>
            <w:vAlign w:val="center"/>
          </w:tcPr>
          <w:p w14:paraId="69856D6A"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EC3684E"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136D73B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932EB17"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8712.00.05</w:t>
            </w:r>
          </w:p>
        </w:tc>
        <w:tc>
          <w:tcPr>
            <w:tcW w:w="4335" w:type="dxa"/>
            <w:tcBorders>
              <w:top w:val="single" w:sz="6" w:space="0" w:color="auto"/>
              <w:left w:val="single" w:sz="6" w:space="0" w:color="auto"/>
              <w:bottom w:val="single" w:sz="6" w:space="0" w:color="auto"/>
              <w:right w:val="single" w:sz="6" w:space="0" w:color="auto"/>
            </w:tcBorders>
            <w:vAlign w:val="center"/>
          </w:tcPr>
          <w:p w14:paraId="7171B1A3"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Bicicletas y demás velocípedos (incluidos los triciclos de reparto), sin motor.</w:t>
            </w:r>
          </w:p>
        </w:tc>
        <w:tc>
          <w:tcPr>
            <w:tcW w:w="2841" w:type="dxa"/>
            <w:tcBorders>
              <w:top w:val="single" w:sz="6" w:space="0" w:color="auto"/>
              <w:left w:val="single" w:sz="6" w:space="0" w:color="auto"/>
              <w:bottom w:val="single" w:sz="6" w:space="0" w:color="auto"/>
              <w:right w:val="single" w:sz="6" w:space="0" w:color="auto"/>
            </w:tcBorders>
            <w:vAlign w:val="center"/>
          </w:tcPr>
          <w:p w14:paraId="31B8A3B7" w14:textId="77777777" w:rsidR="0076639E" w:rsidRPr="0074563D" w:rsidRDefault="0076639E" w:rsidP="00015A66">
            <w:pPr>
              <w:pStyle w:val="Texto"/>
              <w:spacing w:before="20" w:after="17"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Bicicletas.</w:t>
            </w:r>
          </w:p>
        </w:tc>
      </w:tr>
      <w:tr w:rsidR="0076639E" w:rsidRPr="0074563D" w14:paraId="3CF7ED6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8FD9503"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8715.00.01</w:t>
            </w:r>
          </w:p>
        </w:tc>
        <w:tc>
          <w:tcPr>
            <w:tcW w:w="4335" w:type="dxa"/>
            <w:tcBorders>
              <w:top w:val="single" w:sz="6" w:space="0" w:color="auto"/>
              <w:left w:val="single" w:sz="6" w:space="0" w:color="auto"/>
              <w:bottom w:val="single" w:sz="6" w:space="0" w:color="auto"/>
              <w:right w:val="single" w:sz="6" w:space="0" w:color="auto"/>
            </w:tcBorders>
            <w:vAlign w:val="center"/>
          </w:tcPr>
          <w:p w14:paraId="634A8A40"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Coches, sillas y vehículos similares para transporte de niños.</w:t>
            </w:r>
          </w:p>
        </w:tc>
        <w:tc>
          <w:tcPr>
            <w:tcW w:w="2841" w:type="dxa"/>
            <w:tcBorders>
              <w:top w:val="single" w:sz="6" w:space="0" w:color="auto"/>
              <w:left w:val="single" w:sz="6" w:space="0" w:color="auto"/>
              <w:bottom w:val="single" w:sz="6" w:space="0" w:color="auto"/>
              <w:right w:val="single" w:sz="6" w:space="0" w:color="auto"/>
            </w:tcBorders>
            <w:vAlign w:val="center"/>
          </w:tcPr>
          <w:p w14:paraId="3DA6A440"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58B2DED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E5BBDE6"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8716.80.99</w:t>
            </w:r>
          </w:p>
        </w:tc>
        <w:tc>
          <w:tcPr>
            <w:tcW w:w="4335" w:type="dxa"/>
            <w:tcBorders>
              <w:top w:val="single" w:sz="6" w:space="0" w:color="auto"/>
              <w:left w:val="single" w:sz="6" w:space="0" w:color="auto"/>
              <w:bottom w:val="single" w:sz="6" w:space="0" w:color="auto"/>
              <w:right w:val="single" w:sz="6" w:space="0" w:color="auto"/>
            </w:tcBorders>
            <w:vAlign w:val="center"/>
          </w:tcPr>
          <w:p w14:paraId="7090D17B"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EC14CF9" w14:textId="77777777" w:rsidR="0076639E" w:rsidRPr="0074563D" w:rsidRDefault="0076639E" w:rsidP="00015A66">
            <w:pPr>
              <w:pStyle w:val="Texto"/>
              <w:spacing w:before="20" w:after="17"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Carretillas y carros de mano.</w:t>
            </w:r>
          </w:p>
        </w:tc>
      </w:tr>
      <w:tr w:rsidR="0076639E" w:rsidRPr="0074563D" w14:paraId="08F107F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11CF8F0"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8903.10.01</w:t>
            </w:r>
          </w:p>
        </w:tc>
        <w:tc>
          <w:tcPr>
            <w:tcW w:w="4335" w:type="dxa"/>
            <w:tcBorders>
              <w:top w:val="single" w:sz="6" w:space="0" w:color="auto"/>
              <w:left w:val="single" w:sz="6" w:space="0" w:color="auto"/>
              <w:bottom w:val="single" w:sz="6" w:space="0" w:color="auto"/>
              <w:right w:val="single" w:sz="6" w:space="0" w:color="auto"/>
            </w:tcBorders>
            <w:vAlign w:val="center"/>
          </w:tcPr>
          <w:p w14:paraId="2F86E68E"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Embarcaciones inflables.</w:t>
            </w:r>
          </w:p>
        </w:tc>
        <w:tc>
          <w:tcPr>
            <w:tcW w:w="2841" w:type="dxa"/>
            <w:tcBorders>
              <w:top w:val="single" w:sz="6" w:space="0" w:color="auto"/>
              <w:left w:val="single" w:sz="6" w:space="0" w:color="auto"/>
              <w:bottom w:val="single" w:sz="6" w:space="0" w:color="auto"/>
              <w:right w:val="single" w:sz="6" w:space="0" w:color="auto"/>
            </w:tcBorders>
            <w:vAlign w:val="center"/>
          </w:tcPr>
          <w:p w14:paraId="6547A77B"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344BB4D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1CBEA0C"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8903.99.99</w:t>
            </w:r>
          </w:p>
        </w:tc>
        <w:tc>
          <w:tcPr>
            <w:tcW w:w="4335" w:type="dxa"/>
            <w:tcBorders>
              <w:top w:val="single" w:sz="6" w:space="0" w:color="auto"/>
              <w:left w:val="single" w:sz="6" w:space="0" w:color="auto"/>
              <w:bottom w:val="single" w:sz="6" w:space="0" w:color="auto"/>
              <w:right w:val="single" w:sz="6" w:space="0" w:color="auto"/>
            </w:tcBorders>
            <w:vAlign w:val="center"/>
          </w:tcPr>
          <w:p w14:paraId="26DE9B3D"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4F63493"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39B40A8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7652984"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8907.10.01</w:t>
            </w:r>
          </w:p>
        </w:tc>
        <w:tc>
          <w:tcPr>
            <w:tcW w:w="4335" w:type="dxa"/>
            <w:tcBorders>
              <w:top w:val="single" w:sz="6" w:space="0" w:color="auto"/>
              <w:left w:val="single" w:sz="6" w:space="0" w:color="auto"/>
              <w:bottom w:val="single" w:sz="6" w:space="0" w:color="auto"/>
              <w:right w:val="single" w:sz="6" w:space="0" w:color="auto"/>
            </w:tcBorders>
            <w:vAlign w:val="center"/>
          </w:tcPr>
          <w:p w14:paraId="5EF69A7F"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Balsas inflables.</w:t>
            </w:r>
          </w:p>
        </w:tc>
        <w:tc>
          <w:tcPr>
            <w:tcW w:w="2841" w:type="dxa"/>
            <w:tcBorders>
              <w:top w:val="single" w:sz="6" w:space="0" w:color="auto"/>
              <w:left w:val="single" w:sz="6" w:space="0" w:color="auto"/>
              <w:bottom w:val="single" w:sz="6" w:space="0" w:color="auto"/>
              <w:right w:val="single" w:sz="6" w:space="0" w:color="auto"/>
            </w:tcBorders>
            <w:vAlign w:val="center"/>
          </w:tcPr>
          <w:p w14:paraId="3591E968"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7D338AC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B03DAE4"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8907.90.99</w:t>
            </w:r>
          </w:p>
        </w:tc>
        <w:tc>
          <w:tcPr>
            <w:tcW w:w="4335" w:type="dxa"/>
            <w:tcBorders>
              <w:top w:val="single" w:sz="6" w:space="0" w:color="auto"/>
              <w:left w:val="single" w:sz="6" w:space="0" w:color="auto"/>
              <w:bottom w:val="single" w:sz="6" w:space="0" w:color="auto"/>
              <w:right w:val="single" w:sz="6" w:space="0" w:color="auto"/>
            </w:tcBorders>
            <w:vAlign w:val="center"/>
          </w:tcPr>
          <w:p w14:paraId="6DF14979"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C9C8F55"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439C8D1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D5F67B5"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9001.40.03</w:t>
            </w:r>
          </w:p>
        </w:tc>
        <w:tc>
          <w:tcPr>
            <w:tcW w:w="4335" w:type="dxa"/>
            <w:tcBorders>
              <w:top w:val="single" w:sz="6" w:space="0" w:color="auto"/>
              <w:left w:val="single" w:sz="6" w:space="0" w:color="auto"/>
              <w:bottom w:val="single" w:sz="6" w:space="0" w:color="auto"/>
              <w:right w:val="single" w:sz="6" w:space="0" w:color="auto"/>
            </w:tcBorders>
            <w:vAlign w:val="center"/>
          </w:tcPr>
          <w:p w14:paraId="101A50D1"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Lentes de vidrio para gafas (anteojos).</w:t>
            </w:r>
          </w:p>
        </w:tc>
        <w:tc>
          <w:tcPr>
            <w:tcW w:w="2841" w:type="dxa"/>
            <w:tcBorders>
              <w:top w:val="single" w:sz="6" w:space="0" w:color="auto"/>
              <w:left w:val="single" w:sz="6" w:space="0" w:color="auto"/>
              <w:bottom w:val="single" w:sz="6" w:space="0" w:color="auto"/>
              <w:right w:val="single" w:sz="6" w:space="0" w:color="auto"/>
            </w:tcBorders>
            <w:vAlign w:val="center"/>
          </w:tcPr>
          <w:p w14:paraId="5C9B0F08" w14:textId="77777777" w:rsidR="0076639E" w:rsidRPr="0074563D" w:rsidRDefault="0076639E" w:rsidP="00015A66">
            <w:pPr>
              <w:pStyle w:val="Texto"/>
              <w:spacing w:before="20" w:after="17" w:line="240" w:lineRule="auto"/>
              <w:ind w:firstLine="0"/>
              <w:rPr>
                <w:color w:val="000000"/>
                <w:sz w:val="14"/>
                <w:szCs w:val="14"/>
              </w:rPr>
            </w:pPr>
            <w:r w:rsidRPr="0074563D">
              <w:rPr>
                <w:b/>
                <w:color w:val="000000"/>
                <w:sz w:val="14"/>
                <w:szCs w:val="14"/>
              </w:rPr>
              <w:t>Únicamente:</w:t>
            </w:r>
            <w:r w:rsidRPr="0074563D">
              <w:rPr>
                <w:color w:val="000000"/>
                <w:sz w:val="14"/>
                <w:szCs w:val="14"/>
              </w:rPr>
              <w:t xml:space="preserve"> Cristales monofocales o bifocales, con diámetro inferior o igual a </w:t>
            </w:r>
            <w:smartTag w:uri="urn:schemas-microsoft-com:office:smarttags" w:element="metricconverter">
              <w:smartTagPr>
                <w:attr w:name="ProductID" w:val="75 mm"/>
              </w:smartTagPr>
              <w:r w:rsidRPr="0074563D">
                <w:rPr>
                  <w:color w:val="000000"/>
                  <w:sz w:val="14"/>
                  <w:szCs w:val="14"/>
                </w:rPr>
                <w:t>75 mm</w:t>
              </w:r>
            </w:smartTag>
            <w:r w:rsidRPr="0074563D">
              <w:rPr>
                <w:color w:val="000000"/>
                <w:sz w:val="14"/>
                <w:szCs w:val="14"/>
              </w:rPr>
              <w:t>, semiterminados.</w:t>
            </w:r>
          </w:p>
        </w:tc>
      </w:tr>
      <w:tr w:rsidR="0076639E" w:rsidRPr="0074563D" w14:paraId="25B4325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7DD3D09"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9004.10.01</w:t>
            </w:r>
          </w:p>
        </w:tc>
        <w:tc>
          <w:tcPr>
            <w:tcW w:w="4335" w:type="dxa"/>
            <w:tcBorders>
              <w:top w:val="single" w:sz="6" w:space="0" w:color="auto"/>
              <w:left w:val="single" w:sz="6" w:space="0" w:color="auto"/>
              <w:bottom w:val="single" w:sz="6" w:space="0" w:color="auto"/>
              <w:right w:val="single" w:sz="6" w:space="0" w:color="auto"/>
            </w:tcBorders>
            <w:vAlign w:val="center"/>
          </w:tcPr>
          <w:p w14:paraId="2D7B7D61"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Gafas (anteojos) de sol.</w:t>
            </w:r>
          </w:p>
        </w:tc>
        <w:tc>
          <w:tcPr>
            <w:tcW w:w="2841" w:type="dxa"/>
            <w:tcBorders>
              <w:top w:val="single" w:sz="6" w:space="0" w:color="auto"/>
              <w:left w:val="single" w:sz="6" w:space="0" w:color="auto"/>
              <w:bottom w:val="single" w:sz="6" w:space="0" w:color="auto"/>
              <w:right w:val="single" w:sz="6" w:space="0" w:color="auto"/>
            </w:tcBorders>
            <w:vAlign w:val="center"/>
          </w:tcPr>
          <w:p w14:paraId="7585B66C"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7D8B5BC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CFB0241"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9004.90.99</w:t>
            </w:r>
          </w:p>
        </w:tc>
        <w:tc>
          <w:tcPr>
            <w:tcW w:w="4335" w:type="dxa"/>
            <w:tcBorders>
              <w:top w:val="single" w:sz="6" w:space="0" w:color="auto"/>
              <w:left w:val="single" w:sz="6" w:space="0" w:color="auto"/>
              <w:bottom w:val="single" w:sz="6" w:space="0" w:color="auto"/>
              <w:right w:val="single" w:sz="6" w:space="0" w:color="auto"/>
            </w:tcBorders>
            <w:vAlign w:val="center"/>
          </w:tcPr>
          <w:p w14:paraId="14922D44"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6DF3F47"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07AF1BD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64C20ED"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9005.10.01</w:t>
            </w:r>
          </w:p>
        </w:tc>
        <w:tc>
          <w:tcPr>
            <w:tcW w:w="4335" w:type="dxa"/>
            <w:tcBorders>
              <w:top w:val="single" w:sz="6" w:space="0" w:color="auto"/>
              <w:left w:val="single" w:sz="6" w:space="0" w:color="auto"/>
              <w:bottom w:val="single" w:sz="6" w:space="0" w:color="auto"/>
              <w:right w:val="single" w:sz="6" w:space="0" w:color="auto"/>
            </w:tcBorders>
            <w:vAlign w:val="center"/>
          </w:tcPr>
          <w:p w14:paraId="11982341"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Binoculares (incluidos los prismáticos).</w:t>
            </w:r>
          </w:p>
        </w:tc>
        <w:tc>
          <w:tcPr>
            <w:tcW w:w="2841" w:type="dxa"/>
            <w:tcBorders>
              <w:top w:val="single" w:sz="6" w:space="0" w:color="auto"/>
              <w:left w:val="single" w:sz="6" w:space="0" w:color="auto"/>
              <w:bottom w:val="single" w:sz="6" w:space="0" w:color="auto"/>
              <w:right w:val="single" w:sz="6" w:space="0" w:color="auto"/>
            </w:tcBorders>
            <w:vAlign w:val="center"/>
          </w:tcPr>
          <w:p w14:paraId="148D3175"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7E0BA19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3CCB643"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9005.80.99</w:t>
            </w:r>
          </w:p>
        </w:tc>
        <w:tc>
          <w:tcPr>
            <w:tcW w:w="4335" w:type="dxa"/>
            <w:tcBorders>
              <w:top w:val="single" w:sz="6" w:space="0" w:color="auto"/>
              <w:left w:val="single" w:sz="6" w:space="0" w:color="auto"/>
              <w:bottom w:val="single" w:sz="6" w:space="0" w:color="auto"/>
              <w:right w:val="single" w:sz="6" w:space="0" w:color="auto"/>
            </w:tcBorders>
            <w:vAlign w:val="center"/>
          </w:tcPr>
          <w:p w14:paraId="3F792565"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Los demás instrumentos.</w:t>
            </w:r>
          </w:p>
        </w:tc>
        <w:tc>
          <w:tcPr>
            <w:tcW w:w="2841" w:type="dxa"/>
            <w:tcBorders>
              <w:top w:val="single" w:sz="6" w:space="0" w:color="auto"/>
              <w:left w:val="single" w:sz="6" w:space="0" w:color="auto"/>
              <w:bottom w:val="single" w:sz="6" w:space="0" w:color="auto"/>
              <w:right w:val="single" w:sz="6" w:space="0" w:color="auto"/>
            </w:tcBorders>
            <w:vAlign w:val="center"/>
          </w:tcPr>
          <w:p w14:paraId="259C739A"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4EF53B4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F4375CD"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9006.51.01</w:t>
            </w:r>
          </w:p>
        </w:tc>
        <w:tc>
          <w:tcPr>
            <w:tcW w:w="4335" w:type="dxa"/>
            <w:tcBorders>
              <w:top w:val="single" w:sz="6" w:space="0" w:color="auto"/>
              <w:left w:val="single" w:sz="6" w:space="0" w:color="auto"/>
              <w:bottom w:val="single" w:sz="6" w:space="0" w:color="auto"/>
              <w:right w:val="single" w:sz="6" w:space="0" w:color="auto"/>
            </w:tcBorders>
            <w:vAlign w:val="center"/>
          </w:tcPr>
          <w:p w14:paraId="7A0AFFD4"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xml:space="preserve">Con visor de reflexión a través del objetivo, para películas en rollo de anchura inferior o igual a </w:t>
            </w:r>
            <w:smartTag w:uri="urn:schemas-microsoft-com:office:smarttags" w:element="metricconverter">
              <w:smartTagPr>
                <w:attr w:name="ProductID" w:val="35 mm"/>
              </w:smartTagPr>
              <w:r w:rsidRPr="0074563D">
                <w:rPr>
                  <w:color w:val="000000"/>
                  <w:sz w:val="14"/>
                  <w:szCs w:val="14"/>
                </w:rPr>
                <w:t>35 mm</w:t>
              </w:r>
            </w:smartTag>
            <w:r w:rsidRPr="0074563D">
              <w:rPr>
                <w:color w:val="000000"/>
                <w:sz w:val="14"/>
                <w:szCs w:val="14"/>
              </w:rPr>
              <w:t>.</w:t>
            </w:r>
          </w:p>
        </w:tc>
        <w:tc>
          <w:tcPr>
            <w:tcW w:w="2841" w:type="dxa"/>
            <w:tcBorders>
              <w:top w:val="single" w:sz="6" w:space="0" w:color="auto"/>
              <w:left w:val="single" w:sz="6" w:space="0" w:color="auto"/>
              <w:bottom w:val="single" w:sz="6" w:space="0" w:color="auto"/>
              <w:right w:val="single" w:sz="6" w:space="0" w:color="auto"/>
            </w:tcBorders>
            <w:vAlign w:val="center"/>
          </w:tcPr>
          <w:p w14:paraId="1305575D"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6B5771A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0EF6730"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9006.52.99</w:t>
            </w:r>
          </w:p>
        </w:tc>
        <w:tc>
          <w:tcPr>
            <w:tcW w:w="4335" w:type="dxa"/>
            <w:tcBorders>
              <w:top w:val="single" w:sz="6" w:space="0" w:color="auto"/>
              <w:left w:val="single" w:sz="6" w:space="0" w:color="auto"/>
              <w:bottom w:val="single" w:sz="6" w:space="0" w:color="auto"/>
              <w:right w:val="single" w:sz="6" w:space="0" w:color="auto"/>
            </w:tcBorders>
            <w:vAlign w:val="center"/>
          </w:tcPr>
          <w:p w14:paraId="6B565ADA"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6AE842CC"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682946B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4AF58DA"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9006.53.99</w:t>
            </w:r>
          </w:p>
        </w:tc>
        <w:tc>
          <w:tcPr>
            <w:tcW w:w="4335" w:type="dxa"/>
            <w:tcBorders>
              <w:top w:val="single" w:sz="6" w:space="0" w:color="auto"/>
              <w:left w:val="single" w:sz="6" w:space="0" w:color="auto"/>
              <w:bottom w:val="single" w:sz="6" w:space="0" w:color="auto"/>
              <w:right w:val="single" w:sz="6" w:space="0" w:color="auto"/>
            </w:tcBorders>
            <w:vAlign w:val="center"/>
          </w:tcPr>
          <w:p w14:paraId="25F0668F"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129B3ABE"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2B425FC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28BB7F3"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9015.80.99</w:t>
            </w:r>
          </w:p>
        </w:tc>
        <w:tc>
          <w:tcPr>
            <w:tcW w:w="4335" w:type="dxa"/>
            <w:tcBorders>
              <w:top w:val="single" w:sz="6" w:space="0" w:color="auto"/>
              <w:left w:val="single" w:sz="6" w:space="0" w:color="auto"/>
              <w:bottom w:val="single" w:sz="6" w:space="0" w:color="auto"/>
              <w:right w:val="single" w:sz="6" w:space="0" w:color="auto"/>
            </w:tcBorders>
            <w:vAlign w:val="center"/>
          </w:tcPr>
          <w:p w14:paraId="151C9F5A"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619EA69" w14:textId="77777777" w:rsidR="0076639E" w:rsidRPr="0074563D" w:rsidRDefault="0076639E" w:rsidP="00015A66">
            <w:pPr>
              <w:pStyle w:val="Texto"/>
              <w:spacing w:before="20" w:after="17"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Alidadas con plancheta, excepto eléctricos o electrónicos y clisímetros.</w:t>
            </w:r>
          </w:p>
        </w:tc>
      </w:tr>
      <w:tr w:rsidR="0076639E" w:rsidRPr="0074563D" w14:paraId="6F21D0A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C619137"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9017.20.99</w:t>
            </w:r>
          </w:p>
        </w:tc>
        <w:tc>
          <w:tcPr>
            <w:tcW w:w="4335" w:type="dxa"/>
            <w:tcBorders>
              <w:top w:val="single" w:sz="6" w:space="0" w:color="auto"/>
              <w:left w:val="single" w:sz="6" w:space="0" w:color="auto"/>
              <w:bottom w:val="single" w:sz="6" w:space="0" w:color="auto"/>
              <w:right w:val="single" w:sz="6" w:space="0" w:color="auto"/>
            </w:tcBorders>
            <w:vAlign w:val="center"/>
          </w:tcPr>
          <w:p w14:paraId="360CB3BD"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0581B73"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4D9E9D6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F4FB578"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9017.80.99</w:t>
            </w:r>
          </w:p>
        </w:tc>
        <w:tc>
          <w:tcPr>
            <w:tcW w:w="4335" w:type="dxa"/>
            <w:tcBorders>
              <w:top w:val="single" w:sz="6" w:space="0" w:color="auto"/>
              <w:left w:val="single" w:sz="6" w:space="0" w:color="auto"/>
              <w:bottom w:val="single" w:sz="6" w:space="0" w:color="auto"/>
              <w:right w:val="single" w:sz="6" w:space="0" w:color="auto"/>
            </w:tcBorders>
            <w:vAlign w:val="center"/>
          </w:tcPr>
          <w:p w14:paraId="2FF1AC03"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560CCD3" w14:textId="77777777" w:rsidR="0076639E" w:rsidRPr="0074563D" w:rsidRDefault="0076639E" w:rsidP="00015A66">
            <w:pPr>
              <w:pStyle w:val="Texto"/>
              <w:spacing w:before="20" w:after="17"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Cintas métricas mayores a </w:t>
            </w:r>
            <w:smartTag w:uri="urn:schemas-microsoft-com:office:smarttags" w:element="metricconverter">
              <w:smartTagPr>
                <w:attr w:name="ProductID" w:val="10 m"/>
              </w:smartTagPr>
              <w:r w:rsidRPr="0074563D">
                <w:rPr>
                  <w:color w:val="000000"/>
                  <w:sz w:val="14"/>
                  <w:szCs w:val="14"/>
                </w:rPr>
                <w:t>10 m</w:t>
              </w:r>
            </w:smartTag>
            <w:r w:rsidRPr="0074563D">
              <w:rPr>
                <w:color w:val="000000"/>
                <w:sz w:val="14"/>
                <w:szCs w:val="14"/>
              </w:rPr>
              <w:t xml:space="preserve"> de longitud.</w:t>
            </w:r>
          </w:p>
        </w:tc>
      </w:tr>
      <w:tr w:rsidR="0076639E" w:rsidRPr="0074563D" w14:paraId="000E587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909880E"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9018.12.01</w:t>
            </w:r>
          </w:p>
        </w:tc>
        <w:tc>
          <w:tcPr>
            <w:tcW w:w="4335" w:type="dxa"/>
            <w:tcBorders>
              <w:top w:val="single" w:sz="6" w:space="0" w:color="auto"/>
              <w:left w:val="single" w:sz="6" w:space="0" w:color="auto"/>
              <w:bottom w:val="single" w:sz="6" w:space="0" w:color="auto"/>
              <w:right w:val="single" w:sz="6" w:space="0" w:color="auto"/>
            </w:tcBorders>
            <w:vAlign w:val="center"/>
          </w:tcPr>
          <w:p w14:paraId="5DB562CA"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Aparatos de diagnóstico por exploración ultrasónica.</w:t>
            </w:r>
          </w:p>
        </w:tc>
        <w:tc>
          <w:tcPr>
            <w:tcW w:w="2841" w:type="dxa"/>
            <w:tcBorders>
              <w:top w:val="single" w:sz="6" w:space="0" w:color="auto"/>
              <w:left w:val="single" w:sz="6" w:space="0" w:color="auto"/>
              <w:bottom w:val="single" w:sz="6" w:space="0" w:color="auto"/>
              <w:right w:val="single" w:sz="6" w:space="0" w:color="auto"/>
            </w:tcBorders>
            <w:vAlign w:val="center"/>
          </w:tcPr>
          <w:p w14:paraId="129BDA32"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4318721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1650F85"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9018.50.01</w:t>
            </w:r>
          </w:p>
        </w:tc>
        <w:tc>
          <w:tcPr>
            <w:tcW w:w="4335" w:type="dxa"/>
            <w:tcBorders>
              <w:top w:val="single" w:sz="6" w:space="0" w:color="auto"/>
              <w:left w:val="single" w:sz="6" w:space="0" w:color="auto"/>
              <w:bottom w:val="single" w:sz="6" w:space="0" w:color="auto"/>
              <w:right w:val="single" w:sz="6" w:space="0" w:color="auto"/>
            </w:tcBorders>
            <w:vAlign w:val="center"/>
          </w:tcPr>
          <w:p w14:paraId="5D113AEE"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Los demás instrumentos y aparatos de oftalmología.</w:t>
            </w:r>
          </w:p>
        </w:tc>
        <w:tc>
          <w:tcPr>
            <w:tcW w:w="2841" w:type="dxa"/>
            <w:tcBorders>
              <w:top w:val="single" w:sz="6" w:space="0" w:color="auto"/>
              <w:left w:val="single" w:sz="6" w:space="0" w:color="auto"/>
              <w:bottom w:val="single" w:sz="6" w:space="0" w:color="auto"/>
              <w:right w:val="single" w:sz="6" w:space="0" w:color="auto"/>
            </w:tcBorders>
            <w:vAlign w:val="center"/>
          </w:tcPr>
          <w:p w14:paraId="790EAD3A"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65CF9FA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BDCFAE0"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9018.90.02</w:t>
            </w:r>
          </w:p>
        </w:tc>
        <w:tc>
          <w:tcPr>
            <w:tcW w:w="4335" w:type="dxa"/>
            <w:tcBorders>
              <w:top w:val="single" w:sz="6" w:space="0" w:color="auto"/>
              <w:left w:val="single" w:sz="6" w:space="0" w:color="auto"/>
              <w:bottom w:val="single" w:sz="6" w:space="0" w:color="auto"/>
              <w:right w:val="single" w:sz="6" w:space="0" w:color="auto"/>
            </w:tcBorders>
            <w:vAlign w:val="center"/>
          </w:tcPr>
          <w:p w14:paraId="07913128"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Tijeras.</w:t>
            </w:r>
          </w:p>
        </w:tc>
        <w:tc>
          <w:tcPr>
            <w:tcW w:w="2841" w:type="dxa"/>
            <w:tcBorders>
              <w:top w:val="single" w:sz="6" w:space="0" w:color="auto"/>
              <w:left w:val="single" w:sz="6" w:space="0" w:color="auto"/>
              <w:bottom w:val="single" w:sz="6" w:space="0" w:color="auto"/>
              <w:right w:val="single" w:sz="6" w:space="0" w:color="auto"/>
            </w:tcBorders>
            <w:vAlign w:val="center"/>
          </w:tcPr>
          <w:p w14:paraId="68176D79"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2444D9D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92CF507"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9018.90.12</w:t>
            </w:r>
          </w:p>
        </w:tc>
        <w:tc>
          <w:tcPr>
            <w:tcW w:w="4335" w:type="dxa"/>
            <w:tcBorders>
              <w:top w:val="single" w:sz="6" w:space="0" w:color="auto"/>
              <w:left w:val="single" w:sz="6" w:space="0" w:color="auto"/>
              <w:bottom w:val="single" w:sz="6" w:space="0" w:color="auto"/>
              <w:right w:val="single" w:sz="6" w:space="0" w:color="auto"/>
            </w:tcBorders>
            <w:vAlign w:val="center"/>
          </w:tcPr>
          <w:p w14:paraId="7CC0F730"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Pinzas, excepto lo comprendido en las fracciones arancelarias 9018.90.10 y 9018.90.11.</w:t>
            </w:r>
          </w:p>
        </w:tc>
        <w:tc>
          <w:tcPr>
            <w:tcW w:w="2841" w:type="dxa"/>
            <w:tcBorders>
              <w:top w:val="single" w:sz="6" w:space="0" w:color="auto"/>
              <w:left w:val="single" w:sz="6" w:space="0" w:color="auto"/>
              <w:bottom w:val="single" w:sz="6" w:space="0" w:color="auto"/>
              <w:right w:val="single" w:sz="6" w:space="0" w:color="auto"/>
            </w:tcBorders>
            <w:vAlign w:val="center"/>
          </w:tcPr>
          <w:p w14:paraId="11D7F0FD"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5D4E872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0654B2C"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9020.00.99</w:t>
            </w:r>
          </w:p>
        </w:tc>
        <w:tc>
          <w:tcPr>
            <w:tcW w:w="4335" w:type="dxa"/>
            <w:tcBorders>
              <w:top w:val="single" w:sz="6" w:space="0" w:color="auto"/>
              <w:left w:val="single" w:sz="6" w:space="0" w:color="auto"/>
              <w:bottom w:val="single" w:sz="6" w:space="0" w:color="auto"/>
              <w:right w:val="single" w:sz="6" w:space="0" w:color="auto"/>
            </w:tcBorders>
            <w:vAlign w:val="center"/>
          </w:tcPr>
          <w:p w14:paraId="49019074"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C0F9831" w14:textId="77777777" w:rsidR="0076639E" w:rsidRPr="0074563D" w:rsidRDefault="0076639E" w:rsidP="00015A66">
            <w:pPr>
              <w:pStyle w:val="Texto"/>
              <w:spacing w:before="20" w:after="17"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Máscaras antigás.</w:t>
            </w:r>
          </w:p>
        </w:tc>
      </w:tr>
      <w:tr w:rsidR="0076639E" w:rsidRPr="0074563D" w14:paraId="73E500F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8A4174C"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9021.10.06</w:t>
            </w:r>
          </w:p>
        </w:tc>
        <w:tc>
          <w:tcPr>
            <w:tcW w:w="4335" w:type="dxa"/>
            <w:tcBorders>
              <w:top w:val="single" w:sz="6" w:space="0" w:color="auto"/>
              <w:left w:val="single" w:sz="6" w:space="0" w:color="auto"/>
              <w:bottom w:val="single" w:sz="6" w:space="0" w:color="auto"/>
              <w:right w:val="single" w:sz="6" w:space="0" w:color="auto"/>
            </w:tcBorders>
            <w:vAlign w:val="center"/>
          </w:tcPr>
          <w:p w14:paraId="3A1E8B90"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Artículos y aparatos de ortopedia o para fracturas.</w:t>
            </w:r>
          </w:p>
        </w:tc>
        <w:tc>
          <w:tcPr>
            <w:tcW w:w="2841" w:type="dxa"/>
            <w:tcBorders>
              <w:top w:val="single" w:sz="6" w:space="0" w:color="auto"/>
              <w:left w:val="single" w:sz="6" w:space="0" w:color="auto"/>
              <w:bottom w:val="single" w:sz="6" w:space="0" w:color="auto"/>
              <w:right w:val="single" w:sz="6" w:space="0" w:color="auto"/>
            </w:tcBorders>
            <w:vAlign w:val="center"/>
          </w:tcPr>
          <w:p w14:paraId="40DCDBB2" w14:textId="77777777" w:rsidR="0076639E" w:rsidRPr="0074563D" w:rsidRDefault="0076639E" w:rsidP="00015A66">
            <w:pPr>
              <w:pStyle w:val="Texto"/>
              <w:spacing w:before="20" w:after="17"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Corsés, fajas o bragueros, calzado ortopédico, aparatos para tracción de fractura, clavos, tornillos, placas o grapas y Soportes de arco (prótesis ortopédicas), de acero inoxidable.</w:t>
            </w:r>
          </w:p>
        </w:tc>
      </w:tr>
      <w:tr w:rsidR="0076639E" w:rsidRPr="0074563D" w14:paraId="5A7B410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3632AF9"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9025.11.99</w:t>
            </w:r>
          </w:p>
        </w:tc>
        <w:tc>
          <w:tcPr>
            <w:tcW w:w="4335" w:type="dxa"/>
            <w:tcBorders>
              <w:top w:val="single" w:sz="6" w:space="0" w:color="auto"/>
              <w:left w:val="single" w:sz="6" w:space="0" w:color="auto"/>
              <w:bottom w:val="single" w:sz="6" w:space="0" w:color="auto"/>
              <w:right w:val="single" w:sz="6" w:space="0" w:color="auto"/>
            </w:tcBorders>
            <w:vAlign w:val="center"/>
          </w:tcPr>
          <w:p w14:paraId="7E74561D"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0189790"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2DEEDCB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57BBCCF"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9025.19.99</w:t>
            </w:r>
          </w:p>
        </w:tc>
        <w:tc>
          <w:tcPr>
            <w:tcW w:w="4335" w:type="dxa"/>
            <w:tcBorders>
              <w:top w:val="single" w:sz="6" w:space="0" w:color="auto"/>
              <w:left w:val="single" w:sz="6" w:space="0" w:color="auto"/>
              <w:bottom w:val="single" w:sz="6" w:space="0" w:color="auto"/>
              <w:right w:val="single" w:sz="6" w:space="0" w:color="auto"/>
            </w:tcBorders>
            <w:vAlign w:val="center"/>
          </w:tcPr>
          <w:p w14:paraId="37071B4E"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6AF4B77"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3BAABBC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F951837"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9026.20.03</w:t>
            </w:r>
          </w:p>
        </w:tc>
        <w:tc>
          <w:tcPr>
            <w:tcW w:w="4335" w:type="dxa"/>
            <w:tcBorders>
              <w:top w:val="single" w:sz="6" w:space="0" w:color="auto"/>
              <w:left w:val="single" w:sz="6" w:space="0" w:color="auto"/>
              <w:bottom w:val="single" w:sz="6" w:space="0" w:color="auto"/>
              <w:right w:val="single" w:sz="6" w:space="0" w:color="auto"/>
            </w:tcBorders>
            <w:vAlign w:val="center"/>
          </w:tcPr>
          <w:p w14:paraId="55CECC5F"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Reguladores medidores de la presión de aire a inyectar en neumáticos de vehículos, incluso con distribuidores de agua.</w:t>
            </w:r>
          </w:p>
        </w:tc>
        <w:tc>
          <w:tcPr>
            <w:tcW w:w="2841" w:type="dxa"/>
            <w:tcBorders>
              <w:top w:val="single" w:sz="6" w:space="0" w:color="auto"/>
              <w:left w:val="single" w:sz="6" w:space="0" w:color="auto"/>
              <w:bottom w:val="single" w:sz="6" w:space="0" w:color="auto"/>
              <w:right w:val="single" w:sz="6" w:space="0" w:color="auto"/>
            </w:tcBorders>
            <w:vAlign w:val="center"/>
          </w:tcPr>
          <w:p w14:paraId="798342E8"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4B8BBCD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FF2F174"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9026.20.04</w:t>
            </w:r>
          </w:p>
        </w:tc>
        <w:tc>
          <w:tcPr>
            <w:tcW w:w="4335" w:type="dxa"/>
            <w:tcBorders>
              <w:top w:val="single" w:sz="6" w:space="0" w:color="auto"/>
              <w:left w:val="single" w:sz="6" w:space="0" w:color="auto"/>
              <w:bottom w:val="single" w:sz="6" w:space="0" w:color="auto"/>
              <w:right w:val="single" w:sz="6" w:space="0" w:color="auto"/>
            </w:tcBorders>
            <w:vAlign w:val="center"/>
          </w:tcPr>
          <w:p w14:paraId="4625A40A"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Reguladores de presión, acoplados a válvulas o manómetros.</w:t>
            </w:r>
          </w:p>
        </w:tc>
        <w:tc>
          <w:tcPr>
            <w:tcW w:w="2841" w:type="dxa"/>
            <w:tcBorders>
              <w:top w:val="single" w:sz="6" w:space="0" w:color="auto"/>
              <w:left w:val="single" w:sz="6" w:space="0" w:color="auto"/>
              <w:bottom w:val="single" w:sz="6" w:space="0" w:color="auto"/>
              <w:right w:val="single" w:sz="6" w:space="0" w:color="auto"/>
            </w:tcBorders>
            <w:vAlign w:val="center"/>
          </w:tcPr>
          <w:p w14:paraId="2D12F69D"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20408CB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AD8CC8A"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9031.80.01</w:t>
            </w:r>
          </w:p>
        </w:tc>
        <w:tc>
          <w:tcPr>
            <w:tcW w:w="4335" w:type="dxa"/>
            <w:tcBorders>
              <w:top w:val="single" w:sz="6" w:space="0" w:color="auto"/>
              <w:left w:val="single" w:sz="6" w:space="0" w:color="auto"/>
              <w:bottom w:val="single" w:sz="6" w:space="0" w:color="auto"/>
              <w:right w:val="single" w:sz="6" w:space="0" w:color="auto"/>
            </w:tcBorders>
            <w:vAlign w:val="center"/>
          </w:tcPr>
          <w:p w14:paraId="7A2B9FB3"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Controles fotoeléctricos.</w:t>
            </w:r>
          </w:p>
        </w:tc>
        <w:tc>
          <w:tcPr>
            <w:tcW w:w="2841" w:type="dxa"/>
            <w:tcBorders>
              <w:top w:val="single" w:sz="6" w:space="0" w:color="auto"/>
              <w:left w:val="single" w:sz="6" w:space="0" w:color="auto"/>
              <w:bottom w:val="single" w:sz="6" w:space="0" w:color="auto"/>
              <w:right w:val="single" w:sz="6" w:space="0" w:color="auto"/>
            </w:tcBorders>
            <w:vAlign w:val="center"/>
          </w:tcPr>
          <w:p w14:paraId="769A807F"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4DFBBA5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761FBD9"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9031.80.07</w:t>
            </w:r>
          </w:p>
        </w:tc>
        <w:tc>
          <w:tcPr>
            <w:tcW w:w="4335" w:type="dxa"/>
            <w:tcBorders>
              <w:top w:val="single" w:sz="6" w:space="0" w:color="auto"/>
              <w:left w:val="single" w:sz="6" w:space="0" w:color="auto"/>
              <w:bottom w:val="single" w:sz="6" w:space="0" w:color="auto"/>
              <w:right w:val="single" w:sz="6" w:space="0" w:color="auto"/>
            </w:tcBorders>
            <w:vAlign w:val="center"/>
          </w:tcPr>
          <w:p w14:paraId="3507B1B6"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Niveles.</w:t>
            </w:r>
          </w:p>
        </w:tc>
        <w:tc>
          <w:tcPr>
            <w:tcW w:w="2841" w:type="dxa"/>
            <w:tcBorders>
              <w:top w:val="single" w:sz="6" w:space="0" w:color="auto"/>
              <w:left w:val="single" w:sz="6" w:space="0" w:color="auto"/>
              <w:bottom w:val="single" w:sz="6" w:space="0" w:color="auto"/>
              <w:right w:val="single" w:sz="6" w:space="0" w:color="auto"/>
            </w:tcBorders>
            <w:vAlign w:val="center"/>
          </w:tcPr>
          <w:p w14:paraId="033972F4"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2775A4C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D28117E"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9032.10.99</w:t>
            </w:r>
          </w:p>
        </w:tc>
        <w:tc>
          <w:tcPr>
            <w:tcW w:w="4335" w:type="dxa"/>
            <w:tcBorders>
              <w:top w:val="single" w:sz="6" w:space="0" w:color="auto"/>
              <w:left w:val="single" w:sz="6" w:space="0" w:color="auto"/>
              <w:bottom w:val="single" w:sz="6" w:space="0" w:color="auto"/>
              <w:right w:val="single" w:sz="6" w:space="0" w:color="auto"/>
            </w:tcBorders>
            <w:vAlign w:val="center"/>
          </w:tcPr>
          <w:p w14:paraId="1533EB9D"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3E29B8A"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1BB355E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73EF6C6"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9032.89.99</w:t>
            </w:r>
          </w:p>
        </w:tc>
        <w:tc>
          <w:tcPr>
            <w:tcW w:w="4335" w:type="dxa"/>
            <w:tcBorders>
              <w:top w:val="single" w:sz="6" w:space="0" w:color="auto"/>
              <w:left w:val="single" w:sz="6" w:space="0" w:color="auto"/>
              <w:bottom w:val="single" w:sz="6" w:space="0" w:color="auto"/>
              <w:right w:val="single" w:sz="6" w:space="0" w:color="auto"/>
            </w:tcBorders>
            <w:vAlign w:val="center"/>
          </w:tcPr>
          <w:p w14:paraId="758E08A1"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4EE0E9C"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5A3A513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9F379F3"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9202.90.02</w:t>
            </w:r>
          </w:p>
        </w:tc>
        <w:tc>
          <w:tcPr>
            <w:tcW w:w="4335" w:type="dxa"/>
            <w:tcBorders>
              <w:top w:val="single" w:sz="6" w:space="0" w:color="auto"/>
              <w:left w:val="single" w:sz="6" w:space="0" w:color="auto"/>
              <w:bottom w:val="single" w:sz="6" w:space="0" w:color="auto"/>
              <w:right w:val="single" w:sz="6" w:space="0" w:color="auto"/>
            </w:tcBorders>
            <w:vAlign w:val="center"/>
          </w:tcPr>
          <w:p w14:paraId="1C9A42DC"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Guitarras.</w:t>
            </w:r>
          </w:p>
        </w:tc>
        <w:tc>
          <w:tcPr>
            <w:tcW w:w="2841" w:type="dxa"/>
            <w:tcBorders>
              <w:top w:val="single" w:sz="6" w:space="0" w:color="auto"/>
              <w:left w:val="single" w:sz="6" w:space="0" w:color="auto"/>
              <w:bottom w:val="single" w:sz="6" w:space="0" w:color="auto"/>
              <w:right w:val="single" w:sz="6" w:space="0" w:color="auto"/>
            </w:tcBorders>
            <w:vAlign w:val="center"/>
          </w:tcPr>
          <w:p w14:paraId="6503B4C2"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5A6A904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A4A838D"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9205.90.03</w:t>
            </w:r>
          </w:p>
        </w:tc>
        <w:tc>
          <w:tcPr>
            <w:tcW w:w="4335" w:type="dxa"/>
            <w:tcBorders>
              <w:top w:val="single" w:sz="6" w:space="0" w:color="auto"/>
              <w:left w:val="single" w:sz="6" w:space="0" w:color="auto"/>
              <w:bottom w:val="single" w:sz="6" w:space="0" w:color="auto"/>
              <w:right w:val="single" w:sz="6" w:space="0" w:color="auto"/>
            </w:tcBorders>
            <w:vAlign w:val="center"/>
          </w:tcPr>
          <w:p w14:paraId="67A56028"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Acordeones e instrumentos similares.</w:t>
            </w:r>
          </w:p>
        </w:tc>
        <w:tc>
          <w:tcPr>
            <w:tcW w:w="2841" w:type="dxa"/>
            <w:tcBorders>
              <w:top w:val="single" w:sz="6" w:space="0" w:color="auto"/>
              <w:left w:val="single" w:sz="6" w:space="0" w:color="auto"/>
              <w:bottom w:val="single" w:sz="6" w:space="0" w:color="auto"/>
              <w:right w:val="single" w:sz="6" w:space="0" w:color="auto"/>
            </w:tcBorders>
            <w:vAlign w:val="center"/>
          </w:tcPr>
          <w:p w14:paraId="4E66D79D"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3FFF64F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52CEEDF"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9206.00.01</w:t>
            </w:r>
          </w:p>
        </w:tc>
        <w:tc>
          <w:tcPr>
            <w:tcW w:w="4335" w:type="dxa"/>
            <w:tcBorders>
              <w:top w:val="single" w:sz="6" w:space="0" w:color="auto"/>
              <w:left w:val="single" w:sz="6" w:space="0" w:color="auto"/>
              <w:bottom w:val="single" w:sz="6" w:space="0" w:color="auto"/>
              <w:right w:val="single" w:sz="6" w:space="0" w:color="auto"/>
            </w:tcBorders>
            <w:vAlign w:val="center"/>
          </w:tcPr>
          <w:p w14:paraId="67D4B202"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Instrumentos musicales de percusión (por ejemplo: tambores, cajas, xilófonos, platillos, castañuelas, maracas).</w:t>
            </w:r>
          </w:p>
        </w:tc>
        <w:tc>
          <w:tcPr>
            <w:tcW w:w="2841" w:type="dxa"/>
            <w:tcBorders>
              <w:top w:val="single" w:sz="6" w:space="0" w:color="auto"/>
              <w:left w:val="single" w:sz="6" w:space="0" w:color="auto"/>
              <w:bottom w:val="single" w:sz="6" w:space="0" w:color="auto"/>
              <w:right w:val="single" w:sz="6" w:space="0" w:color="auto"/>
            </w:tcBorders>
            <w:vAlign w:val="center"/>
          </w:tcPr>
          <w:p w14:paraId="65BDDE20"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371BD54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3D039EE"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9207.10.99</w:t>
            </w:r>
          </w:p>
        </w:tc>
        <w:tc>
          <w:tcPr>
            <w:tcW w:w="4335" w:type="dxa"/>
            <w:tcBorders>
              <w:top w:val="single" w:sz="6" w:space="0" w:color="auto"/>
              <w:left w:val="single" w:sz="6" w:space="0" w:color="auto"/>
              <w:bottom w:val="single" w:sz="6" w:space="0" w:color="auto"/>
              <w:right w:val="single" w:sz="6" w:space="0" w:color="auto"/>
            </w:tcBorders>
            <w:vAlign w:val="center"/>
          </w:tcPr>
          <w:p w14:paraId="264B4B23"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18E31DE"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1605D58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1D3125D"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9208.10.01</w:t>
            </w:r>
          </w:p>
        </w:tc>
        <w:tc>
          <w:tcPr>
            <w:tcW w:w="4335" w:type="dxa"/>
            <w:tcBorders>
              <w:top w:val="single" w:sz="6" w:space="0" w:color="auto"/>
              <w:left w:val="single" w:sz="6" w:space="0" w:color="auto"/>
              <w:bottom w:val="single" w:sz="6" w:space="0" w:color="auto"/>
              <w:right w:val="single" w:sz="6" w:space="0" w:color="auto"/>
            </w:tcBorders>
            <w:vAlign w:val="center"/>
          </w:tcPr>
          <w:p w14:paraId="59744B61"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Cajas de música.</w:t>
            </w:r>
          </w:p>
        </w:tc>
        <w:tc>
          <w:tcPr>
            <w:tcW w:w="2841" w:type="dxa"/>
            <w:tcBorders>
              <w:top w:val="single" w:sz="6" w:space="0" w:color="auto"/>
              <w:left w:val="single" w:sz="6" w:space="0" w:color="auto"/>
              <w:bottom w:val="single" w:sz="6" w:space="0" w:color="auto"/>
              <w:right w:val="single" w:sz="6" w:space="0" w:color="auto"/>
            </w:tcBorders>
            <w:vAlign w:val="center"/>
          </w:tcPr>
          <w:p w14:paraId="5D7CC105"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bl>
    <w:p w14:paraId="78DD676B"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33D385E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0D569BB"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9307.00.01</w:t>
            </w:r>
          </w:p>
        </w:tc>
        <w:tc>
          <w:tcPr>
            <w:tcW w:w="4335" w:type="dxa"/>
            <w:tcBorders>
              <w:top w:val="single" w:sz="6" w:space="0" w:color="auto"/>
              <w:left w:val="single" w:sz="6" w:space="0" w:color="auto"/>
              <w:bottom w:val="single" w:sz="6" w:space="0" w:color="auto"/>
              <w:right w:val="single" w:sz="6" w:space="0" w:color="auto"/>
            </w:tcBorders>
            <w:vAlign w:val="center"/>
          </w:tcPr>
          <w:p w14:paraId="7646207E"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Sables, espadas, bayonetas, lanzas y demás armas blancas, sus partes y fundas.</w:t>
            </w:r>
          </w:p>
        </w:tc>
        <w:tc>
          <w:tcPr>
            <w:tcW w:w="2841" w:type="dxa"/>
            <w:tcBorders>
              <w:top w:val="single" w:sz="6" w:space="0" w:color="auto"/>
              <w:left w:val="single" w:sz="6" w:space="0" w:color="auto"/>
              <w:bottom w:val="single" w:sz="6" w:space="0" w:color="auto"/>
              <w:right w:val="single" w:sz="6" w:space="0" w:color="auto"/>
            </w:tcBorders>
            <w:vAlign w:val="center"/>
          </w:tcPr>
          <w:p w14:paraId="7B5981BF"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46B2690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4C3EE91"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9401.30.01</w:t>
            </w:r>
          </w:p>
        </w:tc>
        <w:tc>
          <w:tcPr>
            <w:tcW w:w="4335" w:type="dxa"/>
            <w:tcBorders>
              <w:top w:val="single" w:sz="6" w:space="0" w:color="auto"/>
              <w:left w:val="single" w:sz="6" w:space="0" w:color="auto"/>
              <w:bottom w:val="single" w:sz="6" w:space="0" w:color="auto"/>
              <w:right w:val="single" w:sz="6" w:space="0" w:color="auto"/>
            </w:tcBorders>
            <w:vAlign w:val="center"/>
          </w:tcPr>
          <w:p w14:paraId="7BA404BE"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Asientos giratorios de altura ajustable.</w:t>
            </w:r>
          </w:p>
        </w:tc>
        <w:tc>
          <w:tcPr>
            <w:tcW w:w="2841" w:type="dxa"/>
            <w:tcBorders>
              <w:top w:val="single" w:sz="6" w:space="0" w:color="auto"/>
              <w:left w:val="single" w:sz="6" w:space="0" w:color="auto"/>
              <w:bottom w:val="single" w:sz="6" w:space="0" w:color="auto"/>
              <w:right w:val="single" w:sz="6" w:space="0" w:color="auto"/>
            </w:tcBorders>
            <w:vAlign w:val="center"/>
          </w:tcPr>
          <w:p w14:paraId="5E56E595"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2F5A5AC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5735070"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9401.40.01</w:t>
            </w:r>
          </w:p>
        </w:tc>
        <w:tc>
          <w:tcPr>
            <w:tcW w:w="4335" w:type="dxa"/>
            <w:tcBorders>
              <w:top w:val="single" w:sz="6" w:space="0" w:color="auto"/>
              <w:left w:val="single" w:sz="6" w:space="0" w:color="auto"/>
              <w:bottom w:val="single" w:sz="6" w:space="0" w:color="auto"/>
              <w:right w:val="single" w:sz="6" w:space="0" w:color="auto"/>
            </w:tcBorders>
            <w:vAlign w:val="center"/>
          </w:tcPr>
          <w:p w14:paraId="73E1A2F0"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Asientos transformables en cama, excepto el material de acampar o de jardín.</w:t>
            </w:r>
          </w:p>
        </w:tc>
        <w:tc>
          <w:tcPr>
            <w:tcW w:w="2841" w:type="dxa"/>
            <w:tcBorders>
              <w:top w:val="single" w:sz="6" w:space="0" w:color="auto"/>
              <w:left w:val="single" w:sz="6" w:space="0" w:color="auto"/>
              <w:bottom w:val="single" w:sz="6" w:space="0" w:color="auto"/>
              <w:right w:val="single" w:sz="6" w:space="0" w:color="auto"/>
            </w:tcBorders>
            <w:vAlign w:val="center"/>
          </w:tcPr>
          <w:p w14:paraId="3234D19E"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3E73B60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858C5CE"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9401.52.01</w:t>
            </w:r>
          </w:p>
        </w:tc>
        <w:tc>
          <w:tcPr>
            <w:tcW w:w="4335" w:type="dxa"/>
            <w:tcBorders>
              <w:top w:val="single" w:sz="6" w:space="0" w:color="auto"/>
              <w:left w:val="single" w:sz="6" w:space="0" w:color="auto"/>
              <w:bottom w:val="single" w:sz="6" w:space="0" w:color="auto"/>
              <w:right w:val="single" w:sz="6" w:space="0" w:color="auto"/>
            </w:tcBorders>
            <w:vAlign w:val="center"/>
          </w:tcPr>
          <w:p w14:paraId="40A936F1"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De bambú.</w:t>
            </w:r>
          </w:p>
        </w:tc>
        <w:tc>
          <w:tcPr>
            <w:tcW w:w="2841" w:type="dxa"/>
            <w:tcBorders>
              <w:top w:val="single" w:sz="6" w:space="0" w:color="auto"/>
              <w:left w:val="single" w:sz="6" w:space="0" w:color="auto"/>
              <w:bottom w:val="single" w:sz="6" w:space="0" w:color="auto"/>
              <w:right w:val="single" w:sz="6" w:space="0" w:color="auto"/>
            </w:tcBorders>
            <w:vAlign w:val="center"/>
          </w:tcPr>
          <w:p w14:paraId="36ADA3DA"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78D8036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81B8149"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9401.53.01</w:t>
            </w:r>
          </w:p>
        </w:tc>
        <w:tc>
          <w:tcPr>
            <w:tcW w:w="4335" w:type="dxa"/>
            <w:tcBorders>
              <w:top w:val="single" w:sz="6" w:space="0" w:color="auto"/>
              <w:left w:val="single" w:sz="6" w:space="0" w:color="auto"/>
              <w:bottom w:val="single" w:sz="6" w:space="0" w:color="auto"/>
              <w:right w:val="single" w:sz="6" w:space="0" w:color="auto"/>
            </w:tcBorders>
            <w:vAlign w:val="center"/>
          </w:tcPr>
          <w:p w14:paraId="523BBDB0"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De ratán (roten).</w:t>
            </w:r>
          </w:p>
        </w:tc>
        <w:tc>
          <w:tcPr>
            <w:tcW w:w="2841" w:type="dxa"/>
            <w:tcBorders>
              <w:top w:val="single" w:sz="6" w:space="0" w:color="auto"/>
              <w:left w:val="single" w:sz="6" w:space="0" w:color="auto"/>
              <w:bottom w:val="single" w:sz="6" w:space="0" w:color="auto"/>
              <w:right w:val="single" w:sz="6" w:space="0" w:color="auto"/>
            </w:tcBorders>
            <w:vAlign w:val="center"/>
          </w:tcPr>
          <w:p w14:paraId="58E8DFA1"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6B417B0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20726B7"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9401.59.99</w:t>
            </w:r>
          </w:p>
        </w:tc>
        <w:tc>
          <w:tcPr>
            <w:tcW w:w="4335" w:type="dxa"/>
            <w:tcBorders>
              <w:top w:val="single" w:sz="6" w:space="0" w:color="auto"/>
              <w:left w:val="single" w:sz="6" w:space="0" w:color="auto"/>
              <w:bottom w:val="single" w:sz="6" w:space="0" w:color="auto"/>
              <w:right w:val="single" w:sz="6" w:space="0" w:color="auto"/>
            </w:tcBorders>
            <w:vAlign w:val="center"/>
          </w:tcPr>
          <w:p w14:paraId="3764F90C"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7B30E89"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1A4D6C2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A1AA765" w14:textId="77777777" w:rsidR="0076639E" w:rsidRPr="0074563D" w:rsidRDefault="0076639E" w:rsidP="00015A66">
            <w:pPr>
              <w:pStyle w:val="Texto"/>
              <w:spacing w:before="20" w:after="17" w:line="240" w:lineRule="auto"/>
              <w:ind w:firstLine="0"/>
              <w:jc w:val="center"/>
              <w:rPr>
                <w:color w:val="000000"/>
                <w:sz w:val="14"/>
                <w:szCs w:val="14"/>
              </w:rPr>
            </w:pPr>
            <w:r w:rsidRPr="0074563D">
              <w:rPr>
                <w:color w:val="000000"/>
                <w:sz w:val="14"/>
                <w:szCs w:val="14"/>
              </w:rPr>
              <w:t>9401.61.01</w:t>
            </w:r>
          </w:p>
        </w:tc>
        <w:tc>
          <w:tcPr>
            <w:tcW w:w="4335" w:type="dxa"/>
            <w:tcBorders>
              <w:top w:val="single" w:sz="6" w:space="0" w:color="auto"/>
              <w:left w:val="single" w:sz="6" w:space="0" w:color="auto"/>
              <w:bottom w:val="single" w:sz="6" w:space="0" w:color="auto"/>
              <w:right w:val="single" w:sz="6" w:space="0" w:color="auto"/>
            </w:tcBorders>
            <w:vAlign w:val="center"/>
          </w:tcPr>
          <w:p w14:paraId="7B94A953"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Con relleno.</w:t>
            </w:r>
          </w:p>
        </w:tc>
        <w:tc>
          <w:tcPr>
            <w:tcW w:w="2841" w:type="dxa"/>
            <w:tcBorders>
              <w:top w:val="single" w:sz="6" w:space="0" w:color="auto"/>
              <w:left w:val="single" w:sz="6" w:space="0" w:color="auto"/>
              <w:bottom w:val="single" w:sz="6" w:space="0" w:color="auto"/>
              <w:right w:val="single" w:sz="6" w:space="0" w:color="auto"/>
            </w:tcBorders>
            <w:vAlign w:val="center"/>
          </w:tcPr>
          <w:p w14:paraId="1130DAFA" w14:textId="77777777" w:rsidR="0076639E" w:rsidRPr="0074563D" w:rsidRDefault="0076639E" w:rsidP="00015A66">
            <w:pPr>
              <w:pStyle w:val="Texto"/>
              <w:spacing w:before="20" w:after="17" w:line="240" w:lineRule="auto"/>
              <w:ind w:firstLine="0"/>
              <w:rPr>
                <w:color w:val="000000"/>
                <w:sz w:val="14"/>
                <w:szCs w:val="14"/>
              </w:rPr>
            </w:pPr>
            <w:r w:rsidRPr="0074563D">
              <w:rPr>
                <w:color w:val="000000"/>
                <w:sz w:val="14"/>
                <w:szCs w:val="14"/>
              </w:rPr>
              <w:t> </w:t>
            </w:r>
          </w:p>
        </w:tc>
      </w:tr>
      <w:tr w:rsidR="0076639E" w:rsidRPr="0074563D" w14:paraId="065196F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73C05DE"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9401.69.99</w:t>
            </w:r>
          </w:p>
        </w:tc>
        <w:tc>
          <w:tcPr>
            <w:tcW w:w="4335" w:type="dxa"/>
            <w:tcBorders>
              <w:top w:val="single" w:sz="6" w:space="0" w:color="auto"/>
              <w:left w:val="single" w:sz="6" w:space="0" w:color="auto"/>
              <w:bottom w:val="single" w:sz="6" w:space="0" w:color="auto"/>
              <w:right w:val="single" w:sz="6" w:space="0" w:color="auto"/>
            </w:tcBorders>
            <w:vAlign w:val="center"/>
          </w:tcPr>
          <w:p w14:paraId="44B9D15E"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7A1D413"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35EC545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3199F89"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9401.71.01</w:t>
            </w:r>
          </w:p>
        </w:tc>
        <w:tc>
          <w:tcPr>
            <w:tcW w:w="4335" w:type="dxa"/>
            <w:tcBorders>
              <w:top w:val="single" w:sz="6" w:space="0" w:color="auto"/>
              <w:left w:val="single" w:sz="6" w:space="0" w:color="auto"/>
              <w:bottom w:val="single" w:sz="6" w:space="0" w:color="auto"/>
              <w:right w:val="single" w:sz="6" w:space="0" w:color="auto"/>
            </w:tcBorders>
            <w:vAlign w:val="center"/>
          </w:tcPr>
          <w:p w14:paraId="0909EC6B"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Con relleno.</w:t>
            </w:r>
          </w:p>
        </w:tc>
        <w:tc>
          <w:tcPr>
            <w:tcW w:w="2841" w:type="dxa"/>
            <w:tcBorders>
              <w:top w:val="single" w:sz="6" w:space="0" w:color="auto"/>
              <w:left w:val="single" w:sz="6" w:space="0" w:color="auto"/>
              <w:bottom w:val="single" w:sz="6" w:space="0" w:color="auto"/>
              <w:right w:val="single" w:sz="6" w:space="0" w:color="auto"/>
            </w:tcBorders>
            <w:vAlign w:val="center"/>
          </w:tcPr>
          <w:p w14:paraId="5CBF6757"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2AA1F4E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66CF6DB"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9401.79.99</w:t>
            </w:r>
          </w:p>
        </w:tc>
        <w:tc>
          <w:tcPr>
            <w:tcW w:w="4335" w:type="dxa"/>
            <w:tcBorders>
              <w:top w:val="single" w:sz="6" w:space="0" w:color="auto"/>
              <w:left w:val="single" w:sz="6" w:space="0" w:color="auto"/>
              <w:bottom w:val="single" w:sz="6" w:space="0" w:color="auto"/>
              <w:right w:val="single" w:sz="6" w:space="0" w:color="auto"/>
            </w:tcBorders>
            <w:vAlign w:val="center"/>
          </w:tcPr>
          <w:p w14:paraId="5D471A8E"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BD2A21D"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42F3B69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23DD907"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9401.80.01</w:t>
            </w:r>
          </w:p>
        </w:tc>
        <w:tc>
          <w:tcPr>
            <w:tcW w:w="4335" w:type="dxa"/>
            <w:tcBorders>
              <w:top w:val="single" w:sz="6" w:space="0" w:color="auto"/>
              <w:left w:val="single" w:sz="6" w:space="0" w:color="auto"/>
              <w:bottom w:val="single" w:sz="6" w:space="0" w:color="auto"/>
              <w:right w:val="single" w:sz="6" w:space="0" w:color="auto"/>
            </w:tcBorders>
            <w:vAlign w:val="center"/>
          </w:tcPr>
          <w:p w14:paraId="39BBAC79"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Los demás asientos.</w:t>
            </w:r>
          </w:p>
        </w:tc>
        <w:tc>
          <w:tcPr>
            <w:tcW w:w="2841" w:type="dxa"/>
            <w:tcBorders>
              <w:top w:val="single" w:sz="6" w:space="0" w:color="auto"/>
              <w:left w:val="single" w:sz="6" w:space="0" w:color="auto"/>
              <w:bottom w:val="single" w:sz="6" w:space="0" w:color="auto"/>
              <w:right w:val="single" w:sz="6" w:space="0" w:color="auto"/>
            </w:tcBorders>
            <w:vAlign w:val="center"/>
          </w:tcPr>
          <w:p w14:paraId="6FD46A02"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22C9369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AB01C51"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9402.90.99</w:t>
            </w:r>
          </w:p>
        </w:tc>
        <w:tc>
          <w:tcPr>
            <w:tcW w:w="4335" w:type="dxa"/>
            <w:tcBorders>
              <w:top w:val="single" w:sz="6" w:space="0" w:color="auto"/>
              <w:left w:val="single" w:sz="6" w:space="0" w:color="auto"/>
              <w:bottom w:val="single" w:sz="6" w:space="0" w:color="auto"/>
              <w:right w:val="single" w:sz="6" w:space="0" w:color="auto"/>
            </w:tcBorders>
            <w:vAlign w:val="center"/>
          </w:tcPr>
          <w:p w14:paraId="713B0D04"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16F3823"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50BFAB3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C3EED5C"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9403.10.03</w:t>
            </w:r>
          </w:p>
        </w:tc>
        <w:tc>
          <w:tcPr>
            <w:tcW w:w="4335" w:type="dxa"/>
            <w:tcBorders>
              <w:top w:val="single" w:sz="6" w:space="0" w:color="auto"/>
              <w:left w:val="single" w:sz="6" w:space="0" w:color="auto"/>
              <w:bottom w:val="single" w:sz="6" w:space="0" w:color="auto"/>
              <w:right w:val="single" w:sz="6" w:space="0" w:color="auto"/>
            </w:tcBorders>
            <w:vAlign w:val="center"/>
          </w:tcPr>
          <w:p w14:paraId="3524A67F"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Muebles de metal de los tipos utilizados en oficinas.</w:t>
            </w:r>
          </w:p>
        </w:tc>
        <w:tc>
          <w:tcPr>
            <w:tcW w:w="2841" w:type="dxa"/>
            <w:tcBorders>
              <w:top w:val="single" w:sz="6" w:space="0" w:color="auto"/>
              <w:left w:val="single" w:sz="6" w:space="0" w:color="auto"/>
              <w:bottom w:val="single" w:sz="6" w:space="0" w:color="auto"/>
              <w:right w:val="single" w:sz="6" w:space="0" w:color="auto"/>
            </w:tcBorders>
            <w:vAlign w:val="center"/>
          </w:tcPr>
          <w:p w14:paraId="5A141D94" w14:textId="77777777" w:rsidR="0076639E" w:rsidRPr="0074563D" w:rsidRDefault="0076639E" w:rsidP="00015A66">
            <w:pPr>
              <w:pStyle w:val="Texto"/>
              <w:spacing w:before="20" w:after="15"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Archiveros de cajones, accionados electrónicamente.</w:t>
            </w:r>
          </w:p>
        </w:tc>
      </w:tr>
      <w:tr w:rsidR="0076639E" w:rsidRPr="0074563D" w14:paraId="7EC8F60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4193E0A"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9403.20.05</w:t>
            </w:r>
          </w:p>
        </w:tc>
        <w:tc>
          <w:tcPr>
            <w:tcW w:w="4335" w:type="dxa"/>
            <w:tcBorders>
              <w:top w:val="single" w:sz="6" w:space="0" w:color="auto"/>
              <w:left w:val="single" w:sz="6" w:space="0" w:color="auto"/>
              <w:bottom w:val="single" w:sz="6" w:space="0" w:color="auto"/>
              <w:right w:val="single" w:sz="6" w:space="0" w:color="auto"/>
            </w:tcBorders>
            <w:vAlign w:val="center"/>
          </w:tcPr>
          <w:p w14:paraId="376E01A4"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Los demás muebles de metal.</w:t>
            </w:r>
          </w:p>
        </w:tc>
        <w:tc>
          <w:tcPr>
            <w:tcW w:w="2841" w:type="dxa"/>
            <w:tcBorders>
              <w:top w:val="single" w:sz="6" w:space="0" w:color="auto"/>
              <w:left w:val="single" w:sz="6" w:space="0" w:color="auto"/>
              <w:bottom w:val="single" w:sz="6" w:space="0" w:color="auto"/>
              <w:right w:val="single" w:sz="6" w:space="0" w:color="auto"/>
            </w:tcBorders>
            <w:vAlign w:val="center"/>
          </w:tcPr>
          <w:p w14:paraId="1241BBA9" w14:textId="77777777" w:rsidR="0076639E" w:rsidRPr="0074563D" w:rsidRDefault="0076639E" w:rsidP="00015A66">
            <w:pPr>
              <w:pStyle w:val="Texto"/>
              <w:spacing w:before="20" w:after="15"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Gabinetes de seguridad biológica y flujo laminar con control y reciclado de aire, contenidos en un solo cuerpo, para uso en laboratorio, atriles y Mesas reconocibles como concebidas exclusivamente para dibujo o trazado (restiradores), sin equipar.</w:t>
            </w:r>
          </w:p>
        </w:tc>
      </w:tr>
      <w:tr w:rsidR="0076639E" w:rsidRPr="0074563D" w14:paraId="1DF6515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E92FD6C"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9403.30.01</w:t>
            </w:r>
          </w:p>
        </w:tc>
        <w:tc>
          <w:tcPr>
            <w:tcW w:w="4335" w:type="dxa"/>
            <w:tcBorders>
              <w:top w:val="single" w:sz="6" w:space="0" w:color="auto"/>
              <w:left w:val="single" w:sz="6" w:space="0" w:color="auto"/>
              <w:bottom w:val="single" w:sz="6" w:space="0" w:color="auto"/>
              <w:right w:val="single" w:sz="6" w:space="0" w:color="auto"/>
            </w:tcBorders>
            <w:vAlign w:val="center"/>
          </w:tcPr>
          <w:p w14:paraId="68110FBE"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Muebles de madera de los tipos utilizados en oficinas, excepto lo comprendido en la fracción arancelaria 9403.30.02.</w:t>
            </w:r>
          </w:p>
        </w:tc>
        <w:tc>
          <w:tcPr>
            <w:tcW w:w="2841" w:type="dxa"/>
            <w:tcBorders>
              <w:top w:val="single" w:sz="6" w:space="0" w:color="auto"/>
              <w:left w:val="single" w:sz="6" w:space="0" w:color="auto"/>
              <w:bottom w:val="single" w:sz="6" w:space="0" w:color="auto"/>
              <w:right w:val="single" w:sz="6" w:space="0" w:color="auto"/>
            </w:tcBorders>
            <w:vAlign w:val="center"/>
          </w:tcPr>
          <w:p w14:paraId="7195E16F"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35213C9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D9C4850"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9403.30.02</w:t>
            </w:r>
          </w:p>
        </w:tc>
        <w:tc>
          <w:tcPr>
            <w:tcW w:w="4335" w:type="dxa"/>
            <w:tcBorders>
              <w:top w:val="single" w:sz="6" w:space="0" w:color="auto"/>
              <w:left w:val="single" w:sz="6" w:space="0" w:color="auto"/>
              <w:bottom w:val="single" w:sz="6" w:space="0" w:color="auto"/>
              <w:right w:val="single" w:sz="6" w:space="0" w:color="auto"/>
            </w:tcBorders>
            <w:vAlign w:val="center"/>
          </w:tcPr>
          <w:p w14:paraId="3F8ECB47"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Llamados "estaciones de trabajo", reconocibles como concebidos para alojar un sistema de cómputo personal, conteniendo por lo menos: una cubierta para monitor, una cubierta para teclado y una cubierta para la unidad central de proceso.</w:t>
            </w:r>
          </w:p>
        </w:tc>
        <w:tc>
          <w:tcPr>
            <w:tcW w:w="2841" w:type="dxa"/>
            <w:tcBorders>
              <w:top w:val="single" w:sz="6" w:space="0" w:color="auto"/>
              <w:left w:val="single" w:sz="6" w:space="0" w:color="auto"/>
              <w:bottom w:val="single" w:sz="6" w:space="0" w:color="auto"/>
              <w:right w:val="single" w:sz="6" w:space="0" w:color="auto"/>
            </w:tcBorders>
            <w:vAlign w:val="center"/>
          </w:tcPr>
          <w:p w14:paraId="64192EB2"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4F0F726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71DD268"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9403.40.01</w:t>
            </w:r>
          </w:p>
        </w:tc>
        <w:tc>
          <w:tcPr>
            <w:tcW w:w="4335" w:type="dxa"/>
            <w:tcBorders>
              <w:top w:val="single" w:sz="6" w:space="0" w:color="auto"/>
              <w:left w:val="single" w:sz="6" w:space="0" w:color="auto"/>
              <w:bottom w:val="single" w:sz="6" w:space="0" w:color="auto"/>
              <w:right w:val="single" w:sz="6" w:space="0" w:color="auto"/>
            </w:tcBorders>
            <w:vAlign w:val="center"/>
          </w:tcPr>
          <w:p w14:paraId="2E1DB50D"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Muebles de madera de los tipos utilizados en cocinas.</w:t>
            </w:r>
          </w:p>
        </w:tc>
        <w:tc>
          <w:tcPr>
            <w:tcW w:w="2841" w:type="dxa"/>
            <w:tcBorders>
              <w:top w:val="single" w:sz="6" w:space="0" w:color="auto"/>
              <w:left w:val="single" w:sz="6" w:space="0" w:color="auto"/>
              <w:bottom w:val="single" w:sz="6" w:space="0" w:color="auto"/>
              <w:right w:val="single" w:sz="6" w:space="0" w:color="auto"/>
            </w:tcBorders>
            <w:vAlign w:val="center"/>
          </w:tcPr>
          <w:p w14:paraId="44B78253"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23348F5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EA3F757"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9403.50.01</w:t>
            </w:r>
          </w:p>
        </w:tc>
        <w:tc>
          <w:tcPr>
            <w:tcW w:w="4335" w:type="dxa"/>
            <w:tcBorders>
              <w:top w:val="single" w:sz="6" w:space="0" w:color="auto"/>
              <w:left w:val="single" w:sz="6" w:space="0" w:color="auto"/>
              <w:bottom w:val="single" w:sz="6" w:space="0" w:color="auto"/>
              <w:right w:val="single" w:sz="6" w:space="0" w:color="auto"/>
            </w:tcBorders>
            <w:vAlign w:val="center"/>
          </w:tcPr>
          <w:p w14:paraId="13548100"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Muebles de madera de los tipos utilizados en dormitorios.</w:t>
            </w:r>
          </w:p>
        </w:tc>
        <w:tc>
          <w:tcPr>
            <w:tcW w:w="2841" w:type="dxa"/>
            <w:tcBorders>
              <w:top w:val="single" w:sz="6" w:space="0" w:color="auto"/>
              <w:left w:val="single" w:sz="6" w:space="0" w:color="auto"/>
              <w:bottom w:val="single" w:sz="6" w:space="0" w:color="auto"/>
              <w:right w:val="single" w:sz="6" w:space="0" w:color="auto"/>
            </w:tcBorders>
            <w:vAlign w:val="center"/>
          </w:tcPr>
          <w:p w14:paraId="2BE59FEA"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063224C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26C4424"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9403.60.03</w:t>
            </w:r>
          </w:p>
        </w:tc>
        <w:tc>
          <w:tcPr>
            <w:tcW w:w="4335" w:type="dxa"/>
            <w:tcBorders>
              <w:top w:val="single" w:sz="6" w:space="0" w:color="auto"/>
              <w:left w:val="single" w:sz="6" w:space="0" w:color="auto"/>
              <w:bottom w:val="single" w:sz="6" w:space="0" w:color="auto"/>
              <w:right w:val="single" w:sz="6" w:space="0" w:color="auto"/>
            </w:tcBorders>
            <w:vAlign w:val="center"/>
          </w:tcPr>
          <w:p w14:paraId="7E7EE7C0"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Llamados "estaciones de trabajo", reconocibles como concebidos para alojar un sistema de cómputo personal, conteniendo por lo menos: una cubierta para monitor, una cubierta para teclado y una cubierta para la unidad central de proceso.</w:t>
            </w:r>
          </w:p>
        </w:tc>
        <w:tc>
          <w:tcPr>
            <w:tcW w:w="2841" w:type="dxa"/>
            <w:tcBorders>
              <w:top w:val="single" w:sz="6" w:space="0" w:color="auto"/>
              <w:left w:val="single" w:sz="6" w:space="0" w:color="auto"/>
              <w:bottom w:val="single" w:sz="6" w:space="0" w:color="auto"/>
              <w:right w:val="single" w:sz="6" w:space="0" w:color="auto"/>
            </w:tcBorders>
            <w:vAlign w:val="center"/>
          </w:tcPr>
          <w:p w14:paraId="658DA64F"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073BB18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CB8C3D9"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9403.60.99</w:t>
            </w:r>
          </w:p>
        </w:tc>
        <w:tc>
          <w:tcPr>
            <w:tcW w:w="4335" w:type="dxa"/>
            <w:tcBorders>
              <w:top w:val="single" w:sz="6" w:space="0" w:color="auto"/>
              <w:left w:val="single" w:sz="6" w:space="0" w:color="auto"/>
              <w:bottom w:val="single" w:sz="6" w:space="0" w:color="auto"/>
              <w:right w:val="single" w:sz="6" w:space="0" w:color="auto"/>
            </w:tcBorders>
            <w:vAlign w:val="center"/>
          </w:tcPr>
          <w:p w14:paraId="673E3D76"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9C8CBB4"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3F4C161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8173D0D"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9403.70.03</w:t>
            </w:r>
          </w:p>
        </w:tc>
        <w:tc>
          <w:tcPr>
            <w:tcW w:w="4335" w:type="dxa"/>
            <w:tcBorders>
              <w:top w:val="single" w:sz="6" w:space="0" w:color="auto"/>
              <w:left w:val="single" w:sz="6" w:space="0" w:color="auto"/>
              <w:bottom w:val="single" w:sz="6" w:space="0" w:color="auto"/>
              <w:right w:val="single" w:sz="6" w:space="0" w:color="auto"/>
            </w:tcBorders>
            <w:vAlign w:val="center"/>
          </w:tcPr>
          <w:p w14:paraId="4E8DD27F"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Muebles de plástico.</w:t>
            </w:r>
          </w:p>
        </w:tc>
        <w:tc>
          <w:tcPr>
            <w:tcW w:w="2841" w:type="dxa"/>
            <w:tcBorders>
              <w:top w:val="single" w:sz="6" w:space="0" w:color="auto"/>
              <w:left w:val="single" w:sz="6" w:space="0" w:color="auto"/>
              <w:bottom w:val="single" w:sz="6" w:space="0" w:color="auto"/>
              <w:right w:val="single" w:sz="6" w:space="0" w:color="auto"/>
            </w:tcBorders>
            <w:vAlign w:val="center"/>
          </w:tcPr>
          <w:p w14:paraId="31D12383" w14:textId="77777777" w:rsidR="0076639E" w:rsidRPr="0074563D" w:rsidRDefault="0076639E" w:rsidP="00015A66">
            <w:pPr>
              <w:pStyle w:val="Texto"/>
              <w:spacing w:before="20" w:after="15"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Llamados “estaciones de trabajo”, reconocibles como concebidos para alojar un sistema de cómputo personal, conteniendo por lo menos: una cubierta para monitor, una cubierta para teclado y una cubierta para la unidad central de proceso y atriles.</w:t>
            </w:r>
          </w:p>
        </w:tc>
      </w:tr>
      <w:tr w:rsidR="0076639E" w:rsidRPr="0074563D" w14:paraId="0115BB0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4F8E884"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9403.82.01</w:t>
            </w:r>
          </w:p>
        </w:tc>
        <w:tc>
          <w:tcPr>
            <w:tcW w:w="4335" w:type="dxa"/>
            <w:tcBorders>
              <w:top w:val="single" w:sz="6" w:space="0" w:color="auto"/>
              <w:left w:val="single" w:sz="6" w:space="0" w:color="auto"/>
              <w:bottom w:val="single" w:sz="6" w:space="0" w:color="auto"/>
              <w:right w:val="single" w:sz="6" w:space="0" w:color="auto"/>
            </w:tcBorders>
            <w:vAlign w:val="center"/>
          </w:tcPr>
          <w:p w14:paraId="3BFD0092"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De bambú.</w:t>
            </w:r>
          </w:p>
        </w:tc>
        <w:tc>
          <w:tcPr>
            <w:tcW w:w="2841" w:type="dxa"/>
            <w:tcBorders>
              <w:top w:val="single" w:sz="6" w:space="0" w:color="auto"/>
              <w:left w:val="single" w:sz="6" w:space="0" w:color="auto"/>
              <w:bottom w:val="single" w:sz="6" w:space="0" w:color="auto"/>
              <w:right w:val="single" w:sz="6" w:space="0" w:color="auto"/>
            </w:tcBorders>
            <w:vAlign w:val="center"/>
          </w:tcPr>
          <w:p w14:paraId="740BBB1A"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6D9A187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9B4A248"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9403.83.01</w:t>
            </w:r>
          </w:p>
        </w:tc>
        <w:tc>
          <w:tcPr>
            <w:tcW w:w="4335" w:type="dxa"/>
            <w:tcBorders>
              <w:top w:val="single" w:sz="6" w:space="0" w:color="auto"/>
              <w:left w:val="single" w:sz="6" w:space="0" w:color="auto"/>
              <w:bottom w:val="single" w:sz="6" w:space="0" w:color="auto"/>
              <w:right w:val="single" w:sz="6" w:space="0" w:color="auto"/>
            </w:tcBorders>
            <w:vAlign w:val="center"/>
          </w:tcPr>
          <w:p w14:paraId="61C27A79"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De ratán (roten).</w:t>
            </w:r>
          </w:p>
        </w:tc>
        <w:tc>
          <w:tcPr>
            <w:tcW w:w="2841" w:type="dxa"/>
            <w:tcBorders>
              <w:top w:val="single" w:sz="6" w:space="0" w:color="auto"/>
              <w:left w:val="single" w:sz="6" w:space="0" w:color="auto"/>
              <w:bottom w:val="single" w:sz="6" w:space="0" w:color="auto"/>
              <w:right w:val="single" w:sz="6" w:space="0" w:color="auto"/>
            </w:tcBorders>
            <w:vAlign w:val="center"/>
          </w:tcPr>
          <w:p w14:paraId="7CE162D9"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058CF5A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BA87966"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9403.89.99</w:t>
            </w:r>
          </w:p>
        </w:tc>
        <w:tc>
          <w:tcPr>
            <w:tcW w:w="4335" w:type="dxa"/>
            <w:tcBorders>
              <w:top w:val="single" w:sz="6" w:space="0" w:color="auto"/>
              <w:left w:val="single" w:sz="6" w:space="0" w:color="auto"/>
              <w:bottom w:val="single" w:sz="6" w:space="0" w:color="auto"/>
              <w:right w:val="single" w:sz="6" w:space="0" w:color="auto"/>
            </w:tcBorders>
            <w:vAlign w:val="center"/>
          </w:tcPr>
          <w:p w14:paraId="19460983"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EE796B2"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2D7E4FF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BB97425"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9404.10.01</w:t>
            </w:r>
          </w:p>
        </w:tc>
        <w:tc>
          <w:tcPr>
            <w:tcW w:w="4335" w:type="dxa"/>
            <w:tcBorders>
              <w:top w:val="single" w:sz="6" w:space="0" w:color="auto"/>
              <w:left w:val="single" w:sz="6" w:space="0" w:color="auto"/>
              <w:bottom w:val="single" w:sz="6" w:space="0" w:color="auto"/>
              <w:right w:val="single" w:sz="6" w:space="0" w:color="auto"/>
            </w:tcBorders>
            <w:vAlign w:val="center"/>
          </w:tcPr>
          <w:p w14:paraId="64A96CCE"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Somieres.</w:t>
            </w:r>
          </w:p>
        </w:tc>
        <w:tc>
          <w:tcPr>
            <w:tcW w:w="2841" w:type="dxa"/>
            <w:tcBorders>
              <w:top w:val="single" w:sz="6" w:space="0" w:color="auto"/>
              <w:left w:val="single" w:sz="6" w:space="0" w:color="auto"/>
              <w:bottom w:val="single" w:sz="6" w:space="0" w:color="auto"/>
              <w:right w:val="single" w:sz="6" w:space="0" w:color="auto"/>
            </w:tcBorders>
            <w:vAlign w:val="center"/>
          </w:tcPr>
          <w:p w14:paraId="52C011F9"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3F86B59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1CE1CF4"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9404.21.02</w:t>
            </w:r>
          </w:p>
        </w:tc>
        <w:tc>
          <w:tcPr>
            <w:tcW w:w="4335" w:type="dxa"/>
            <w:tcBorders>
              <w:top w:val="single" w:sz="6" w:space="0" w:color="auto"/>
              <w:left w:val="single" w:sz="6" w:space="0" w:color="auto"/>
              <w:bottom w:val="single" w:sz="6" w:space="0" w:color="auto"/>
              <w:right w:val="single" w:sz="6" w:space="0" w:color="auto"/>
            </w:tcBorders>
            <w:vAlign w:val="center"/>
          </w:tcPr>
          <w:p w14:paraId="3B39AA43"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De caucho o plástico celulares, recubiertos o no.</w:t>
            </w:r>
          </w:p>
        </w:tc>
        <w:tc>
          <w:tcPr>
            <w:tcW w:w="2841" w:type="dxa"/>
            <w:tcBorders>
              <w:top w:val="single" w:sz="6" w:space="0" w:color="auto"/>
              <w:left w:val="single" w:sz="6" w:space="0" w:color="auto"/>
              <w:bottom w:val="single" w:sz="6" w:space="0" w:color="auto"/>
              <w:right w:val="single" w:sz="6" w:space="0" w:color="auto"/>
            </w:tcBorders>
            <w:vAlign w:val="center"/>
          </w:tcPr>
          <w:p w14:paraId="2E459C37"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5E03D30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DF0F989"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9404.29.99</w:t>
            </w:r>
          </w:p>
        </w:tc>
        <w:tc>
          <w:tcPr>
            <w:tcW w:w="4335" w:type="dxa"/>
            <w:tcBorders>
              <w:top w:val="single" w:sz="6" w:space="0" w:color="auto"/>
              <w:left w:val="single" w:sz="6" w:space="0" w:color="auto"/>
              <w:bottom w:val="single" w:sz="6" w:space="0" w:color="auto"/>
              <w:right w:val="single" w:sz="6" w:space="0" w:color="auto"/>
            </w:tcBorders>
            <w:vAlign w:val="center"/>
          </w:tcPr>
          <w:p w14:paraId="10A1BF89"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De otras materias.</w:t>
            </w:r>
          </w:p>
        </w:tc>
        <w:tc>
          <w:tcPr>
            <w:tcW w:w="2841" w:type="dxa"/>
            <w:tcBorders>
              <w:top w:val="single" w:sz="6" w:space="0" w:color="auto"/>
              <w:left w:val="single" w:sz="6" w:space="0" w:color="auto"/>
              <w:bottom w:val="single" w:sz="6" w:space="0" w:color="auto"/>
              <w:right w:val="single" w:sz="6" w:space="0" w:color="auto"/>
            </w:tcBorders>
            <w:vAlign w:val="center"/>
          </w:tcPr>
          <w:p w14:paraId="283D982E"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04148DE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3C3CE32"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9404.30.01</w:t>
            </w:r>
          </w:p>
        </w:tc>
        <w:tc>
          <w:tcPr>
            <w:tcW w:w="4335" w:type="dxa"/>
            <w:tcBorders>
              <w:top w:val="single" w:sz="6" w:space="0" w:color="auto"/>
              <w:left w:val="single" w:sz="6" w:space="0" w:color="auto"/>
              <w:bottom w:val="single" w:sz="6" w:space="0" w:color="auto"/>
              <w:right w:val="single" w:sz="6" w:space="0" w:color="auto"/>
            </w:tcBorders>
            <w:vAlign w:val="center"/>
          </w:tcPr>
          <w:p w14:paraId="19CA2A69"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Sacos (bolsas) de dormir.</w:t>
            </w:r>
          </w:p>
        </w:tc>
        <w:tc>
          <w:tcPr>
            <w:tcW w:w="2841" w:type="dxa"/>
            <w:tcBorders>
              <w:top w:val="single" w:sz="6" w:space="0" w:color="auto"/>
              <w:left w:val="single" w:sz="6" w:space="0" w:color="auto"/>
              <w:bottom w:val="single" w:sz="6" w:space="0" w:color="auto"/>
              <w:right w:val="single" w:sz="6" w:space="0" w:color="auto"/>
            </w:tcBorders>
            <w:vAlign w:val="center"/>
          </w:tcPr>
          <w:p w14:paraId="7BC9B43D"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17DF9F2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394DFF7"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9404.90.99</w:t>
            </w:r>
          </w:p>
        </w:tc>
        <w:tc>
          <w:tcPr>
            <w:tcW w:w="4335" w:type="dxa"/>
            <w:tcBorders>
              <w:top w:val="single" w:sz="6" w:space="0" w:color="auto"/>
              <w:left w:val="single" w:sz="6" w:space="0" w:color="auto"/>
              <w:bottom w:val="single" w:sz="6" w:space="0" w:color="auto"/>
              <w:right w:val="single" w:sz="6" w:space="0" w:color="auto"/>
            </w:tcBorders>
            <w:vAlign w:val="center"/>
          </w:tcPr>
          <w:p w14:paraId="2160C2AD"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8192651"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bl>
    <w:p w14:paraId="78E8AD8B"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29C1231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156B7AB"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9405.10.04</w:t>
            </w:r>
          </w:p>
        </w:tc>
        <w:tc>
          <w:tcPr>
            <w:tcW w:w="4335" w:type="dxa"/>
            <w:tcBorders>
              <w:top w:val="single" w:sz="6" w:space="0" w:color="auto"/>
              <w:left w:val="single" w:sz="6" w:space="0" w:color="auto"/>
              <w:bottom w:val="single" w:sz="6" w:space="0" w:color="auto"/>
              <w:right w:val="single" w:sz="6" w:space="0" w:color="auto"/>
            </w:tcBorders>
            <w:vAlign w:val="center"/>
          </w:tcPr>
          <w:p w14:paraId="46D0CC80"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Lámparas y demás aparatos eléctricos de alumbrado, para colgar o fijar al techo o a la pared, excepto los de los tipos utilizados para el alumbrado de espacios o vías públicos.</w:t>
            </w:r>
          </w:p>
        </w:tc>
        <w:tc>
          <w:tcPr>
            <w:tcW w:w="2841" w:type="dxa"/>
            <w:tcBorders>
              <w:top w:val="single" w:sz="6" w:space="0" w:color="auto"/>
              <w:left w:val="single" w:sz="6" w:space="0" w:color="auto"/>
              <w:bottom w:val="single" w:sz="6" w:space="0" w:color="auto"/>
              <w:right w:val="single" w:sz="6" w:space="0" w:color="auto"/>
            </w:tcBorders>
            <w:vAlign w:val="center"/>
          </w:tcPr>
          <w:p w14:paraId="534218E0"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094E60B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16B06E9"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9405.20.02</w:t>
            </w:r>
          </w:p>
        </w:tc>
        <w:tc>
          <w:tcPr>
            <w:tcW w:w="4335" w:type="dxa"/>
            <w:tcBorders>
              <w:top w:val="single" w:sz="6" w:space="0" w:color="auto"/>
              <w:left w:val="single" w:sz="6" w:space="0" w:color="auto"/>
              <w:bottom w:val="single" w:sz="6" w:space="0" w:color="auto"/>
              <w:right w:val="single" w:sz="6" w:space="0" w:color="auto"/>
            </w:tcBorders>
            <w:vAlign w:val="center"/>
          </w:tcPr>
          <w:p w14:paraId="31F4FA47"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Lámparas eléctricas de cabecera, mesa, oficina o de pie.</w:t>
            </w:r>
          </w:p>
        </w:tc>
        <w:tc>
          <w:tcPr>
            <w:tcW w:w="2841" w:type="dxa"/>
            <w:tcBorders>
              <w:top w:val="single" w:sz="6" w:space="0" w:color="auto"/>
              <w:left w:val="single" w:sz="6" w:space="0" w:color="auto"/>
              <w:bottom w:val="single" w:sz="6" w:space="0" w:color="auto"/>
              <w:right w:val="single" w:sz="6" w:space="0" w:color="auto"/>
            </w:tcBorders>
            <w:vAlign w:val="center"/>
          </w:tcPr>
          <w:p w14:paraId="1E324359"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2503C95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EE1D701"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9405.40.01</w:t>
            </w:r>
          </w:p>
        </w:tc>
        <w:tc>
          <w:tcPr>
            <w:tcW w:w="4335" w:type="dxa"/>
            <w:tcBorders>
              <w:top w:val="single" w:sz="6" w:space="0" w:color="auto"/>
              <w:left w:val="single" w:sz="6" w:space="0" w:color="auto"/>
              <w:bottom w:val="single" w:sz="6" w:space="0" w:color="auto"/>
              <w:right w:val="single" w:sz="6" w:space="0" w:color="auto"/>
            </w:tcBorders>
            <w:vAlign w:val="center"/>
          </w:tcPr>
          <w:p w14:paraId="5901F882"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Los demás aparatos eléctricos de alumbrado.</w:t>
            </w:r>
          </w:p>
        </w:tc>
        <w:tc>
          <w:tcPr>
            <w:tcW w:w="2841" w:type="dxa"/>
            <w:tcBorders>
              <w:top w:val="single" w:sz="6" w:space="0" w:color="auto"/>
              <w:left w:val="single" w:sz="6" w:space="0" w:color="auto"/>
              <w:bottom w:val="single" w:sz="6" w:space="0" w:color="auto"/>
              <w:right w:val="single" w:sz="6" w:space="0" w:color="auto"/>
            </w:tcBorders>
            <w:vAlign w:val="center"/>
          </w:tcPr>
          <w:p w14:paraId="3BA78771"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0A9E68D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D4F55BD"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9405.50.02</w:t>
            </w:r>
          </w:p>
        </w:tc>
        <w:tc>
          <w:tcPr>
            <w:tcW w:w="4335" w:type="dxa"/>
            <w:tcBorders>
              <w:top w:val="single" w:sz="6" w:space="0" w:color="auto"/>
              <w:left w:val="single" w:sz="6" w:space="0" w:color="auto"/>
              <w:bottom w:val="single" w:sz="6" w:space="0" w:color="auto"/>
              <w:right w:val="single" w:sz="6" w:space="0" w:color="auto"/>
            </w:tcBorders>
            <w:vAlign w:val="center"/>
          </w:tcPr>
          <w:p w14:paraId="0798EC4F"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Aparatos de alumbrado no eléctricos.</w:t>
            </w:r>
          </w:p>
        </w:tc>
        <w:tc>
          <w:tcPr>
            <w:tcW w:w="2841" w:type="dxa"/>
            <w:tcBorders>
              <w:top w:val="single" w:sz="6" w:space="0" w:color="auto"/>
              <w:left w:val="single" w:sz="6" w:space="0" w:color="auto"/>
              <w:bottom w:val="single" w:sz="6" w:space="0" w:color="auto"/>
              <w:right w:val="single" w:sz="6" w:space="0" w:color="auto"/>
            </w:tcBorders>
            <w:vAlign w:val="center"/>
          </w:tcPr>
          <w:p w14:paraId="10AE5277"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4B54D55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A27B545"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9405.60.01</w:t>
            </w:r>
          </w:p>
        </w:tc>
        <w:tc>
          <w:tcPr>
            <w:tcW w:w="4335" w:type="dxa"/>
            <w:tcBorders>
              <w:top w:val="single" w:sz="6" w:space="0" w:color="auto"/>
              <w:left w:val="single" w:sz="6" w:space="0" w:color="auto"/>
              <w:bottom w:val="single" w:sz="6" w:space="0" w:color="auto"/>
              <w:right w:val="single" w:sz="6" w:space="0" w:color="auto"/>
            </w:tcBorders>
            <w:vAlign w:val="center"/>
          </w:tcPr>
          <w:p w14:paraId="606223BB"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Anuncios, letreros y placas indicadoras, luminosos y artículos similares.</w:t>
            </w:r>
          </w:p>
        </w:tc>
        <w:tc>
          <w:tcPr>
            <w:tcW w:w="2841" w:type="dxa"/>
            <w:tcBorders>
              <w:top w:val="single" w:sz="6" w:space="0" w:color="auto"/>
              <w:left w:val="single" w:sz="6" w:space="0" w:color="auto"/>
              <w:bottom w:val="single" w:sz="6" w:space="0" w:color="auto"/>
              <w:right w:val="single" w:sz="6" w:space="0" w:color="auto"/>
            </w:tcBorders>
            <w:vAlign w:val="center"/>
          </w:tcPr>
          <w:p w14:paraId="3001ACF4"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705F4E9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0888BF9"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9405.91.99</w:t>
            </w:r>
          </w:p>
        </w:tc>
        <w:tc>
          <w:tcPr>
            <w:tcW w:w="4335" w:type="dxa"/>
            <w:tcBorders>
              <w:top w:val="single" w:sz="6" w:space="0" w:color="auto"/>
              <w:left w:val="single" w:sz="6" w:space="0" w:color="auto"/>
              <w:bottom w:val="single" w:sz="6" w:space="0" w:color="auto"/>
              <w:right w:val="single" w:sz="6" w:space="0" w:color="auto"/>
            </w:tcBorders>
            <w:vAlign w:val="center"/>
          </w:tcPr>
          <w:p w14:paraId="616E997C"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6B031591"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206FFA6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357CF74"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9405.92.01</w:t>
            </w:r>
          </w:p>
        </w:tc>
        <w:tc>
          <w:tcPr>
            <w:tcW w:w="4335" w:type="dxa"/>
            <w:tcBorders>
              <w:top w:val="single" w:sz="6" w:space="0" w:color="auto"/>
              <w:left w:val="single" w:sz="6" w:space="0" w:color="auto"/>
              <w:bottom w:val="single" w:sz="6" w:space="0" w:color="auto"/>
              <w:right w:val="single" w:sz="6" w:space="0" w:color="auto"/>
            </w:tcBorders>
            <w:vAlign w:val="center"/>
          </w:tcPr>
          <w:p w14:paraId="2ABE56B4"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De plástico.</w:t>
            </w:r>
          </w:p>
        </w:tc>
        <w:tc>
          <w:tcPr>
            <w:tcW w:w="2841" w:type="dxa"/>
            <w:tcBorders>
              <w:top w:val="single" w:sz="6" w:space="0" w:color="auto"/>
              <w:left w:val="single" w:sz="6" w:space="0" w:color="auto"/>
              <w:bottom w:val="single" w:sz="6" w:space="0" w:color="auto"/>
              <w:right w:val="single" w:sz="6" w:space="0" w:color="auto"/>
            </w:tcBorders>
            <w:vAlign w:val="center"/>
          </w:tcPr>
          <w:p w14:paraId="63110EC1"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78BBB3B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2E4FCCF"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9405.99.99</w:t>
            </w:r>
          </w:p>
        </w:tc>
        <w:tc>
          <w:tcPr>
            <w:tcW w:w="4335" w:type="dxa"/>
            <w:tcBorders>
              <w:top w:val="single" w:sz="6" w:space="0" w:color="auto"/>
              <w:left w:val="single" w:sz="6" w:space="0" w:color="auto"/>
              <w:bottom w:val="single" w:sz="6" w:space="0" w:color="auto"/>
              <w:right w:val="single" w:sz="6" w:space="0" w:color="auto"/>
            </w:tcBorders>
            <w:vAlign w:val="center"/>
          </w:tcPr>
          <w:p w14:paraId="25C35310"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515659B1"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3E4B1AF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3EA5A35"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9406.10.01</w:t>
            </w:r>
          </w:p>
        </w:tc>
        <w:tc>
          <w:tcPr>
            <w:tcW w:w="4335" w:type="dxa"/>
            <w:tcBorders>
              <w:top w:val="single" w:sz="6" w:space="0" w:color="auto"/>
              <w:left w:val="single" w:sz="6" w:space="0" w:color="auto"/>
              <w:bottom w:val="single" w:sz="6" w:space="0" w:color="auto"/>
              <w:right w:val="single" w:sz="6" w:space="0" w:color="auto"/>
            </w:tcBorders>
            <w:vAlign w:val="center"/>
          </w:tcPr>
          <w:p w14:paraId="60937E4A"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De madera.</w:t>
            </w:r>
          </w:p>
        </w:tc>
        <w:tc>
          <w:tcPr>
            <w:tcW w:w="2841" w:type="dxa"/>
            <w:tcBorders>
              <w:top w:val="single" w:sz="6" w:space="0" w:color="auto"/>
              <w:left w:val="single" w:sz="6" w:space="0" w:color="auto"/>
              <w:bottom w:val="single" w:sz="6" w:space="0" w:color="auto"/>
              <w:right w:val="single" w:sz="6" w:space="0" w:color="auto"/>
            </w:tcBorders>
            <w:vAlign w:val="center"/>
          </w:tcPr>
          <w:p w14:paraId="1560D153"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3EA1C21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2567050"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9406.90.99</w:t>
            </w:r>
          </w:p>
        </w:tc>
        <w:tc>
          <w:tcPr>
            <w:tcW w:w="4335" w:type="dxa"/>
            <w:tcBorders>
              <w:top w:val="single" w:sz="6" w:space="0" w:color="auto"/>
              <w:left w:val="single" w:sz="6" w:space="0" w:color="auto"/>
              <w:bottom w:val="single" w:sz="6" w:space="0" w:color="auto"/>
              <w:right w:val="single" w:sz="6" w:space="0" w:color="auto"/>
            </w:tcBorders>
            <w:vAlign w:val="center"/>
          </w:tcPr>
          <w:p w14:paraId="291F8D32"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3A7892BA"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5A54F1C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E9EA725"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9503.00.01</w:t>
            </w:r>
          </w:p>
        </w:tc>
        <w:tc>
          <w:tcPr>
            <w:tcW w:w="4335" w:type="dxa"/>
            <w:tcBorders>
              <w:top w:val="single" w:sz="6" w:space="0" w:color="auto"/>
              <w:left w:val="single" w:sz="6" w:space="0" w:color="auto"/>
              <w:bottom w:val="single" w:sz="6" w:space="0" w:color="auto"/>
              <w:right w:val="single" w:sz="6" w:space="0" w:color="auto"/>
            </w:tcBorders>
            <w:vAlign w:val="center"/>
          </w:tcPr>
          <w:p w14:paraId="077F0D49"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Triciclos o cochecitos de pedal o palanca.</w:t>
            </w:r>
          </w:p>
        </w:tc>
        <w:tc>
          <w:tcPr>
            <w:tcW w:w="2841" w:type="dxa"/>
            <w:tcBorders>
              <w:top w:val="single" w:sz="6" w:space="0" w:color="auto"/>
              <w:left w:val="single" w:sz="6" w:space="0" w:color="auto"/>
              <w:bottom w:val="single" w:sz="6" w:space="0" w:color="auto"/>
              <w:right w:val="single" w:sz="6" w:space="0" w:color="auto"/>
            </w:tcBorders>
            <w:vAlign w:val="center"/>
          </w:tcPr>
          <w:p w14:paraId="302D7101"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3EA0191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7CC44E6"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9503.00.02</w:t>
            </w:r>
          </w:p>
        </w:tc>
        <w:tc>
          <w:tcPr>
            <w:tcW w:w="4335" w:type="dxa"/>
            <w:tcBorders>
              <w:top w:val="single" w:sz="6" w:space="0" w:color="auto"/>
              <w:left w:val="single" w:sz="6" w:space="0" w:color="auto"/>
              <w:bottom w:val="single" w:sz="6" w:space="0" w:color="auto"/>
              <w:right w:val="single" w:sz="6" w:space="0" w:color="auto"/>
            </w:tcBorders>
            <w:vAlign w:val="center"/>
          </w:tcPr>
          <w:p w14:paraId="427BEAB8"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Con ruedas, concebidos para que los conduzcan los niños, impulsados por ellos o por otra persona, o accionados por baterías recargables de hasta 12 V, excepto, en ambos casos, lo comprendido en la fracción arancelaria 9503.00.01.</w:t>
            </w:r>
          </w:p>
        </w:tc>
        <w:tc>
          <w:tcPr>
            <w:tcW w:w="2841" w:type="dxa"/>
            <w:tcBorders>
              <w:top w:val="single" w:sz="6" w:space="0" w:color="auto"/>
              <w:left w:val="single" w:sz="6" w:space="0" w:color="auto"/>
              <w:bottom w:val="single" w:sz="6" w:space="0" w:color="auto"/>
              <w:right w:val="single" w:sz="6" w:space="0" w:color="auto"/>
            </w:tcBorders>
            <w:vAlign w:val="center"/>
          </w:tcPr>
          <w:p w14:paraId="26E87368"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0EEF684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EEFB664"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9503.00.03</w:t>
            </w:r>
          </w:p>
        </w:tc>
        <w:tc>
          <w:tcPr>
            <w:tcW w:w="4335" w:type="dxa"/>
            <w:tcBorders>
              <w:top w:val="single" w:sz="6" w:space="0" w:color="auto"/>
              <w:left w:val="single" w:sz="6" w:space="0" w:color="auto"/>
              <w:bottom w:val="single" w:sz="6" w:space="0" w:color="auto"/>
              <w:right w:val="single" w:sz="6" w:space="0" w:color="auto"/>
            </w:tcBorders>
            <w:vAlign w:val="center"/>
          </w:tcPr>
          <w:p w14:paraId="6D34D9CA"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Los demás juguetes con ruedas concebidos para que los conduzcan los niños; coches y sillas de ruedas para muñecas o muñecos.</w:t>
            </w:r>
          </w:p>
        </w:tc>
        <w:tc>
          <w:tcPr>
            <w:tcW w:w="2841" w:type="dxa"/>
            <w:tcBorders>
              <w:top w:val="single" w:sz="6" w:space="0" w:color="auto"/>
              <w:left w:val="single" w:sz="6" w:space="0" w:color="auto"/>
              <w:bottom w:val="single" w:sz="6" w:space="0" w:color="auto"/>
              <w:right w:val="single" w:sz="6" w:space="0" w:color="auto"/>
            </w:tcBorders>
            <w:vAlign w:val="center"/>
          </w:tcPr>
          <w:p w14:paraId="1F9414D1"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4B7248D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18010D0"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9503.00.04</w:t>
            </w:r>
          </w:p>
        </w:tc>
        <w:tc>
          <w:tcPr>
            <w:tcW w:w="4335" w:type="dxa"/>
            <w:tcBorders>
              <w:top w:val="single" w:sz="6" w:space="0" w:color="auto"/>
              <w:left w:val="single" w:sz="6" w:space="0" w:color="auto"/>
              <w:bottom w:val="single" w:sz="6" w:space="0" w:color="auto"/>
              <w:right w:val="single" w:sz="6" w:space="0" w:color="auto"/>
            </w:tcBorders>
            <w:vAlign w:val="center"/>
          </w:tcPr>
          <w:p w14:paraId="7911A4B2"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Muñecas y muñecos que representen solamente seres humanos, incluso vestidos, que contengan mecanismos operados eléctrica o electrónicamente, excepto lo comprendido en la fracción arancelaria 9503.00.05.</w:t>
            </w:r>
          </w:p>
        </w:tc>
        <w:tc>
          <w:tcPr>
            <w:tcW w:w="2841" w:type="dxa"/>
            <w:tcBorders>
              <w:top w:val="single" w:sz="6" w:space="0" w:color="auto"/>
              <w:left w:val="single" w:sz="6" w:space="0" w:color="auto"/>
              <w:bottom w:val="single" w:sz="6" w:space="0" w:color="auto"/>
              <w:right w:val="single" w:sz="6" w:space="0" w:color="auto"/>
            </w:tcBorders>
            <w:vAlign w:val="center"/>
          </w:tcPr>
          <w:p w14:paraId="34E83627"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6BCA8AC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A603ACF" w14:textId="77777777" w:rsidR="0076639E" w:rsidRPr="0074563D" w:rsidRDefault="0076639E" w:rsidP="00015A66">
            <w:pPr>
              <w:pStyle w:val="Texto"/>
              <w:spacing w:before="20" w:after="15" w:line="240" w:lineRule="auto"/>
              <w:ind w:firstLine="0"/>
              <w:jc w:val="center"/>
              <w:rPr>
                <w:color w:val="000000"/>
                <w:sz w:val="14"/>
                <w:szCs w:val="14"/>
              </w:rPr>
            </w:pPr>
            <w:r w:rsidRPr="0074563D">
              <w:rPr>
                <w:color w:val="000000"/>
                <w:sz w:val="14"/>
                <w:szCs w:val="14"/>
              </w:rPr>
              <w:t>9503.00.05</w:t>
            </w:r>
          </w:p>
        </w:tc>
        <w:tc>
          <w:tcPr>
            <w:tcW w:w="4335" w:type="dxa"/>
            <w:tcBorders>
              <w:top w:val="single" w:sz="6" w:space="0" w:color="auto"/>
              <w:left w:val="single" w:sz="6" w:space="0" w:color="auto"/>
              <w:bottom w:val="single" w:sz="6" w:space="0" w:color="auto"/>
              <w:right w:val="single" w:sz="6" w:space="0" w:color="auto"/>
            </w:tcBorders>
            <w:vAlign w:val="center"/>
          </w:tcPr>
          <w:p w14:paraId="58BD22F0"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xml:space="preserve">Muñecas y muñecos que representen solamente seres humanos, de longitud inferior o igual a </w:t>
            </w:r>
            <w:smartTag w:uri="urn:schemas-microsoft-com:office:smarttags" w:element="metricconverter">
              <w:smartTagPr>
                <w:attr w:name="ProductID" w:val="30 cm"/>
              </w:smartTagPr>
              <w:r w:rsidRPr="0074563D">
                <w:rPr>
                  <w:color w:val="000000"/>
                  <w:sz w:val="14"/>
                  <w:szCs w:val="14"/>
                </w:rPr>
                <w:t>30 cm</w:t>
              </w:r>
            </w:smartTag>
            <w:r w:rsidRPr="0074563D">
              <w:rPr>
                <w:color w:val="000000"/>
                <w:sz w:val="14"/>
                <w:szCs w:val="14"/>
              </w:rPr>
              <w:t>, incluso vestidos, articulados o con mecanismos operados eléctrica o electrónicamente.</w:t>
            </w:r>
          </w:p>
        </w:tc>
        <w:tc>
          <w:tcPr>
            <w:tcW w:w="2841" w:type="dxa"/>
            <w:tcBorders>
              <w:top w:val="single" w:sz="6" w:space="0" w:color="auto"/>
              <w:left w:val="single" w:sz="6" w:space="0" w:color="auto"/>
              <w:bottom w:val="single" w:sz="6" w:space="0" w:color="auto"/>
              <w:right w:val="single" w:sz="6" w:space="0" w:color="auto"/>
            </w:tcBorders>
            <w:vAlign w:val="center"/>
          </w:tcPr>
          <w:p w14:paraId="6AF2483F" w14:textId="77777777" w:rsidR="0076639E" w:rsidRPr="0074563D" w:rsidRDefault="0076639E" w:rsidP="00015A66">
            <w:pPr>
              <w:pStyle w:val="Texto"/>
              <w:spacing w:before="20" w:after="15" w:line="240" w:lineRule="auto"/>
              <w:ind w:firstLine="0"/>
              <w:rPr>
                <w:color w:val="000000"/>
                <w:sz w:val="14"/>
                <w:szCs w:val="14"/>
              </w:rPr>
            </w:pPr>
            <w:r w:rsidRPr="0074563D">
              <w:rPr>
                <w:color w:val="000000"/>
                <w:sz w:val="14"/>
                <w:szCs w:val="14"/>
              </w:rPr>
              <w:t> </w:t>
            </w:r>
          </w:p>
        </w:tc>
      </w:tr>
      <w:tr w:rsidR="0076639E" w:rsidRPr="0074563D" w14:paraId="76F9460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43AD1BA"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9503.00.06</w:t>
            </w:r>
          </w:p>
        </w:tc>
        <w:tc>
          <w:tcPr>
            <w:tcW w:w="4335" w:type="dxa"/>
            <w:tcBorders>
              <w:top w:val="single" w:sz="6" w:space="0" w:color="auto"/>
              <w:left w:val="single" w:sz="6" w:space="0" w:color="auto"/>
              <w:bottom w:val="single" w:sz="6" w:space="0" w:color="auto"/>
              <w:right w:val="single" w:sz="6" w:space="0" w:color="auto"/>
            </w:tcBorders>
            <w:vAlign w:val="center"/>
          </w:tcPr>
          <w:p w14:paraId="6F8CB9E3"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Las demás muñecas y muñecos que representen solamente seres humanos, incluso vestidos, excepto lo comprendido en las fracciones arancelarias 9503.00.04.y 9503.00.05.</w:t>
            </w:r>
          </w:p>
        </w:tc>
        <w:tc>
          <w:tcPr>
            <w:tcW w:w="2841" w:type="dxa"/>
            <w:tcBorders>
              <w:top w:val="single" w:sz="6" w:space="0" w:color="auto"/>
              <w:left w:val="single" w:sz="6" w:space="0" w:color="auto"/>
              <w:bottom w:val="single" w:sz="6" w:space="0" w:color="auto"/>
              <w:right w:val="single" w:sz="6" w:space="0" w:color="auto"/>
            </w:tcBorders>
            <w:vAlign w:val="center"/>
          </w:tcPr>
          <w:p w14:paraId="04C43A32"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6333432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400B81C"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9503.00.10</w:t>
            </w:r>
          </w:p>
        </w:tc>
        <w:tc>
          <w:tcPr>
            <w:tcW w:w="4335" w:type="dxa"/>
            <w:tcBorders>
              <w:top w:val="single" w:sz="6" w:space="0" w:color="auto"/>
              <w:left w:val="single" w:sz="6" w:space="0" w:color="auto"/>
              <w:bottom w:val="single" w:sz="6" w:space="0" w:color="auto"/>
              <w:right w:val="single" w:sz="6" w:space="0" w:color="auto"/>
            </w:tcBorders>
            <w:vAlign w:val="center"/>
          </w:tcPr>
          <w:p w14:paraId="3AA3F94B"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Modelos reducidos "a escala" para ensamblar, incluso los que tengan componentes electrónicos o eléctricos, excepto lo comprendido en la fracción arancelaria 9503.00.07.</w:t>
            </w:r>
          </w:p>
        </w:tc>
        <w:tc>
          <w:tcPr>
            <w:tcW w:w="2841" w:type="dxa"/>
            <w:tcBorders>
              <w:top w:val="single" w:sz="6" w:space="0" w:color="auto"/>
              <w:left w:val="single" w:sz="6" w:space="0" w:color="auto"/>
              <w:bottom w:val="single" w:sz="6" w:space="0" w:color="auto"/>
              <w:right w:val="single" w:sz="6" w:space="0" w:color="auto"/>
            </w:tcBorders>
            <w:vAlign w:val="center"/>
          </w:tcPr>
          <w:p w14:paraId="3F9F7409"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73AAE86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0A5013F"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9503.00.11</w:t>
            </w:r>
          </w:p>
        </w:tc>
        <w:tc>
          <w:tcPr>
            <w:tcW w:w="4335" w:type="dxa"/>
            <w:tcBorders>
              <w:top w:val="single" w:sz="6" w:space="0" w:color="auto"/>
              <w:left w:val="single" w:sz="6" w:space="0" w:color="auto"/>
              <w:bottom w:val="single" w:sz="6" w:space="0" w:color="auto"/>
              <w:right w:val="single" w:sz="6" w:space="0" w:color="auto"/>
            </w:tcBorders>
            <w:vAlign w:val="center"/>
          </w:tcPr>
          <w:p w14:paraId="152D96F2"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Juegos o surtidos de construcción; los demás juguetes de construcción.</w:t>
            </w:r>
          </w:p>
        </w:tc>
        <w:tc>
          <w:tcPr>
            <w:tcW w:w="2841" w:type="dxa"/>
            <w:tcBorders>
              <w:top w:val="single" w:sz="6" w:space="0" w:color="auto"/>
              <w:left w:val="single" w:sz="6" w:space="0" w:color="auto"/>
              <w:bottom w:val="single" w:sz="6" w:space="0" w:color="auto"/>
              <w:right w:val="single" w:sz="6" w:space="0" w:color="auto"/>
            </w:tcBorders>
            <w:vAlign w:val="center"/>
          </w:tcPr>
          <w:p w14:paraId="11047937"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7F0C46A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EA2A4CF"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9503.00.12</w:t>
            </w:r>
          </w:p>
        </w:tc>
        <w:tc>
          <w:tcPr>
            <w:tcW w:w="4335" w:type="dxa"/>
            <w:tcBorders>
              <w:top w:val="single" w:sz="6" w:space="0" w:color="auto"/>
              <w:left w:val="single" w:sz="6" w:space="0" w:color="auto"/>
              <w:bottom w:val="single" w:sz="6" w:space="0" w:color="auto"/>
              <w:right w:val="single" w:sz="6" w:space="0" w:color="auto"/>
            </w:tcBorders>
            <w:vAlign w:val="center"/>
          </w:tcPr>
          <w:p w14:paraId="4099A0E5"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Juguetes que representen animales o seres no humanos, rellenos.</w:t>
            </w:r>
          </w:p>
        </w:tc>
        <w:tc>
          <w:tcPr>
            <w:tcW w:w="2841" w:type="dxa"/>
            <w:tcBorders>
              <w:top w:val="single" w:sz="6" w:space="0" w:color="auto"/>
              <w:left w:val="single" w:sz="6" w:space="0" w:color="auto"/>
              <w:bottom w:val="single" w:sz="6" w:space="0" w:color="auto"/>
              <w:right w:val="single" w:sz="6" w:space="0" w:color="auto"/>
            </w:tcBorders>
            <w:vAlign w:val="center"/>
          </w:tcPr>
          <w:p w14:paraId="60BE493B"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58C16F8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50070C8"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9503.00.14</w:t>
            </w:r>
          </w:p>
        </w:tc>
        <w:tc>
          <w:tcPr>
            <w:tcW w:w="4335" w:type="dxa"/>
            <w:tcBorders>
              <w:top w:val="single" w:sz="6" w:space="0" w:color="auto"/>
              <w:left w:val="single" w:sz="6" w:space="0" w:color="auto"/>
              <w:bottom w:val="single" w:sz="6" w:space="0" w:color="auto"/>
              <w:right w:val="single" w:sz="6" w:space="0" w:color="auto"/>
            </w:tcBorders>
            <w:vAlign w:val="center"/>
          </w:tcPr>
          <w:p w14:paraId="4CF36DF7"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Los demás juguetes que representen animales o seres no humanos, sin rellenar.</w:t>
            </w:r>
          </w:p>
        </w:tc>
        <w:tc>
          <w:tcPr>
            <w:tcW w:w="2841" w:type="dxa"/>
            <w:tcBorders>
              <w:top w:val="single" w:sz="6" w:space="0" w:color="auto"/>
              <w:left w:val="single" w:sz="6" w:space="0" w:color="auto"/>
              <w:bottom w:val="single" w:sz="6" w:space="0" w:color="auto"/>
              <w:right w:val="single" w:sz="6" w:space="0" w:color="auto"/>
            </w:tcBorders>
            <w:vAlign w:val="center"/>
          </w:tcPr>
          <w:p w14:paraId="31CE773F"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4D674C5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FE12887"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9503.00.15</w:t>
            </w:r>
          </w:p>
        </w:tc>
        <w:tc>
          <w:tcPr>
            <w:tcW w:w="4335" w:type="dxa"/>
            <w:tcBorders>
              <w:top w:val="single" w:sz="6" w:space="0" w:color="auto"/>
              <w:left w:val="single" w:sz="6" w:space="0" w:color="auto"/>
              <w:bottom w:val="single" w:sz="6" w:space="0" w:color="auto"/>
              <w:right w:val="single" w:sz="6" w:space="0" w:color="auto"/>
            </w:tcBorders>
            <w:vAlign w:val="center"/>
          </w:tcPr>
          <w:p w14:paraId="4BDC6E47"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Instrumentos y aparatos, de música, de juguete.</w:t>
            </w:r>
          </w:p>
        </w:tc>
        <w:tc>
          <w:tcPr>
            <w:tcW w:w="2841" w:type="dxa"/>
            <w:tcBorders>
              <w:top w:val="single" w:sz="6" w:space="0" w:color="auto"/>
              <w:left w:val="single" w:sz="6" w:space="0" w:color="auto"/>
              <w:bottom w:val="single" w:sz="6" w:space="0" w:color="auto"/>
              <w:right w:val="single" w:sz="6" w:space="0" w:color="auto"/>
            </w:tcBorders>
            <w:vAlign w:val="center"/>
          </w:tcPr>
          <w:p w14:paraId="627F6C36"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60D51A3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EE7FDE6"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9503.00.16</w:t>
            </w:r>
          </w:p>
        </w:tc>
        <w:tc>
          <w:tcPr>
            <w:tcW w:w="4335" w:type="dxa"/>
            <w:tcBorders>
              <w:top w:val="single" w:sz="6" w:space="0" w:color="auto"/>
              <w:left w:val="single" w:sz="6" w:space="0" w:color="auto"/>
              <w:bottom w:val="single" w:sz="6" w:space="0" w:color="auto"/>
              <w:right w:val="single" w:sz="6" w:space="0" w:color="auto"/>
            </w:tcBorders>
            <w:vAlign w:val="center"/>
          </w:tcPr>
          <w:p w14:paraId="750409B0"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Rompecabezas de papel o cartón.</w:t>
            </w:r>
          </w:p>
        </w:tc>
        <w:tc>
          <w:tcPr>
            <w:tcW w:w="2841" w:type="dxa"/>
            <w:tcBorders>
              <w:top w:val="single" w:sz="6" w:space="0" w:color="auto"/>
              <w:left w:val="single" w:sz="6" w:space="0" w:color="auto"/>
              <w:bottom w:val="single" w:sz="6" w:space="0" w:color="auto"/>
              <w:right w:val="single" w:sz="6" w:space="0" w:color="auto"/>
            </w:tcBorders>
            <w:vAlign w:val="center"/>
          </w:tcPr>
          <w:p w14:paraId="36F49A6D"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5877E7B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A5CA3C6"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9503.00.17</w:t>
            </w:r>
          </w:p>
        </w:tc>
        <w:tc>
          <w:tcPr>
            <w:tcW w:w="4335" w:type="dxa"/>
            <w:tcBorders>
              <w:top w:val="single" w:sz="6" w:space="0" w:color="auto"/>
              <w:left w:val="single" w:sz="6" w:space="0" w:color="auto"/>
              <w:bottom w:val="single" w:sz="6" w:space="0" w:color="auto"/>
              <w:right w:val="single" w:sz="6" w:space="0" w:color="auto"/>
            </w:tcBorders>
            <w:vAlign w:val="center"/>
          </w:tcPr>
          <w:p w14:paraId="7F03C84E"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Rompecabezas de materias distintas a papel o cartón.</w:t>
            </w:r>
          </w:p>
        </w:tc>
        <w:tc>
          <w:tcPr>
            <w:tcW w:w="2841" w:type="dxa"/>
            <w:tcBorders>
              <w:top w:val="single" w:sz="6" w:space="0" w:color="auto"/>
              <w:left w:val="single" w:sz="6" w:space="0" w:color="auto"/>
              <w:bottom w:val="single" w:sz="6" w:space="0" w:color="auto"/>
              <w:right w:val="single" w:sz="6" w:space="0" w:color="auto"/>
            </w:tcBorders>
            <w:vAlign w:val="center"/>
          </w:tcPr>
          <w:p w14:paraId="4F284F52"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35651F4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B0112AD"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9503.00.18</w:t>
            </w:r>
          </w:p>
        </w:tc>
        <w:tc>
          <w:tcPr>
            <w:tcW w:w="4335" w:type="dxa"/>
            <w:tcBorders>
              <w:top w:val="single" w:sz="6" w:space="0" w:color="auto"/>
              <w:left w:val="single" w:sz="6" w:space="0" w:color="auto"/>
              <w:bottom w:val="single" w:sz="6" w:space="0" w:color="auto"/>
              <w:right w:val="single" w:sz="6" w:space="0" w:color="auto"/>
            </w:tcBorders>
            <w:vAlign w:val="center"/>
          </w:tcPr>
          <w:p w14:paraId="43363D5B"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Juegos o surtidos reconocibles como concebidos exclusivamente para que el niño o la niña, representen un personaje, profesión u oficio, excepto juegos que imiten preparaciones de belleza, de maquillaje o de manicura.</w:t>
            </w:r>
          </w:p>
        </w:tc>
        <w:tc>
          <w:tcPr>
            <w:tcW w:w="2841" w:type="dxa"/>
            <w:tcBorders>
              <w:top w:val="single" w:sz="6" w:space="0" w:color="auto"/>
              <w:left w:val="single" w:sz="6" w:space="0" w:color="auto"/>
              <w:bottom w:val="single" w:sz="6" w:space="0" w:color="auto"/>
              <w:right w:val="single" w:sz="6" w:space="0" w:color="auto"/>
            </w:tcBorders>
            <w:vAlign w:val="center"/>
          </w:tcPr>
          <w:p w14:paraId="12DCA2FA"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bl>
    <w:p w14:paraId="036D7ABA"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027ED5B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A09F130"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9503.00.20</w:t>
            </w:r>
          </w:p>
        </w:tc>
        <w:tc>
          <w:tcPr>
            <w:tcW w:w="4335" w:type="dxa"/>
            <w:tcBorders>
              <w:top w:val="single" w:sz="6" w:space="0" w:color="auto"/>
              <w:left w:val="single" w:sz="6" w:space="0" w:color="auto"/>
              <w:bottom w:val="single" w:sz="6" w:space="0" w:color="auto"/>
              <w:right w:val="single" w:sz="6" w:space="0" w:color="auto"/>
            </w:tcBorders>
            <w:vAlign w:val="center"/>
          </w:tcPr>
          <w:p w14:paraId="0A767A16"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Juguetes y modelos, con motor, excepto lo comprendido en las fracciones arancelarias 9503.00.02, 9503.00.03, 9503.00.04, 9503.00.05, 9503.00.06, 9503.00.07, 9503.00.09, 9503.00.10, 9503.00.11, 9503.00.12, 9503.00.14, 9503.00.15 y 9503.00.18.</w:t>
            </w:r>
          </w:p>
        </w:tc>
        <w:tc>
          <w:tcPr>
            <w:tcW w:w="2841" w:type="dxa"/>
            <w:tcBorders>
              <w:top w:val="single" w:sz="6" w:space="0" w:color="auto"/>
              <w:left w:val="single" w:sz="6" w:space="0" w:color="auto"/>
              <w:bottom w:val="single" w:sz="6" w:space="0" w:color="auto"/>
              <w:right w:val="single" w:sz="6" w:space="0" w:color="auto"/>
            </w:tcBorders>
            <w:vAlign w:val="center"/>
          </w:tcPr>
          <w:p w14:paraId="7E364194"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066531A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6D86B6C"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9503.00.23</w:t>
            </w:r>
          </w:p>
        </w:tc>
        <w:tc>
          <w:tcPr>
            <w:tcW w:w="4335" w:type="dxa"/>
            <w:tcBorders>
              <w:top w:val="single" w:sz="6" w:space="0" w:color="auto"/>
              <w:left w:val="single" w:sz="6" w:space="0" w:color="auto"/>
              <w:bottom w:val="single" w:sz="6" w:space="0" w:color="auto"/>
              <w:right w:val="single" w:sz="6" w:space="0" w:color="auto"/>
            </w:tcBorders>
            <w:vAlign w:val="center"/>
          </w:tcPr>
          <w:p w14:paraId="479DE7B3"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Juguetes inflables, incluso las pelotas de juguete fabricadas exclusivamente de materias plásticas, excepto lo comprendido en la fracción arancelaria 9503.00.22.</w:t>
            </w:r>
          </w:p>
        </w:tc>
        <w:tc>
          <w:tcPr>
            <w:tcW w:w="2841" w:type="dxa"/>
            <w:tcBorders>
              <w:top w:val="single" w:sz="6" w:space="0" w:color="auto"/>
              <w:left w:val="single" w:sz="6" w:space="0" w:color="auto"/>
              <w:bottom w:val="single" w:sz="6" w:space="0" w:color="auto"/>
              <w:right w:val="single" w:sz="6" w:space="0" w:color="auto"/>
            </w:tcBorders>
            <w:vAlign w:val="center"/>
          </w:tcPr>
          <w:p w14:paraId="0FCEAA3A"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17EA7D7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32E0763"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9503.00.24</w:t>
            </w:r>
          </w:p>
        </w:tc>
        <w:tc>
          <w:tcPr>
            <w:tcW w:w="4335" w:type="dxa"/>
            <w:tcBorders>
              <w:top w:val="single" w:sz="6" w:space="0" w:color="auto"/>
              <w:left w:val="single" w:sz="6" w:space="0" w:color="auto"/>
              <w:bottom w:val="single" w:sz="6" w:space="0" w:color="auto"/>
              <w:right w:val="single" w:sz="6" w:space="0" w:color="auto"/>
            </w:tcBorders>
            <w:vAlign w:val="center"/>
          </w:tcPr>
          <w:p w14:paraId="47DE649D"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Juguetes destinados a niños de hasta 36 meses de edad, excepto lo comprendido en las fracciones arancelarias 9503.00.01, 9503.00.02, 9503.00.03, 9503.00.04, 9503.00.05, 9503.00.06, 9503.00.11, 9503.00.12, 9503.00.13, 9503.00.14, 9503.00.15, 9503.00.16, 9503.00.17, 9503.00.20 y 9503.00.23.</w:t>
            </w:r>
          </w:p>
        </w:tc>
        <w:tc>
          <w:tcPr>
            <w:tcW w:w="2841" w:type="dxa"/>
            <w:tcBorders>
              <w:top w:val="single" w:sz="6" w:space="0" w:color="auto"/>
              <w:left w:val="single" w:sz="6" w:space="0" w:color="auto"/>
              <w:bottom w:val="single" w:sz="6" w:space="0" w:color="auto"/>
              <w:right w:val="single" w:sz="6" w:space="0" w:color="auto"/>
            </w:tcBorders>
            <w:vAlign w:val="center"/>
          </w:tcPr>
          <w:p w14:paraId="39C6BA6B"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04F53F7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9DC8CA9"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9503.00.25</w:t>
            </w:r>
          </w:p>
        </w:tc>
        <w:tc>
          <w:tcPr>
            <w:tcW w:w="4335" w:type="dxa"/>
            <w:tcBorders>
              <w:top w:val="single" w:sz="6" w:space="0" w:color="auto"/>
              <w:left w:val="single" w:sz="6" w:space="0" w:color="auto"/>
              <w:bottom w:val="single" w:sz="6" w:space="0" w:color="auto"/>
              <w:right w:val="single" w:sz="6" w:space="0" w:color="auto"/>
            </w:tcBorders>
            <w:vAlign w:val="center"/>
          </w:tcPr>
          <w:p w14:paraId="3D0CF2FB"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Juguetes réplica de armas de fuego, que tengan apariencia, forma y/o configuración de las armas de la subpartida 9301.90, o de las partidas 93.02 y 93.03, pero que no sean las armas comprendidas en la partida 93.04.</w:t>
            </w:r>
          </w:p>
        </w:tc>
        <w:tc>
          <w:tcPr>
            <w:tcW w:w="2841" w:type="dxa"/>
            <w:tcBorders>
              <w:top w:val="single" w:sz="6" w:space="0" w:color="auto"/>
              <w:left w:val="single" w:sz="6" w:space="0" w:color="auto"/>
              <w:bottom w:val="single" w:sz="6" w:space="0" w:color="auto"/>
              <w:right w:val="single" w:sz="6" w:space="0" w:color="auto"/>
            </w:tcBorders>
            <w:vAlign w:val="center"/>
          </w:tcPr>
          <w:p w14:paraId="34D25AE1"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0AB2C14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F903D8D"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9503.00.99</w:t>
            </w:r>
          </w:p>
        </w:tc>
        <w:tc>
          <w:tcPr>
            <w:tcW w:w="4335" w:type="dxa"/>
            <w:tcBorders>
              <w:top w:val="single" w:sz="6" w:space="0" w:color="auto"/>
              <w:left w:val="single" w:sz="6" w:space="0" w:color="auto"/>
              <w:bottom w:val="single" w:sz="6" w:space="0" w:color="auto"/>
              <w:right w:val="single" w:sz="6" w:space="0" w:color="auto"/>
            </w:tcBorders>
            <w:vAlign w:val="center"/>
          </w:tcPr>
          <w:p w14:paraId="6B962017"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959F256" w14:textId="77777777" w:rsidR="0076639E" w:rsidRPr="0074563D" w:rsidRDefault="0076639E" w:rsidP="00015A66">
            <w:pPr>
              <w:pStyle w:val="Texto"/>
              <w:spacing w:before="20" w:after="14"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Los demás juguetes presentados en juegos o surtidos de dos o más artículos diferentes acondicionados para su venta al por menor.</w:t>
            </w:r>
          </w:p>
        </w:tc>
      </w:tr>
      <w:tr w:rsidR="0076639E" w:rsidRPr="0074563D" w14:paraId="35BAED4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6AEB51E"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9504.20.99</w:t>
            </w:r>
          </w:p>
        </w:tc>
        <w:tc>
          <w:tcPr>
            <w:tcW w:w="4335" w:type="dxa"/>
            <w:tcBorders>
              <w:top w:val="single" w:sz="6" w:space="0" w:color="auto"/>
              <w:left w:val="single" w:sz="6" w:space="0" w:color="auto"/>
              <w:bottom w:val="single" w:sz="6" w:space="0" w:color="auto"/>
              <w:right w:val="single" w:sz="6" w:space="0" w:color="auto"/>
            </w:tcBorders>
            <w:vAlign w:val="center"/>
          </w:tcPr>
          <w:p w14:paraId="7766E2F6"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11DF7DF"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275F422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F2D3FF0"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9504.30.99</w:t>
            </w:r>
          </w:p>
        </w:tc>
        <w:tc>
          <w:tcPr>
            <w:tcW w:w="4335" w:type="dxa"/>
            <w:tcBorders>
              <w:top w:val="single" w:sz="6" w:space="0" w:color="auto"/>
              <w:left w:val="single" w:sz="6" w:space="0" w:color="auto"/>
              <w:bottom w:val="single" w:sz="6" w:space="0" w:color="auto"/>
              <w:right w:val="single" w:sz="6" w:space="0" w:color="auto"/>
            </w:tcBorders>
            <w:vAlign w:val="center"/>
          </w:tcPr>
          <w:p w14:paraId="65FACC27"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176D892"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3F50FEA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C7A1908"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9504.40.01</w:t>
            </w:r>
          </w:p>
        </w:tc>
        <w:tc>
          <w:tcPr>
            <w:tcW w:w="4335" w:type="dxa"/>
            <w:tcBorders>
              <w:top w:val="single" w:sz="6" w:space="0" w:color="auto"/>
              <w:left w:val="single" w:sz="6" w:space="0" w:color="auto"/>
              <w:bottom w:val="single" w:sz="6" w:space="0" w:color="auto"/>
              <w:right w:val="single" w:sz="6" w:space="0" w:color="auto"/>
            </w:tcBorders>
            <w:vAlign w:val="center"/>
          </w:tcPr>
          <w:p w14:paraId="431EFE3B"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Naipes.</w:t>
            </w:r>
          </w:p>
        </w:tc>
        <w:tc>
          <w:tcPr>
            <w:tcW w:w="2841" w:type="dxa"/>
            <w:tcBorders>
              <w:top w:val="single" w:sz="6" w:space="0" w:color="auto"/>
              <w:left w:val="single" w:sz="6" w:space="0" w:color="auto"/>
              <w:bottom w:val="single" w:sz="6" w:space="0" w:color="auto"/>
              <w:right w:val="single" w:sz="6" w:space="0" w:color="auto"/>
            </w:tcBorders>
            <w:vAlign w:val="center"/>
          </w:tcPr>
          <w:p w14:paraId="170BEB5D"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5D17BAA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1469C39"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9504.90.99</w:t>
            </w:r>
          </w:p>
        </w:tc>
        <w:tc>
          <w:tcPr>
            <w:tcW w:w="4335" w:type="dxa"/>
            <w:tcBorders>
              <w:top w:val="single" w:sz="6" w:space="0" w:color="auto"/>
              <w:left w:val="single" w:sz="6" w:space="0" w:color="auto"/>
              <w:bottom w:val="single" w:sz="6" w:space="0" w:color="auto"/>
              <w:right w:val="single" w:sz="6" w:space="0" w:color="auto"/>
            </w:tcBorders>
            <w:vAlign w:val="center"/>
          </w:tcPr>
          <w:p w14:paraId="2CE3EFBB"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F70952D"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6EC8822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261B585"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9505.10.01</w:t>
            </w:r>
          </w:p>
        </w:tc>
        <w:tc>
          <w:tcPr>
            <w:tcW w:w="4335" w:type="dxa"/>
            <w:tcBorders>
              <w:top w:val="single" w:sz="6" w:space="0" w:color="auto"/>
              <w:left w:val="single" w:sz="6" w:space="0" w:color="auto"/>
              <w:bottom w:val="single" w:sz="6" w:space="0" w:color="auto"/>
              <w:right w:val="single" w:sz="6" w:space="0" w:color="auto"/>
            </w:tcBorders>
            <w:vAlign w:val="center"/>
          </w:tcPr>
          <w:p w14:paraId="297DA960"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Árboles artificiales para fiestas de Navidad.</w:t>
            </w:r>
          </w:p>
        </w:tc>
        <w:tc>
          <w:tcPr>
            <w:tcW w:w="2841" w:type="dxa"/>
            <w:tcBorders>
              <w:top w:val="single" w:sz="6" w:space="0" w:color="auto"/>
              <w:left w:val="single" w:sz="6" w:space="0" w:color="auto"/>
              <w:bottom w:val="single" w:sz="6" w:space="0" w:color="auto"/>
              <w:right w:val="single" w:sz="6" w:space="0" w:color="auto"/>
            </w:tcBorders>
            <w:vAlign w:val="center"/>
          </w:tcPr>
          <w:p w14:paraId="54D79DAB"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4DD55C5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D354A77"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9505.10.99</w:t>
            </w:r>
          </w:p>
        </w:tc>
        <w:tc>
          <w:tcPr>
            <w:tcW w:w="4335" w:type="dxa"/>
            <w:tcBorders>
              <w:top w:val="single" w:sz="6" w:space="0" w:color="auto"/>
              <w:left w:val="single" w:sz="6" w:space="0" w:color="auto"/>
              <w:bottom w:val="single" w:sz="6" w:space="0" w:color="auto"/>
              <w:right w:val="single" w:sz="6" w:space="0" w:color="auto"/>
            </w:tcBorders>
            <w:vAlign w:val="center"/>
          </w:tcPr>
          <w:p w14:paraId="2076714D"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AE5680B"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0C8DE1B8"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D454B0F"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9505.90.99</w:t>
            </w:r>
          </w:p>
        </w:tc>
        <w:tc>
          <w:tcPr>
            <w:tcW w:w="4335" w:type="dxa"/>
            <w:tcBorders>
              <w:top w:val="single" w:sz="6" w:space="0" w:color="auto"/>
              <w:left w:val="single" w:sz="6" w:space="0" w:color="auto"/>
              <w:bottom w:val="single" w:sz="6" w:space="0" w:color="auto"/>
              <w:right w:val="single" w:sz="6" w:space="0" w:color="auto"/>
            </w:tcBorders>
            <w:vAlign w:val="center"/>
          </w:tcPr>
          <w:p w14:paraId="365D27D0"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ECD143B"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17AD239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A1911DB"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9506.31.01</w:t>
            </w:r>
          </w:p>
        </w:tc>
        <w:tc>
          <w:tcPr>
            <w:tcW w:w="4335" w:type="dxa"/>
            <w:tcBorders>
              <w:top w:val="single" w:sz="6" w:space="0" w:color="auto"/>
              <w:left w:val="single" w:sz="6" w:space="0" w:color="auto"/>
              <w:bottom w:val="single" w:sz="6" w:space="0" w:color="auto"/>
              <w:right w:val="single" w:sz="6" w:space="0" w:color="auto"/>
            </w:tcBorders>
            <w:vAlign w:val="center"/>
          </w:tcPr>
          <w:p w14:paraId="6ECED95F"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Palos de golf ("clubs"), completos, en juegos.</w:t>
            </w:r>
          </w:p>
        </w:tc>
        <w:tc>
          <w:tcPr>
            <w:tcW w:w="2841" w:type="dxa"/>
            <w:tcBorders>
              <w:top w:val="single" w:sz="6" w:space="0" w:color="auto"/>
              <w:left w:val="single" w:sz="6" w:space="0" w:color="auto"/>
              <w:bottom w:val="single" w:sz="6" w:space="0" w:color="auto"/>
              <w:right w:val="single" w:sz="6" w:space="0" w:color="auto"/>
            </w:tcBorders>
            <w:vAlign w:val="center"/>
          </w:tcPr>
          <w:p w14:paraId="1075F10C"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0985A39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83C1819"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9506.62.01</w:t>
            </w:r>
          </w:p>
        </w:tc>
        <w:tc>
          <w:tcPr>
            <w:tcW w:w="4335" w:type="dxa"/>
            <w:tcBorders>
              <w:top w:val="single" w:sz="6" w:space="0" w:color="auto"/>
              <w:left w:val="single" w:sz="6" w:space="0" w:color="auto"/>
              <w:bottom w:val="single" w:sz="6" w:space="0" w:color="auto"/>
              <w:right w:val="single" w:sz="6" w:space="0" w:color="auto"/>
            </w:tcBorders>
            <w:vAlign w:val="center"/>
          </w:tcPr>
          <w:p w14:paraId="64755DA8"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Inflables.</w:t>
            </w:r>
          </w:p>
        </w:tc>
        <w:tc>
          <w:tcPr>
            <w:tcW w:w="2841" w:type="dxa"/>
            <w:tcBorders>
              <w:top w:val="single" w:sz="6" w:space="0" w:color="auto"/>
              <w:left w:val="single" w:sz="6" w:space="0" w:color="auto"/>
              <w:bottom w:val="single" w:sz="6" w:space="0" w:color="auto"/>
              <w:right w:val="single" w:sz="6" w:space="0" w:color="auto"/>
            </w:tcBorders>
            <w:vAlign w:val="center"/>
          </w:tcPr>
          <w:p w14:paraId="0596E96D"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236B498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6E172AE"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9506.69.99</w:t>
            </w:r>
          </w:p>
        </w:tc>
        <w:tc>
          <w:tcPr>
            <w:tcW w:w="4335" w:type="dxa"/>
            <w:tcBorders>
              <w:top w:val="single" w:sz="6" w:space="0" w:color="auto"/>
              <w:left w:val="single" w:sz="6" w:space="0" w:color="auto"/>
              <w:bottom w:val="single" w:sz="6" w:space="0" w:color="auto"/>
              <w:right w:val="single" w:sz="6" w:space="0" w:color="auto"/>
            </w:tcBorders>
            <w:vAlign w:val="center"/>
          </w:tcPr>
          <w:p w14:paraId="71F95819"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5B59D96"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34CA9AA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5F179B1"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9506.99.02</w:t>
            </w:r>
          </w:p>
        </w:tc>
        <w:tc>
          <w:tcPr>
            <w:tcW w:w="4335" w:type="dxa"/>
            <w:tcBorders>
              <w:top w:val="single" w:sz="6" w:space="0" w:color="auto"/>
              <w:left w:val="single" w:sz="6" w:space="0" w:color="auto"/>
              <w:bottom w:val="single" w:sz="6" w:space="0" w:color="auto"/>
              <w:right w:val="single" w:sz="6" w:space="0" w:color="auto"/>
            </w:tcBorders>
            <w:vAlign w:val="center"/>
          </w:tcPr>
          <w:p w14:paraId="7BD66279"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Artículos para el tiro de arco, así como sus partes o accesorios reconocibles como destinados exclusiva o principalmente a dichos artículos.</w:t>
            </w:r>
          </w:p>
        </w:tc>
        <w:tc>
          <w:tcPr>
            <w:tcW w:w="2841" w:type="dxa"/>
            <w:tcBorders>
              <w:top w:val="single" w:sz="6" w:space="0" w:color="auto"/>
              <w:left w:val="single" w:sz="6" w:space="0" w:color="auto"/>
              <w:bottom w:val="single" w:sz="6" w:space="0" w:color="auto"/>
              <w:right w:val="single" w:sz="6" w:space="0" w:color="auto"/>
            </w:tcBorders>
            <w:vAlign w:val="center"/>
          </w:tcPr>
          <w:p w14:paraId="6A8CC0BA"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6910344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B9CC965"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9506.99.06</w:t>
            </w:r>
          </w:p>
        </w:tc>
        <w:tc>
          <w:tcPr>
            <w:tcW w:w="4335" w:type="dxa"/>
            <w:tcBorders>
              <w:top w:val="single" w:sz="6" w:space="0" w:color="auto"/>
              <w:left w:val="single" w:sz="6" w:space="0" w:color="auto"/>
              <w:bottom w:val="single" w:sz="6" w:space="0" w:color="auto"/>
              <w:right w:val="single" w:sz="6" w:space="0" w:color="auto"/>
            </w:tcBorders>
            <w:vAlign w:val="center"/>
          </w:tcPr>
          <w:p w14:paraId="28E70CC5"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Piscinas, incluso infantiles.</w:t>
            </w:r>
          </w:p>
        </w:tc>
        <w:tc>
          <w:tcPr>
            <w:tcW w:w="2841" w:type="dxa"/>
            <w:tcBorders>
              <w:top w:val="single" w:sz="6" w:space="0" w:color="auto"/>
              <w:left w:val="single" w:sz="6" w:space="0" w:color="auto"/>
              <w:bottom w:val="single" w:sz="6" w:space="0" w:color="auto"/>
              <w:right w:val="single" w:sz="6" w:space="0" w:color="auto"/>
            </w:tcBorders>
            <w:vAlign w:val="center"/>
          </w:tcPr>
          <w:p w14:paraId="42E1BCAE"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257145B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DB181AC"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9507.10.01</w:t>
            </w:r>
          </w:p>
        </w:tc>
        <w:tc>
          <w:tcPr>
            <w:tcW w:w="4335" w:type="dxa"/>
            <w:tcBorders>
              <w:top w:val="single" w:sz="6" w:space="0" w:color="auto"/>
              <w:left w:val="single" w:sz="6" w:space="0" w:color="auto"/>
              <w:bottom w:val="single" w:sz="6" w:space="0" w:color="auto"/>
              <w:right w:val="single" w:sz="6" w:space="0" w:color="auto"/>
            </w:tcBorders>
            <w:vAlign w:val="center"/>
          </w:tcPr>
          <w:p w14:paraId="0DC87815"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Cañas de pescar.</w:t>
            </w:r>
          </w:p>
        </w:tc>
        <w:tc>
          <w:tcPr>
            <w:tcW w:w="2841" w:type="dxa"/>
            <w:tcBorders>
              <w:top w:val="single" w:sz="6" w:space="0" w:color="auto"/>
              <w:left w:val="single" w:sz="6" w:space="0" w:color="auto"/>
              <w:bottom w:val="single" w:sz="6" w:space="0" w:color="auto"/>
              <w:right w:val="single" w:sz="6" w:space="0" w:color="auto"/>
            </w:tcBorders>
            <w:vAlign w:val="center"/>
          </w:tcPr>
          <w:p w14:paraId="5EB373E0"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02AD2A8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58B9808"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9507.20.01</w:t>
            </w:r>
          </w:p>
        </w:tc>
        <w:tc>
          <w:tcPr>
            <w:tcW w:w="4335" w:type="dxa"/>
            <w:tcBorders>
              <w:top w:val="single" w:sz="6" w:space="0" w:color="auto"/>
              <w:left w:val="single" w:sz="6" w:space="0" w:color="auto"/>
              <w:bottom w:val="single" w:sz="6" w:space="0" w:color="auto"/>
              <w:right w:val="single" w:sz="6" w:space="0" w:color="auto"/>
            </w:tcBorders>
            <w:vAlign w:val="center"/>
          </w:tcPr>
          <w:p w14:paraId="575420A1"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Anzuelos, incluso montados en sedal (tanza).</w:t>
            </w:r>
          </w:p>
        </w:tc>
        <w:tc>
          <w:tcPr>
            <w:tcW w:w="2841" w:type="dxa"/>
            <w:tcBorders>
              <w:top w:val="single" w:sz="6" w:space="0" w:color="auto"/>
              <w:left w:val="single" w:sz="6" w:space="0" w:color="auto"/>
              <w:bottom w:val="single" w:sz="6" w:space="0" w:color="auto"/>
              <w:right w:val="single" w:sz="6" w:space="0" w:color="auto"/>
            </w:tcBorders>
            <w:vAlign w:val="center"/>
          </w:tcPr>
          <w:p w14:paraId="5174A365"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5C849CB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845C999"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9507.30.01</w:t>
            </w:r>
          </w:p>
        </w:tc>
        <w:tc>
          <w:tcPr>
            <w:tcW w:w="4335" w:type="dxa"/>
            <w:tcBorders>
              <w:top w:val="single" w:sz="6" w:space="0" w:color="auto"/>
              <w:left w:val="single" w:sz="6" w:space="0" w:color="auto"/>
              <w:bottom w:val="single" w:sz="6" w:space="0" w:color="auto"/>
              <w:right w:val="single" w:sz="6" w:space="0" w:color="auto"/>
            </w:tcBorders>
            <w:vAlign w:val="center"/>
          </w:tcPr>
          <w:p w14:paraId="3853C7C7"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Carretes de pesca.</w:t>
            </w:r>
          </w:p>
        </w:tc>
        <w:tc>
          <w:tcPr>
            <w:tcW w:w="2841" w:type="dxa"/>
            <w:tcBorders>
              <w:top w:val="single" w:sz="6" w:space="0" w:color="auto"/>
              <w:left w:val="single" w:sz="6" w:space="0" w:color="auto"/>
              <w:bottom w:val="single" w:sz="6" w:space="0" w:color="auto"/>
              <w:right w:val="single" w:sz="6" w:space="0" w:color="auto"/>
            </w:tcBorders>
            <w:vAlign w:val="center"/>
          </w:tcPr>
          <w:p w14:paraId="0123FBEE"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71E6BAC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67E2992"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9507.90.99</w:t>
            </w:r>
          </w:p>
        </w:tc>
        <w:tc>
          <w:tcPr>
            <w:tcW w:w="4335" w:type="dxa"/>
            <w:tcBorders>
              <w:top w:val="single" w:sz="6" w:space="0" w:color="auto"/>
              <w:left w:val="single" w:sz="6" w:space="0" w:color="auto"/>
              <w:bottom w:val="single" w:sz="6" w:space="0" w:color="auto"/>
              <w:right w:val="single" w:sz="6" w:space="0" w:color="auto"/>
            </w:tcBorders>
            <w:vAlign w:val="center"/>
          </w:tcPr>
          <w:p w14:paraId="110DB7B5"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564D6349"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0446FA1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B97C37A"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9508.90.99</w:t>
            </w:r>
          </w:p>
        </w:tc>
        <w:tc>
          <w:tcPr>
            <w:tcW w:w="4335" w:type="dxa"/>
            <w:tcBorders>
              <w:top w:val="single" w:sz="6" w:space="0" w:color="auto"/>
              <w:left w:val="single" w:sz="6" w:space="0" w:color="auto"/>
              <w:bottom w:val="single" w:sz="6" w:space="0" w:color="auto"/>
              <w:right w:val="single" w:sz="6" w:space="0" w:color="auto"/>
            </w:tcBorders>
            <w:vAlign w:val="center"/>
          </w:tcPr>
          <w:p w14:paraId="4832E3E1"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635D104B" w14:textId="77777777" w:rsidR="0076639E" w:rsidRPr="0074563D" w:rsidRDefault="0076639E" w:rsidP="00015A66">
            <w:pPr>
              <w:pStyle w:val="Texto"/>
              <w:spacing w:before="20" w:after="14"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Autos de choque u otro tipo de automóviles, para feria, incluso cuando se presenten con sus autódromos.</w:t>
            </w:r>
          </w:p>
        </w:tc>
      </w:tr>
      <w:tr w:rsidR="0076639E" w:rsidRPr="0074563D" w14:paraId="3686816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1F627D1"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9601.90.99</w:t>
            </w:r>
          </w:p>
        </w:tc>
        <w:tc>
          <w:tcPr>
            <w:tcW w:w="4335" w:type="dxa"/>
            <w:tcBorders>
              <w:top w:val="single" w:sz="6" w:space="0" w:color="auto"/>
              <w:left w:val="single" w:sz="6" w:space="0" w:color="auto"/>
              <w:bottom w:val="single" w:sz="6" w:space="0" w:color="auto"/>
              <w:right w:val="single" w:sz="6" w:space="0" w:color="auto"/>
            </w:tcBorders>
            <w:vAlign w:val="center"/>
          </w:tcPr>
          <w:p w14:paraId="4B624B60"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4F28289"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1E6EA9E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11E6E9B"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9602.00.99</w:t>
            </w:r>
          </w:p>
        </w:tc>
        <w:tc>
          <w:tcPr>
            <w:tcW w:w="4335" w:type="dxa"/>
            <w:tcBorders>
              <w:top w:val="single" w:sz="6" w:space="0" w:color="auto"/>
              <w:left w:val="single" w:sz="6" w:space="0" w:color="auto"/>
              <w:bottom w:val="single" w:sz="6" w:space="0" w:color="auto"/>
              <w:right w:val="single" w:sz="6" w:space="0" w:color="auto"/>
            </w:tcBorders>
            <w:vAlign w:val="center"/>
          </w:tcPr>
          <w:p w14:paraId="678620A0"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F9E7EAE"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7A38144A"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6791B2D"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9603.10.01</w:t>
            </w:r>
          </w:p>
        </w:tc>
        <w:tc>
          <w:tcPr>
            <w:tcW w:w="4335" w:type="dxa"/>
            <w:tcBorders>
              <w:top w:val="single" w:sz="6" w:space="0" w:color="auto"/>
              <w:left w:val="single" w:sz="6" w:space="0" w:color="auto"/>
              <w:bottom w:val="single" w:sz="6" w:space="0" w:color="auto"/>
              <w:right w:val="single" w:sz="6" w:space="0" w:color="auto"/>
            </w:tcBorders>
            <w:vAlign w:val="center"/>
          </w:tcPr>
          <w:p w14:paraId="3F14446C"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Escobas y escobillas de ramitas u otra materia vegetal atada en haces, incluso con mango.</w:t>
            </w:r>
          </w:p>
        </w:tc>
        <w:tc>
          <w:tcPr>
            <w:tcW w:w="2841" w:type="dxa"/>
            <w:tcBorders>
              <w:top w:val="single" w:sz="6" w:space="0" w:color="auto"/>
              <w:left w:val="single" w:sz="6" w:space="0" w:color="auto"/>
              <w:bottom w:val="single" w:sz="6" w:space="0" w:color="auto"/>
              <w:right w:val="single" w:sz="6" w:space="0" w:color="auto"/>
            </w:tcBorders>
            <w:vAlign w:val="center"/>
          </w:tcPr>
          <w:p w14:paraId="0791AA1F"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2EFBD44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46F6174"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9603.21.01</w:t>
            </w:r>
          </w:p>
        </w:tc>
        <w:tc>
          <w:tcPr>
            <w:tcW w:w="4335" w:type="dxa"/>
            <w:tcBorders>
              <w:top w:val="single" w:sz="6" w:space="0" w:color="auto"/>
              <w:left w:val="single" w:sz="6" w:space="0" w:color="auto"/>
              <w:bottom w:val="single" w:sz="6" w:space="0" w:color="auto"/>
              <w:right w:val="single" w:sz="6" w:space="0" w:color="auto"/>
            </w:tcBorders>
            <w:vAlign w:val="center"/>
          </w:tcPr>
          <w:p w14:paraId="4FFA81AC"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Cepillos de dientes, incluidos los cepillos para dentaduras postizas.</w:t>
            </w:r>
          </w:p>
        </w:tc>
        <w:tc>
          <w:tcPr>
            <w:tcW w:w="2841" w:type="dxa"/>
            <w:tcBorders>
              <w:top w:val="single" w:sz="6" w:space="0" w:color="auto"/>
              <w:left w:val="single" w:sz="6" w:space="0" w:color="auto"/>
              <w:bottom w:val="single" w:sz="6" w:space="0" w:color="auto"/>
              <w:right w:val="single" w:sz="6" w:space="0" w:color="auto"/>
            </w:tcBorders>
            <w:vAlign w:val="center"/>
          </w:tcPr>
          <w:p w14:paraId="584D77DA"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2162DAA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E0B0807"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9603.29.99</w:t>
            </w:r>
          </w:p>
        </w:tc>
        <w:tc>
          <w:tcPr>
            <w:tcW w:w="4335" w:type="dxa"/>
            <w:tcBorders>
              <w:top w:val="single" w:sz="6" w:space="0" w:color="auto"/>
              <w:left w:val="single" w:sz="6" w:space="0" w:color="auto"/>
              <w:bottom w:val="single" w:sz="6" w:space="0" w:color="auto"/>
              <w:right w:val="single" w:sz="6" w:space="0" w:color="auto"/>
            </w:tcBorders>
            <w:vAlign w:val="center"/>
          </w:tcPr>
          <w:p w14:paraId="583FA76B"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1D069A86"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70817F7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86BEA13"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9603.30.01</w:t>
            </w:r>
          </w:p>
        </w:tc>
        <w:tc>
          <w:tcPr>
            <w:tcW w:w="4335" w:type="dxa"/>
            <w:tcBorders>
              <w:top w:val="single" w:sz="6" w:space="0" w:color="auto"/>
              <w:left w:val="single" w:sz="6" w:space="0" w:color="auto"/>
              <w:bottom w:val="single" w:sz="6" w:space="0" w:color="auto"/>
              <w:right w:val="single" w:sz="6" w:space="0" w:color="auto"/>
            </w:tcBorders>
            <w:vAlign w:val="center"/>
          </w:tcPr>
          <w:p w14:paraId="0EFFC2D5"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Pinceles y brochas para pintura artística, pinceles para escribir y pinceles similares para aplicación de cosméticos.</w:t>
            </w:r>
          </w:p>
        </w:tc>
        <w:tc>
          <w:tcPr>
            <w:tcW w:w="2841" w:type="dxa"/>
            <w:tcBorders>
              <w:top w:val="single" w:sz="6" w:space="0" w:color="auto"/>
              <w:left w:val="single" w:sz="6" w:space="0" w:color="auto"/>
              <w:bottom w:val="single" w:sz="6" w:space="0" w:color="auto"/>
              <w:right w:val="single" w:sz="6" w:space="0" w:color="auto"/>
            </w:tcBorders>
            <w:vAlign w:val="center"/>
          </w:tcPr>
          <w:p w14:paraId="04E21663"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r w:rsidR="0076639E" w:rsidRPr="0074563D" w14:paraId="17992BD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305196F" w14:textId="77777777" w:rsidR="0076639E" w:rsidRPr="0074563D" w:rsidRDefault="0076639E" w:rsidP="00015A66">
            <w:pPr>
              <w:pStyle w:val="Texto"/>
              <w:spacing w:before="20" w:after="14" w:line="240" w:lineRule="auto"/>
              <w:ind w:firstLine="0"/>
              <w:jc w:val="center"/>
              <w:rPr>
                <w:color w:val="000000"/>
                <w:sz w:val="14"/>
                <w:szCs w:val="14"/>
              </w:rPr>
            </w:pPr>
            <w:r w:rsidRPr="0074563D">
              <w:rPr>
                <w:color w:val="000000"/>
                <w:sz w:val="14"/>
                <w:szCs w:val="14"/>
              </w:rPr>
              <w:t>9603.40.01</w:t>
            </w:r>
          </w:p>
        </w:tc>
        <w:tc>
          <w:tcPr>
            <w:tcW w:w="4335" w:type="dxa"/>
            <w:tcBorders>
              <w:top w:val="single" w:sz="6" w:space="0" w:color="auto"/>
              <w:left w:val="single" w:sz="6" w:space="0" w:color="auto"/>
              <w:bottom w:val="single" w:sz="6" w:space="0" w:color="auto"/>
              <w:right w:val="single" w:sz="6" w:space="0" w:color="auto"/>
            </w:tcBorders>
            <w:vAlign w:val="center"/>
          </w:tcPr>
          <w:p w14:paraId="65AD792F"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Pinceles y brochas para pintar, enlucir, barnizar o similares (excepto los de la subpartida 9603.30); almohadillas o muñequillas y rodillos, para pintar.</w:t>
            </w:r>
          </w:p>
        </w:tc>
        <w:tc>
          <w:tcPr>
            <w:tcW w:w="2841" w:type="dxa"/>
            <w:tcBorders>
              <w:top w:val="single" w:sz="6" w:space="0" w:color="auto"/>
              <w:left w:val="single" w:sz="6" w:space="0" w:color="auto"/>
              <w:bottom w:val="single" w:sz="6" w:space="0" w:color="auto"/>
              <w:right w:val="single" w:sz="6" w:space="0" w:color="auto"/>
            </w:tcBorders>
            <w:vAlign w:val="center"/>
          </w:tcPr>
          <w:p w14:paraId="4B0EF350" w14:textId="77777777" w:rsidR="0076639E" w:rsidRPr="0074563D" w:rsidRDefault="0076639E" w:rsidP="00015A66">
            <w:pPr>
              <w:pStyle w:val="Texto"/>
              <w:spacing w:before="20" w:after="14" w:line="240" w:lineRule="auto"/>
              <w:ind w:firstLine="0"/>
              <w:rPr>
                <w:color w:val="000000"/>
                <w:sz w:val="14"/>
                <w:szCs w:val="14"/>
              </w:rPr>
            </w:pPr>
            <w:r w:rsidRPr="0074563D">
              <w:rPr>
                <w:color w:val="000000"/>
                <w:sz w:val="14"/>
                <w:szCs w:val="14"/>
              </w:rPr>
              <w:t> </w:t>
            </w:r>
          </w:p>
        </w:tc>
      </w:tr>
    </w:tbl>
    <w:p w14:paraId="6A33A088" w14:textId="77777777" w:rsidR="0076639E" w:rsidRPr="00F811E7" w:rsidRDefault="0076639E" w:rsidP="0076639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536"/>
        <w:gridCol w:w="4335"/>
        <w:gridCol w:w="2841"/>
      </w:tblGrid>
      <w:tr w:rsidR="0076639E" w:rsidRPr="0074563D" w14:paraId="3C60E47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9A281E8"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9603.90.99</w:t>
            </w:r>
          </w:p>
        </w:tc>
        <w:tc>
          <w:tcPr>
            <w:tcW w:w="4335" w:type="dxa"/>
            <w:tcBorders>
              <w:top w:val="single" w:sz="6" w:space="0" w:color="auto"/>
              <w:left w:val="single" w:sz="6" w:space="0" w:color="auto"/>
              <w:bottom w:val="single" w:sz="6" w:space="0" w:color="auto"/>
              <w:right w:val="single" w:sz="6" w:space="0" w:color="auto"/>
            </w:tcBorders>
            <w:vAlign w:val="center"/>
          </w:tcPr>
          <w:p w14:paraId="4A5E8ED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89A23E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08866A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C294088"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9605.00.01</w:t>
            </w:r>
          </w:p>
        </w:tc>
        <w:tc>
          <w:tcPr>
            <w:tcW w:w="4335" w:type="dxa"/>
            <w:tcBorders>
              <w:top w:val="single" w:sz="6" w:space="0" w:color="auto"/>
              <w:left w:val="single" w:sz="6" w:space="0" w:color="auto"/>
              <w:bottom w:val="single" w:sz="6" w:space="0" w:color="auto"/>
              <w:right w:val="single" w:sz="6" w:space="0" w:color="auto"/>
            </w:tcBorders>
            <w:vAlign w:val="center"/>
          </w:tcPr>
          <w:p w14:paraId="059D8E0E"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Juegos o surtidos de viaje para aseo personal, costura o limpieza del calzado o de prendas de vestir.</w:t>
            </w:r>
          </w:p>
        </w:tc>
        <w:tc>
          <w:tcPr>
            <w:tcW w:w="2841" w:type="dxa"/>
            <w:tcBorders>
              <w:top w:val="single" w:sz="6" w:space="0" w:color="auto"/>
              <w:left w:val="single" w:sz="6" w:space="0" w:color="auto"/>
              <w:bottom w:val="single" w:sz="6" w:space="0" w:color="auto"/>
              <w:right w:val="single" w:sz="6" w:space="0" w:color="auto"/>
            </w:tcBorders>
            <w:vAlign w:val="center"/>
          </w:tcPr>
          <w:p w14:paraId="085F714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6372DF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BD6528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9606.10.01</w:t>
            </w:r>
          </w:p>
        </w:tc>
        <w:tc>
          <w:tcPr>
            <w:tcW w:w="4335" w:type="dxa"/>
            <w:tcBorders>
              <w:top w:val="single" w:sz="6" w:space="0" w:color="auto"/>
              <w:left w:val="single" w:sz="6" w:space="0" w:color="auto"/>
              <w:bottom w:val="single" w:sz="6" w:space="0" w:color="auto"/>
              <w:right w:val="single" w:sz="6" w:space="0" w:color="auto"/>
            </w:tcBorders>
            <w:vAlign w:val="center"/>
          </w:tcPr>
          <w:p w14:paraId="0828102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Botones de presión y sus partes.</w:t>
            </w:r>
          </w:p>
        </w:tc>
        <w:tc>
          <w:tcPr>
            <w:tcW w:w="2841" w:type="dxa"/>
            <w:tcBorders>
              <w:top w:val="single" w:sz="6" w:space="0" w:color="auto"/>
              <w:left w:val="single" w:sz="6" w:space="0" w:color="auto"/>
              <w:bottom w:val="single" w:sz="6" w:space="0" w:color="auto"/>
              <w:right w:val="single" w:sz="6" w:space="0" w:color="auto"/>
            </w:tcBorders>
            <w:vAlign w:val="center"/>
          </w:tcPr>
          <w:p w14:paraId="04009A9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3AF822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DEBC695"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9608.10.02</w:t>
            </w:r>
          </w:p>
        </w:tc>
        <w:tc>
          <w:tcPr>
            <w:tcW w:w="4335" w:type="dxa"/>
            <w:tcBorders>
              <w:top w:val="single" w:sz="6" w:space="0" w:color="auto"/>
              <w:left w:val="single" w:sz="6" w:space="0" w:color="auto"/>
              <w:bottom w:val="single" w:sz="6" w:space="0" w:color="auto"/>
              <w:right w:val="single" w:sz="6" w:space="0" w:color="auto"/>
            </w:tcBorders>
            <w:vAlign w:val="center"/>
          </w:tcPr>
          <w:p w14:paraId="492E182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Bolígrafos.</w:t>
            </w:r>
          </w:p>
        </w:tc>
        <w:tc>
          <w:tcPr>
            <w:tcW w:w="2841" w:type="dxa"/>
            <w:tcBorders>
              <w:top w:val="single" w:sz="6" w:space="0" w:color="auto"/>
              <w:left w:val="single" w:sz="6" w:space="0" w:color="auto"/>
              <w:bottom w:val="single" w:sz="6" w:space="0" w:color="auto"/>
              <w:right w:val="single" w:sz="6" w:space="0" w:color="auto"/>
            </w:tcBorders>
            <w:vAlign w:val="center"/>
          </w:tcPr>
          <w:p w14:paraId="0861315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AC2FB9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F218D1A"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9608.20.01</w:t>
            </w:r>
          </w:p>
        </w:tc>
        <w:tc>
          <w:tcPr>
            <w:tcW w:w="4335" w:type="dxa"/>
            <w:tcBorders>
              <w:top w:val="single" w:sz="6" w:space="0" w:color="auto"/>
              <w:left w:val="single" w:sz="6" w:space="0" w:color="auto"/>
              <w:bottom w:val="single" w:sz="6" w:space="0" w:color="auto"/>
              <w:right w:val="single" w:sz="6" w:space="0" w:color="auto"/>
            </w:tcBorders>
            <w:vAlign w:val="center"/>
          </w:tcPr>
          <w:p w14:paraId="552F045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Rotuladores y marcadores con punta de fieltro u otra punta porosa.</w:t>
            </w:r>
          </w:p>
        </w:tc>
        <w:tc>
          <w:tcPr>
            <w:tcW w:w="2841" w:type="dxa"/>
            <w:tcBorders>
              <w:top w:val="single" w:sz="6" w:space="0" w:color="auto"/>
              <w:left w:val="single" w:sz="6" w:space="0" w:color="auto"/>
              <w:bottom w:val="single" w:sz="6" w:space="0" w:color="auto"/>
              <w:right w:val="single" w:sz="6" w:space="0" w:color="auto"/>
            </w:tcBorders>
            <w:vAlign w:val="center"/>
          </w:tcPr>
          <w:p w14:paraId="07C6A56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91E703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53A8DAC"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9608.30.99</w:t>
            </w:r>
          </w:p>
        </w:tc>
        <w:tc>
          <w:tcPr>
            <w:tcW w:w="4335" w:type="dxa"/>
            <w:tcBorders>
              <w:top w:val="single" w:sz="6" w:space="0" w:color="auto"/>
              <w:left w:val="single" w:sz="6" w:space="0" w:color="auto"/>
              <w:bottom w:val="single" w:sz="6" w:space="0" w:color="auto"/>
              <w:right w:val="single" w:sz="6" w:space="0" w:color="auto"/>
            </w:tcBorders>
            <w:vAlign w:val="center"/>
          </w:tcPr>
          <w:p w14:paraId="4259D3B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Las demás.</w:t>
            </w:r>
          </w:p>
        </w:tc>
        <w:tc>
          <w:tcPr>
            <w:tcW w:w="2841" w:type="dxa"/>
            <w:tcBorders>
              <w:top w:val="single" w:sz="6" w:space="0" w:color="auto"/>
              <w:left w:val="single" w:sz="6" w:space="0" w:color="auto"/>
              <w:bottom w:val="single" w:sz="6" w:space="0" w:color="auto"/>
              <w:right w:val="single" w:sz="6" w:space="0" w:color="auto"/>
            </w:tcBorders>
            <w:vAlign w:val="center"/>
          </w:tcPr>
          <w:p w14:paraId="0B1B8087"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43765C5"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FC4D303"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9608.40.02</w:t>
            </w:r>
          </w:p>
        </w:tc>
        <w:tc>
          <w:tcPr>
            <w:tcW w:w="4335" w:type="dxa"/>
            <w:tcBorders>
              <w:top w:val="single" w:sz="6" w:space="0" w:color="auto"/>
              <w:left w:val="single" w:sz="6" w:space="0" w:color="auto"/>
              <w:bottom w:val="single" w:sz="6" w:space="0" w:color="auto"/>
              <w:right w:val="single" w:sz="6" w:space="0" w:color="auto"/>
            </w:tcBorders>
            <w:vAlign w:val="center"/>
          </w:tcPr>
          <w:p w14:paraId="1CE007C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Lapiceros o portaminas sin cuerpo ni sujetador o clip, y con tapón, punta metálica o cono y con o sin portagomas.</w:t>
            </w:r>
          </w:p>
        </w:tc>
        <w:tc>
          <w:tcPr>
            <w:tcW w:w="2841" w:type="dxa"/>
            <w:tcBorders>
              <w:top w:val="single" w:sz="6" w:space="0" w:color="auto"/>
              <w:left w:val="single" w:sz="6" w:space="0" w:color="auto"/>
              <w:bottom w:val="single" w:sz="6" w:space="0" w:color="auto"/>
              <w:right w:val="single" w:sz="6" w:space="0" w:color="auto"/>
            </w:tcBorders>
            <w:vAlign w:val="center"/>
          </w:tcPr>
          <w:p w14:paraId="599780D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F04237F"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C47F4FA"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9608.40.99</w:t>
            </w:r>
          </w:p>
        </w:tc>
        <w:tc>
          <w:tcPr>
            <w:tcW w:w="4335" w:type="dxa"/>
            <w:tcBorders>
              <w:top w:val="single" w:sz="6" w:space="0" w:color="auto"/>
              <w:left w:val="single" w:sz="6" w:space="0" w:color="auto"/>
              <w:bottom w:val="single" w:sz="6" w:space="0" w:color="auto"/>
              <w:right w:val="single" w:sz="6" w:space="0" w:color="auto"/>
            </w:tcBorders>
            <w:vAlign w:val="center"/>
          </w:tcPr>
          <w:p w14:paraId="6F8E26C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B72D28C"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 metal común.</w:t>
            </w:r>
          </w:p>
        </w:tc>
      </w:tr>
      <w:tr w:rsidR="0076639E" w:rsidRPr="0074563D" w14:paraId="5B213B7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CD2826D"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9608.50.02</w:t>
            </w:r>
          </w:p>
        </w:tc>
        <w:tc>
          <w:tcPr>
            <w:tcW w:w="4335" w:type="dxa"/>
            <w:tcBorders>
              <w:top w:val="single" w:sz="6" w:space="0" w:color="auto"/>
              <w:left w:val="single" w:sz="6" w:space="0" w:color="auto"/>
              <w:bottom w:val="single" w:sz="6" w:space="0" w:color="auto"/>
              <w:right w:val="single" w:sz="6" w:space="0" w:color="auto"/>
            </w:tcBorders>
            <w:vAlign w:val="center"/>
          </w:tcPr>
          <w:p w14:paraId="52E2476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Juegos de artículos pertenecientes, por lo menos, a dos de las subpartidas anteriores.</w:t>
            </w:r>
          </w:p>
        </w:tc>
        <w:tc>
          <w:tcPr>
            <w:tcW w:w="2841" w:type="dxa"/>
            <w:tcBorders>
              <w:top w:val="single" w:sz="6" w:space="0" w:color="auto"/>
              <w:left w:val="single" w:sz="6" w:space="0" w:color="auto"/>
              <w:bottom w:val="single" w:sz="6" w:space="0" w:color="auto"/>
              <w:right w:val="single" w:sz="6" w:space="0" w:color="auto"/>
            </w:tcBorders>
            <w:vAlign w:val="center"/>
          </w:tcPr>
          <w:p w14:paraId="4DDABA13" w14:textId="77777777" w:rsidR="0076639E" w:rsidRPr="0074563D" w:rsidRDefault="0076639E" w:rsidP="00015A66">
            <w:pPr>
              <w:pStyle w:val="Texto"/>
              <w:spacing w:before="20" w:after="20" w:line="240" w:lineRule="auto"/>
              <w:ind w:firstLine="0"/>
              <w:rPr>
                <w:color w:val="000000"/>
                <w:sz w:val="14"/>
                <w:szCs w:val="14"/>
              </w:rPr>
            </w:pPr>
            <w:r w:rsidRPr="0074563D">
              <w:rPr>
                <w:b/>
                <w:color w:val="000000"/>
                <w:sz w:val="14"/>
                <w:szCs w:val="14"/>
              </w:rPr>
              <w:t>Excepto:</w:t>
            </w:r>
            <w:r w:rsidRPr="0074563D">
              <w:rPr>
                <w:color w:val="000000"/>
                <w:sz w:val="14"/>
                <w:szCs w:val="14"/>
              </w:rPr>
              <w:t xml:space="preserve"> De metal común.</w:t>
            </w:r>
          </w:p>
        </w:tc>
      </w:tr>
      <w:tr w:rsidR="0076639E" w:rsidRPr="0074563D" w14:paraId="79FD8E0E"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4F28EBC"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9609.10.01</w:t>
            </w:r>
          </w:p>
        </w:tc>
        <w:tc>
          <w:tcPr>
            <w:tcW w:w="4335" w:type="dxa"/>
            <w:tcBorders>
              <w:top w:val="single" w:sz="6" w:space="0" w:color="auto"/>
              <w:left w:val="single" w:sz="6" w:space="0" w:color="auto"/>
              <w:bottom w:val="single" w:sz="6" w:space="0" w:color="auto"/>
              <w:right w:val="single" w:sz="6" w:space="0" w:color="auto"/>
            </w:tcBorders>
            <w:vAlign w:val="center"/>
          </w:tcPr>
          <w:p w14:paraId="085A819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Lápices.</w:t>
            </w:r>
          </w:p>
        </w:tc>
        <w:tc>
          <w:tcPr>
            <w:tcW w:w="2841" w:type="dxa"/>
            <w:tcBorders>
              <w:top w:val="single" w:sz="6" w:space="0" w:color="auto"/>
              <w:left w:val="single" w:sz="6" w:space="0" w:color="auto"/>
              <w:bottom w:val="single" w:sz="6" w:space="0" w:color="auto"/>
              <w:right w:val="single" w:sz="6" w:space="0" w:color="auto"/>
            </w:tcBorders>
            <w:vAlign w:val="center"/>
          </w:tcPr>
          <w:p w14:paraId="132B2A2C"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792D4C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0F3FB88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9609.90.01</w:t>
            </w:r>
          </w:p>
        </w:tc>
        <w:tc>
          <w:tcPr>
            <w:tcW w:w="4335" w:type="dxa"/>
            <w:tcBorders>
              <w:top w:val="single" w:sz="6" w:space="0" w:color="auto"/>
              <w:left w:val="single" w:sz="6" w:space="0" w:color="auto"/>
              <w:bottom w:val="single" w:sz="6" w:space="0" w:color="auto"/>
              <w:right w:val="single" w:sz="6" w:space="0" w:color="auto"/>
            </w:tcBorders>
            <w:vAlign w:val="center"/>
          </w:tcPr>
          <w:p w14:paraId="1A960BC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Pasteles.</w:t>
            </w:r>
          </w:p>
        </w:tc>
        <w:tc>
          <w:tcPr>
            <w:tcW w:w="2841" w:type="dxa"/>
            <w:tcBorders>
              <w:top w:val="single" w:sz="6" w:space="0" w:color="auto"/>
              <w:left w:val="single" w:sz="6" w:space="0" w:color="auto"/>
              <w:bottom w:val="single" w:sz="6" w:space="0" w:color="auto"/>
              <w:right w:val="single" w:sz="6" w:space="0" w:color="auto"/>
            </w:tcBorders>
            <w:vAlign w:val="center"/>
          </w:tcPr>
          <w:p w14:paraId="094F7046"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6F2FA5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66F94AE7"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9609.90.99</w:t>
            </w:r>
          </w:p>
        </w:tc>
        <w:tc>
          <w:tcPr>
            <w:tcW w:w="4335" w:type="dxa"/>
            <w:tcBorders>
              <w:top w:val="single" w:sz="6" w:space="0" w:color="auto"/>
              <w:left w:val="single" w:sz="6" w:space="0" w:color="auto"/>
              <w:bottom w:val="single" w:sz="6" w:space="0" w:color="auto"/>
              <w:right w:val="single" w:sz="6" w:space="0" w:color="auto"/>
            </w:tcBorders>
            <w:vAlign w:val="center"/>
          </w:tcPr>
          <w:p w14:paraId="04BB68B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4AE1F4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3D0F6AF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27A34F1"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9610.00.01</w:t>
            </w:r>
          </w:p>
        </w:tc>
        <w:tc>
          <w:tcPr>
            <w:tcW w:w="4335" w:type="dxa"/>
            <w:tcBorders>
              <w:top w:val="single" w:sz="6" w:space="0" w:color="auto"/>
              <w:left w:val="single" w:sz="6" w:space="0" w:color="auto"/>
              <w:bottom w:val="single" w:sz="6" w:space="0" w:color="auto"/>
              <w:right w:val="single" w:sz="6" w:space="0" w:color="auto"/>
            </w:tcBorders>
            <w:vAlign w:val="center"/>
          </w:tcPr>
          <w:p w14:paraId="554DE5E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Pizarras y tableros para escribir o dibujar, incluso enmarcados.</w:t>
            </w:r>
          </w:p>
        </w:tc>
        <w:tc>
          <w:tcPr>
            <w:tcW w:w="2841" w:type="dxa"/>
            <w:tcBorders>
              <w:top w:val="single" w:sz="6" w:space="0" w:color="auto"/>
              <w:left w:val="single" w:sz="6" w:space="0" w:color="auto"/>
              <w:bottom w:val="single" w:sz="6" w:space="0" w:color="auto"/>
              <w:right w:val="single" w:sz="6" w:space="0" w:color="auto"/>
            </w:tcBorders>
            <w:vAlign w:val="center"/>
          </w:tcPr>
          <w:p w14:paraId="2878CAF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5620D8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386EAD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9611.00.99</w:t>
            </w:r>
          </w:p>
        </w:tc>
        <w:tc>
          <w:tcPr>
            <w:tcW w:w="4335" w:type="dxa"/>
            <w:tcBorders>
              <w:top w:val="single" w:sz="6" w:space="0" w:color="auto"/>
              <w:left w:val="single" w:sz="6" w:space="0" w:color="auto"/>
              <w:bottom w:val="single" w:sz="6" w:space="0" w:color="auto"/>
              <w:right w:val="single" w:sz="6" w:space="0" w:color="auto"/>
            </w:tcBorders>
            <w:vAlign w:val="center"/>
          </w:tcPr>
          <w:p w14:paraId="39EBBF3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2412EED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422AC3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DAE5A00"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9613.20.01</w:t>
            </w:r>
          </w:p>
        </w:tc>
        <w:tc>
          <w:tcPr>
            <w:tcW w:w="4335" w:type="dxa"/>
            <w:tcBorders>
              <w:top w:val="single" w:sz="6" w:space="0" w:color="auto"/>
              <w:left w:val="single" w:sz="6" w:space="0" w:color="auto"/>
              <w:bottom w:val="single" w:sz="6" w:space="0" w:color="auto"/>
              <w:right w:val="single" w:sz="6" w:space="0" w:color="auto"/>
            </w:tcBorders>
            <w:vAlign w:val="center"/>
          </w:tcPr>
          <w:p w14:paraId="44BF76E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Encendedores de gas recargables, de bolsillo.</w:t>
            </w:r>
          </w:p>
        </w:tc>
        <w:tc>
          <w:tcPr>
            <w:tcW w:w="2841" w:type="dxa"/>
            <w:tcBorders>
              <w:top w:val="single" w:sz="6" w:space="0" w:color="auto"/>
              <w:left w:val="single" w:sz="6" w:space="0" w:color="auto"/>
              <w:bottom w:val="single" w:sz="6" w:space="0" w:color="auto"/>
              <w:right w:val="single" w:sz="6" w:space="0" w:color="auto"/>
            </w:tcBorders>
            <w:vAlign w:val="center"/>
          </w:tcPr>
          <w:p w14:paraId="00428CDD"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479C5B3"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134863B"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9615.11.01</w:t>
            </w:r>
          </w:p>
        </w:tc>
        <w:tc>
          <w:tcPr>
            <w:tcW w:w="4335" w:type="dxa"/>
            <w:tcBorders>
              <w:top w:val="single" w:sz="6" w:space="0" w:color="auto"/>
              <w:left w:val="single" w:sz="6" w:space="0" w:color="auto"/>
              <w:bottom w:val="single" w:sz="6" w:space="0" w:color="auto"/>
              <w:right w:val="single" w:sz="6" w:space="0" w:color="auto"/>
            </w:tcBorders>
            <w:vAlign w:val="center"/>
          </w:tcPr>
          <w:p w14:paraId="270E50A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caucho endurecido o plástico.</w:t>
            </w:r>
          </w:p>
        </w:tc>
        <w:tc>
          <w:tcPr>
            <w:tcW w:w="2841" w:type="dxa"/>
            <w:tcBorders>
              <w:top w:val="single" w:sz="6" w:space="0" w:color="auto"/>
              <w:left w:val="single" w:sz="6" w:space="0" w:color="auto"/>
              <w:bottom w:val="single" w:sz="6" w:space="0" w:color="auto"/>
              <w:right w:val="single" w:sz="6" w:space="0" w:color="auto"/>
            </w:tcBorders>
            <w:vAlign w:val="center"/>
          </w:tcPr>
          <w:p w14:paraId="6B38935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15F278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EA25457"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9615.19.99</w:t>
            </w:r>
          </w:p>
        </w:tc>
        <w:tc>
          <w:tcPr>
            <w:tcW w:w="4335" w:type="dxa"/>
            <w:tcBorders>
              <w:top w:val="single" w:sz="6" w:space="0" w:color="auto"/>
              <w:left w:val="single" w:sz="6" w:space="0" w:color="auto"/>
              <w:bottom w:val="single" w:sz="6" w:space="0" w:color="auto"/>
              <w:right w:val="single" w:sz="6" w:space="0" w:color="auto"/>
            </w:tcBorders>
            <w:vAlign w:val="center"/>
          </w:tcPr>
          <w:p w14:paraId="348A989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440CFD5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5306A9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7A7C3FBB"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9615.90.99</w:t>
            </w:r>
          </w:p>
        </w:tc>
        <w:tc>
          <w:tcPr>
            <w:tcW w:w="4335" w:type="dxa"/>
            <w:tcBorders>
              <w:top w:val="single" w:sz="6" w:space="0" w:color="auto"/>
              <w:left w:val="single" w:sz="6" w:space="0" w:color="auto"/>
              <w:bottom w:val="single" w:sz="6" w:space="0" w:color="auto"/>
              <w:right w:val="single" w:sz="6" w:space="0" w:color="auto"/>
            </w:tcBorders>
            <w:vAlign w:val="center"/>
          </w:tcPr>
          <w:p w14:paraId="0BA5D30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739DBB8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1516F81"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2D76B59E"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9616.10.01</w:t>
            </w:r>
          </w:p>
        </w:tc>
        <w:tc>
          <w:tcPr>
            <w:tcW w:w="4335" w:type="dxa"/>
            <w:tcBorders>
              <w:top w:val="single" w:sz="6" w:space="0" w:color="auto"/>
              <w:left w:val="single" w:sz="6" w:space="0" w:color="auto"/>
              <w:bottom w:val="single" w:sz="6" w:space="0" w:color="auto"/>
              <w:right w:val="single" w:sz="6" w:space="0" w:color="auto"/>
            </w:tcBorders>
            <w:vAlign w:val="center"/>
          </w:tcPr>
          <w:p w14:paraId="3E224B2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Pulverizadores de tocador, sus monturas y cabezas de monturas.</w:t>
            </w:r>
          </w:p>
        </w:tc>
        <w:tc>
          <w:tcPr>
            <w:tcW w:w="2841" w:type="dxa"/>
            <w:tcBorders>
              <w:top w:val="single" w:sz="6" w:space="0" w:color="auto"/>
              <w:left w:val="single" w:sz="6" w:space="0" w:color="auto"/>
              <w:bottom w:val="single" w:sz="6" w:space="0" w:color="auto"/>
              <w:right w:val="single" w:sz="6" w:space="0" w:color="auto"/>
            </w:tcBorders>
            <w:vAlign w:val="center"/>
          </w:tcPr>
          <w:p w14:paraId="44AA38C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7BB7EC39"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3C2F84B3"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9616.20.01</w:t>
            </w:r>
          </w:p>
        </w:tc>
        <w:tc>
          <w:tcPr>
            <w:tcW w:w="4335" w:type="dxa"/>
            <w:tcBorders>
              <w:top w:val="single" w:sz="6" w:space="0" w:color="auto"/>
              <w:left w:val="single" w:sz="6" w:space="0" w:color="auto"/>
              <w:bottom w:val="single" w:sz="6" w:space="0" w:color="auto"/>
              <w:right w:val="single" w:sz="6" w:space="0" w:color="auto"/>
            </w:tcBorders>
            <w:vAlign w:val="center"/>
          </w:tcPr>
          <w:p w14:paraId="0602A2E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Borlas y similares para aplicación de polvos, otros cosméticos o productos de tocador.</w:t>
            </w:r>
          </w:p>
        </w:tc>
        <w:tc>
          <w:tcPr>
            <w:tcW w:w="2841" w:type="dxa"/>
            <w:tcBorders>
              <w:top w:val="single" w:sz="6" w:space="0" w:color="auto"/>
              <w:left w:val="single" w:sz="6" w:space="0" w:color="auto"/>
              <w:bottom w:val="single" w:sz="6" w:space="0" w:color="auto"/>
              <w:right w:val="single" w:sz="6" w:space="0" w:color="auto"/>
            </w:tcBorders>
            <w:vAlign w:val="center"/>
          </w:tcPr>
          <w:p w14:paraId="2E2FD2D4"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995CBFC"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9EE4569"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9617.00.01</w:t>
            </w:r>
          </w:p>
        </w:tc>
        <w:tc>
          <w:tcPr>
            <w:tcW w:w="4335" w:type="dxa"/>
            <w:tcBorders>
              <w:top w:val="single" w:sz="6" w:space="0" w:color="auto"/>
              <w:left w:val="single" w:sz="6" w:space="0" w:color="auto"/>
              <w:bottom w:val="single" w:sz="6" w:space="0" w:color="auto"/>
              <w:right w:val="single" w:sz="6" w:space="0" w:color="auto"/>
            </w:tcBorders>
            <w:vAlign w:val="center"/>
          </w:tcPr>
          <w:p w14:paraId="24E9ACF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Termos y demás recipientes isotérmicos, montados y aislados por vacío, así como sus partes (excepto las ampollas de vidrio).</w:t>
            </w:r>
          </w:p>
        </w:tc>
        <w:tc>
          <w:tcPr>
            <w:tcW w:w="2841" w:type="dxa"/>
            <w:tcBorders>
              <w:top w:val="single" w:sz="6" w:space="0" w:color="auto"/>
              <w:left w:val="single" w:sz="6" w:space="0" w:color="auto"/>
              <w:bottom w:val="single" w:sz="6" w:space="0" w:color="auto"/>
              <w:right w:val="single" w:sz="6" w:space="0" w:color="auto"/>
            </w:tcBorders>
            <w:vAlign w:val="center"/>
          </w:tcPr>
          <w:p w14:paraId="339DD8E0"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25B92337"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2BF6EB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9618.00.99</w:t>
            </w:r>
          </w:p>
        </w:tc>
        <w:tc>
          <w:tcPr>
            <w:tcW w:w="4335" w:type="dxa"/>
            <w:tcBorders>
              <w:top w:val="single" w:sz="6" w:space="0" w:color="auto"/>
              <w:left w:val="single" w:sz="6" w:space="0" w:color="auto"/>
              <w:bottom w:val="single" w:sz="6" w:space="0" w:color="auto"/>
              <w:right w:val="single" w:sz="6" w:space="0" w:color="auto"/>
            </w:tcBorders>
            <w:vAlign w:val="center"/>
          </w:tcPr>
          <w:p w14:paraId="550853F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3B8984D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3A5CCD6"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A88ADED"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9619.00.01</w:t>
            </w:r>
          </w:p>
        </w:tc>
        <w:tc>
          <w:tcPr>
            <w:tcW w:w="4335" w:type="dxa"/>
            <w:tcBorders>
              <w:top w:val="single" w:sz="6" w:space="0" w:color="auto"/>
              <w:left w:val="single" w:sz="6" w:space="0" w:color="auto"/>
              <w:bottom w:val="single" w:sz="6" w:space="0" w:color="auto"/>
              <w:right w:val="single" w:sz="6" w:space="0" w:color="auto"/>
            </w:tcBorders>
            <w:vAlign w:val="center"/>
          </w:tcPr>
          <w:p w14:paraId="788538BB"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pasta de papel, papel, guata de celulosa o napa de fibras de celulosa.</w:t>
            </w:r>
          </w:p>
        </w:tc>
        <w:tc>
          <w:tcPr>
            <w:tcW w:w="2841" w:type="dxa"/>
            <w:tcBorders>
              <w:top w:val="single" w:sz="6" w:space="0" w:color="auto"/>
              <w:left w:val="single" w:sz="6" w:space="0" w:color="auto"/>
              <w:bottom w:val="single" w:sz="6" w:space="0" w:color="auto"/>
              <w:right w:val="single" w:sz="6" w:space="0" w:color="auto"/>
            </w:tcBorders>
            <w:vAlign w:val="center"/>
          </w:tcPr>
          <w:p w14:paraId="29DE63C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0F5C182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AB012E6"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9619.00.03</w:t>
            </w:r>
          </w:p>
        </w:tc>
        <w:tc>
          <w:tcPr>
            <w:tcW w:w="4335" w:type="dxa"/>
            <w:tcBorders>
              <w:top w:val="single" w:sz="6" w:space="0" w:color="auto"/>
              <w:left w:val="single" w:sz="6" w:space="0" w:color="auto"/>
              <w:bottom w:val="single" w:sz="6" w:space="0" w:color="auto"/>
              <w:right w:val="single" w:sz="6" w:space="0" w:color="auto"/>
            </w:tcBorders>
            <w:vAlign w:val="center"/>
          </w:tcPr>
          <w:p w14:paraId="6FD1BD4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Pañales para bebés y artículos similares, de otras materias textiles, excepto lo comprendido en la fracción arancelaria 9619.00.02.</w:t>
            </w:r>
          </w:p>
        </w:tc>
        <w:tc>
          <w:tcPr>
            <w:tcW w:w="2841" w:type="dxa"/>
            <w:tcBorders>
              <w:top w:val="single" w:sz="6" w:space="0" w:color="auto"/>
              <w:left w:val="single" w:sz="6" w:space="0" w:color="auto"/>
              <w:bottom w:val="single" w:sz="6" w:space="0" w:color="auto"/>
              <w:right w:val="single" w:sz="6" w:space="0" w:color="auto"/>
            </w:tcBorders>
            <w:vAlign w:val="center"/>
          </w:tcPr>
          <w:p w14:paraId="5C56F75A"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4A76C704"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B167B0F"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9619.00.04</w:t>
            </w:r>
          </w:p>
        </w:tc>
        <w:tc>
          <w:tcPr>
            <w:tcW w:w="4335" w:type="dxa"/>
            <w:tcBorders>
              <w:top w:val="single" w:sz="6" w:space="0" w:color="auto"/>
              <w:left w:val="single" w:sz="6" w:space="0" w:color="auto"/>
              <w:bottom w:val="single" w:sz="6" w:space="0" w:color="auto"/>
              <w:right w:val="single" w:sz="6" w:space="0" w:color="auto"/>
            </w:tcBorders>
            <w:vAlign w:val="center"/>
          </w:tcPr>
          <w:p w14:paraId="087BDCD3"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Toallas sanitarias (compresas), tampones higiénicos y artículos similares, de otras materias textiles, excepto lo comprendido en la fracción arancelaria 9619.00.02.</w:t>
            </w:r>
          </w:p>
        </w:tc>
        <w:tc>
          <w:tcPr>
            <w:tcW w:w="2841" w:type="dxa"/>
            <w:tcBorders>
              <w:top w:val="single" w:sz="6" w:space="0" w:color="auto"/>
              <w:left w:val="single" w:sz="6" w:space="0" w:color="auto"/>
              <w:bottom w:val="single" w:sz="6" w:space="0" w:color="auto"/>
              <w:right w:val="single" w:sz="6" w:space="0" w:color="auto"/>
            </w:tcBorders>
            <w:vAlign w:val="center"/>
          </w:tcPr>
          <w:p w14:paraId="12D32D1F"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54D61CB"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9BDCC9A"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9619.00.99</w:t>
            </w:r>
          </w:p>
        </w:tc>
        <w:tc>
          <w:tcPr>
            <w:tcW w:w="4335" w:type="dxa"/>
            <w:tcBorders>
              <w:top w:val="single" w:sz="6" w:space="0" w:color="auto"/>
              <w:left w:val="single" w:sz="6" w:space="0" w:color="auto"/>
              <w:bottom w:val="single" w:sz="6" w:space="0" w:color="auto"/>
              <w:right w:val="single" w:sz="6" w:space="0" w:color="auto"/>
            </w:tcBorders>
            <w:vAlign w:val="center"/>
          </w:tcPr>
          <w:p w14:paraId="115F1C38"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Los demás.</w:t>
            </w:r>
          </w:p>
        </w:tc>
        <w:tc>
          <w:tcPr>
            <w:tcW w:w="2841" w:type="dxa"/>
            <w:tcBorders>
              <w:top w:val="single" w:sz="6" w:space="0" w:color="auto"/>
              <w:left w:val="single" w:sz="6" w:space="0" w:color="auto"/>
              <w:bottom w:val="single" w:sz="6" w:space="0" w:color="auto"/>
              <w:right w:val="single" w:sz="6" w:space="0" w:color="auto"/>
            </w:tcBorders>
            <w:vAlign w:val="center"/>
          </w:tcPr>
          <w:p w14:paraId="08CA55E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1D6BF2E0"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14AD8669"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9620.00.01</w:t>
            </w:r>
          </w:p>
        </w:tc>
        <w:tc>
          <w:tcPr>
            <w:tcW w:w="4335" w:type="dxa"/>
            <w:tcBorders>
              <w:top w:val="single" w:sz="6" w:space="0" w:color="auto"/>
              <w:left w:val="single" w:sz="6" w:space="0" w:color="auto"/>
              <w:bottom w:val="single" w:sz="6" w:space="0" w:color="auto"/>
              <w:right w:val="single" w:sz="6" w:space="0" w:color="auto"/>
            </w:tcBorders>
            <w:vAlign w:val="center"/>
          </w:tcPr>
          <w:p w14:paraId="600A1F9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Tripies de cámaras fotográficas.</w:t>
            </w:r>
          </w:p>
        </w:tc>
        <w:tc>
          <w:tcPr>
            <w:tcW w:w="2841" w:type="dxa"/>
            <w:tcBorders>
              <w:top w:val="single" w:sz="6" w:space="0" w:color="auto"/>
              <w:left w:val="single" w:sz="6" w:space="0" w:color="auto"/>
              <w:bottom w:val="single" w:sz="6" w:space="0" w:color="auto"/>
              <w:right w:val="single" w:sz="6" w:space="0" w:color="auto"/>
            </w:tcBorders>
            <w:vAlign w:val="center"/>
          </w:tcPr>
          <w:p w14:paraId="7F69EB11"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5FE3F0FD"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51512D0D"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9620.00.02</w:t>
            </w:r>
          </w:p>
        </w:tc>
        <w:tc>
          <w:tcPr>
            <w:tcW w:w="4335" w:type="dxa"/>
            <w:tcBorders>
              <w:top w:val="single" w:sz="6" w:space="0" w:color="auto"/>
              <w:left w:val="single" w:sz="6" w:space="0" w:color="auto"/>
              <w:bottom w:val="single" w:sz="6" w:space="0" w:color="auto"/>
              <w:right w:val="single" w:sz="6" w:space="0" w:color="auto"/>
            </w:tcBorders>
            <w:vAlign w:val="center"/>
          </w:tcPr>
          <w:p w14:paraId="323A35F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madera; de aluminio, excepto lo comprendido en la fracción arancelaria 9620.00.04.</w:t>
            </w:r>
          </w:p>
        </w:tc>
        <w:tc>
          <w:tcPr>
            <w:tcW w:w="2841" w:type="dxa"/>
            <w:tcBorders>
              <w:top w:val="single" w:sz="6" w:space="0" w:color="auto"/>
              <w:left w:val="single" w:sz="6" w:space="0" w:color="auto"/>
              <w:bottom w:val="single" w:sz="6" w:space="0" w:color="auto"/>
              <w:right w:val="single" w:sz="6" w:space="0" w:color="auto"/>
            </w:tcBorders>
            <w:vAlign w:val="center"/>
          </w:tcPr>
          <w:p w14:paraId="7E355AA9"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r w:rsidR="0076639E" w:rsidRPr="0074563D" w14:paraId="60961522" w14:textId="77777777" w:rsidTr="00015A66">
        <w:tblPrEx>
          <w:tblCellMar>
            <w:top w:w="0" w:type="dxa"/>
            <w:bottom w:w="0" w:type="dxa"/>
          </w:tblCellMar>
        </w:tblPrEx>
        <w:trPr>
          <w:trHeight w:val="20"/>
        </w:trPr>
        <w:tc>
          <w:tcPr>
            <w:tcW w:w="1536" w:type="dxa"/>
            <w:tcBorders>
              <w:top w:val="single" w:sz="6" w:space="0" w:color="auto"/>
              <w:left w:val="single" w:sz="6" w:space="0" w:color="auto"/>
              <w:bottom w:val="single" w:sz="6" w:space="0" w:color="auto"/>
              <w:right w:val="single" w:sz="6" w:space="0" w:color="auto"/>
            </w:tcBorders>
            <w:vAlign w:val="center"/>
          </w:tcPr>
          <w:p w14:paraId="46A113D2" w14:textId="77777777" w:rsidR="0076639E" w:rsidRPr="0074563D" w:rsidRDefault="0076639E" w:rsidP="00015A66">
            <w:pPr>
              <w:pStyle w:val="Texto"/>
              <w:spacing w:before="20" w:after="20" w:line="240" w:lineRule="auto"/>
              <w:ind w:firstLine="0"/>
              <w:jc w:val="center"/>
              <w:rPr>
                <w:color w:val="000000"/>
                <w:sz w:val="14"/>
                <w:szCs w:val="14"/>
              </w:rPr>
            </w:pPr>
            <w:r w:rsidRPr="0074563D">
              <w:rPr>
                <w:color w:val="000000"/>
                <w:sz w:val="14"/>
                <w:szCs w:val="14"/>
              </w:rPr>
              <w:t>9620.00.04</w:t>
            </w:r>
          </w:p>
        </w:tc>
        <w:tc>
          <w:tcPr>
            <w:tcW w:w="4335" w:type="dxa"/>
            <w:tcBorders>
              <w:top w:val="single" w:sz="6" w:space="0" w:color="auto"/>
              <w:left w:val="single" w:sz="6" w:space="0" w:color="auto"/>
              <w:bottom w:val="single" w:sz="6" w:space="0" w:color="auto"/>
              <w:right w:val="single" w:sz="6" w:space="0" w:color="auto"/>
            </w:tcBorders>
            <w:vAlign w:val="center"/>
          </w:tcPr>
          <w:p w14:paraId="2C822712"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De máquinas o aparatos comprendidos en el Capítulo 84, excepto para las máquinas o aparatos de las partidas 84.28 u 84.71.</w:t>
            </w:r>
          </w:p>
        </w:tc>
        <w:tc>
          <w:tcPr>
            <w:tcW w:w="2841" w:type="dxa"/>
            <w:tcBorders>
              <w:top w:val="single" w:sz="6" w:space="0" w:color="auto"/>
              <w:left w:val="single" w:sz="6" w:space="0" w:color="auto"/>
              <w:bottom w:val="single" w:sz="6" w:space="0" w:color="auto"/>
              <w:right w:val="single" w:sz="6" w:space="0" w:color="auto"/>
            </w:tcBorders>
            <w:vAlign w:val="center"/>
          </w:tcPr>
          <w:p w14:paraId="1821B7D5" w14:textId="77777777" w:rsidR="0076639E" w:rsidRPr="0074563D" w:rsidRDefault="0076639E" w:rsidP="00015A66">
            <w:pPr>
              <w:pStyle w:val="Texto"/>
              <w:spacing w:before="20" w:after="20" w:line="240" w:lineRule="auto"/>
              <w:ind w:firstLine="0"/>
              <w:rPr>
                <w:color w:val="000000"/>
                <w:sz w:val="14"/>
                <w:szCs w:val="14"/>
              </w:rPr>
            </w:pPr>
            <w:r w:rsidRPr="0074563D">
              <w:rPr>
                <w:color w:val="000000"/>
                <w:sz w:val="14"/>
                <w:szCs w:val="14"/>
              </w:rPr>
              <w:t> </w:t>
            </w:r>
          </w:p>
        </w:tc>
      </w:tr>
    </w:tbl>
    <w:p w14:paraId="78B5A060" w14:textId="77777777" w:rsidR="0076639E" w:rsidRPr="004C7CA7" w:rsidRDefault="0076639E" w:rsidP="0076639E">
      <w:pPr>
        <w:pStyle w:val="Texto"/>
        <w:rPr>
          <w:szCs w:val="24"/>
        </w:rPr>
      </w:pPr>
    </w:p>
    <w:p w14:paraId="6AD679B6" w14:textId="77777777" w:rsidR="0076639E" w:rsidRPr="004C7CA7" w:rsidRDefault="0076639E" w:rsidP="0076639E">
      <w:pPr>
        <w:pStyle w:val="Texto"/>
        <w:spacing w:line="217" w:lineRule="exact"/>
        <w:rPr>
          <w:b/>
          <w:szCs w:val="24"/>
        </w:rPr>
      </w:pPr>
      <w:r w:rsidRPr="004C7CA7">
        <w:rPr>
          <w:szCs w:val="24"/>
        </w:rPr>
        <w:t>El listado a que se refiere el presente artículo, será revisado cada año a fin de ajustarlo a las necesidades de la Región Fronteriza de Chetumal.</w:t>
      </w:r>
    </w:p>
    <w:p w14:paraId="41081841" w14:textId="77777777" w:rsidR="0076639E" w:rsidRPr="004C7CA7" w:rsidRDefault="0076639E" w:rsidP="0076639E">
      <w:pPr>
        <w:pStyle w:val="Texto"/>
        <w:spacing w:line="217" w:lineRule="exact"/>
        <w:rPr>
          <w:szCs w:val="24"/>
        </w:rPr>
      </w:pPr>
      <w:r w:rsidRPr="004C7CA7">
        <w:rPr>
          <w:b/>
          <w:szCs w:val="24"/>
          <w:lang w:val="es-MX"/>
        </w:rPr>
        <w:t xml:space="preserve">Artículo Sexto. </w:t>
      </w:r>
      <w:r w:rsidRPr="004C7CA7">
        <w:rPr>
          <w:szCs w:val="24"/>
        </w:rPr>
        <w:t>Las personas que cuenten con registro vigente como Empresa de la Región, a fin de estar en posibilidad de aplicar lo dispuesto en los artículos Quinto y Noveno del presente Decreto, estarán obligadas a lo siguiente:</w:t>
      </w:r>
    </w:p>
    <w:p w14:paraId="6E97470F" w14:textId="77777777" w:rsidR="0076639E" w:rsidRPr="004C7CA7" w:rsidRDefault="0076639E" w:rsidP="0076639E">
      <w:pPr>
        <w:pStyle w:val="ROMANOS"/>
        <w:spacing w:line="217" w:lineRule="exact"/>
      </w:pPr>
      <w:r w:rsidRPr="004C7CA7">
        <w:rPr>
          <w:b/>
        </w:rPr>
        <w:t>I</w:t>
      </w:r>
      <w:r w:rsidRPr="004C7CA7">
        <w:t>.</w:t>
      </w:r>
      <w:r w:rsidRPr="004C7CA7">
        <w:tab/>
        <w:t>Cubrir las contribuciones distintas del impuesto general de importación y del Derecho de Trámite Aduanero; cumplir con las medidas de regulación y restricción no arancelarias, cuotas compensatorias y Normas Oficiales Mexicanas, así como con los demás requisitos que establezcan las disposiciones jurídicas aplicables;</w:t>
      </w:r>
    </w:p>
    <w:p w14:paraId="3C8DF54C" w14:textId="77777777" w:rsidR="0076639E" w:rsidRPr="004C7CA7" w:rsidRDefault="0076639E" w:rsidP="0076639E">
      <w:pPr>
        <w:pStyle w:val="ROMANOS"/>
        <w:spacing w:line="217" w:lineRule="exact"/>
      </w:pPr>
      <w:r w:rsidRPr="004C7CA7">
        <w:rPr>
          <w:b/>
        </w:rPr>
        <w:t>II</w:t>
      </w:r>
      <w:r w:rsidRPr="004C7CA7">
        <w:t>.</w:t>
      </w:r>
      <w:r w:rsidRPr="004C7CA7">
        <w:tab/>
        <w:t>Adjuntar en documento digital, como anexo del pedimento de importación correspondiente, copia del registro vigente como Empresa de la Región;</w:t>
      </w:r>
    </w:p>
    <w:p w14:paraId="2D083F59" w14:textId="77777777" w:rsidR="0076639E" w:rsidRPr="004C7CA7" w:rsidRDefault="0076639E" w:rsidP="0076639E">
      <w:pPr>
        <w:pStyle w:val="ROMANOS"/>
        <w:spacing w:line="217" w:lineRule="exact"/>
      </w:pPr>
      <w:r w:rsidRPr="004C7CA7">
        <w:rPr>
          <w:b/>
        </w:rPr>
        <w:t>III</w:t>
      </w:r>
      <w:r w:rsidRPr="004C7CA7">
        <w:t>.</w:t>
      </w:r>
      <w:r w:rsidRPr="004C7CA7">
        <w:tab/>
        <w:t>Comprobar, a requerimiento de la autoridad competente, que las ventas al público en general en los términos establecidos en el artículo 29 del Código Fiscal de la Federación de las mercancías importadas al amparo del presente Decreto, se enajenaron exclusivamente en la Región Fronteriza de Chetumal;</w:t>
      </w:r>
    </w:p>
    <w:p w14:paraId="307311E6" w14:textId="77777777" w:rsidR="0076639E" w:rsidRPr="004C7CA7" w:rsidRDefault="0076639E" w:rsidP="0076639E">
      <w:pPr>
        <w:pStyle w:val="ROMANOS"/>
        <w:spacing w:line="217" w:lineRule="exact"/>
      </w:pPr>
      <w:r w:rsidRPr="004C7CA7">
        <w:rPr>
          <w:b/>
        </w:rPr>
        <w:t>IV</w:t>
      </w:r>
      <w:r w:rsidRPr="004C7CA7">
        <w:t>.</w:t>
      </w:r>
      <w:r w:rsidRPr="004C7CA7">
        <w:tab/>
        <w:t>Cumplir con las disposiciones aplicables a las empresas de la industria automotriz terminal en la importación de automóviles;</w:t>
      </w:r>
    </w:p>
    <w:p w14:paraId="498272DB" w14:textId="77777777" w:rsidR="0076639E" w:rsidRPr="004C7CA7" w:rsidRDefault="0076639E" w:rsidP="0076639E">
      <w:pPr>
        <w:pStyle w:val="ROMANOS"/>
        <w:spacing w:line="217" w:lineRule="exact"/>
        <w:rPr>
          <w:lang w:val="es-MX"/>
        </w:rPr>
      </w:pPr>
      <w:r w:rsidRPr="004C7CA7">
        <w:rPr>
          <w:b/>
        </w:rPr>
        <w:t>V</w:t>
      </w:r>
      <w:r w:rsidRPr="004C7CA7">
        <w:t>.</w:t>
      </w:r>
      <w:r w:rsidRPr="004C7CA7">
        <w:tab/>
        <w:t>Proporcionar la información requerida por la Secretaría, en los términos que dicha dependencia determine mediante publicación en el Diario Oficial de la Federación;</w:t>
      </w:r>
    </w:p>
    <w:p w14:paraId="2C7D0E48" w14:textId="77777777" w:rsidR="0076639E" w:rsidRPr="004C7CA7" w:rsidRDefault="0076639E" w:rsidP="0076639E">
      <w:pPr>
        <w:pStyle w:val="ROMANOS"/>
        <w:spacing w:line="221" w:lineRule="exact"/>
      </w:pPr>
      <w:r w:rsidRPr="004C7CA7">
        <w:rPr>
          <w:b/>
        </w:rPr>
        <w:t>VI</w:t>
      </w:r>
      <w:r w:rsidRPr="004C7CA7">
        <w:t>.</w:t>
      </w:r>
      <w:r w:rsidRPr="004C7CA7">
        <w:tab/>
        <w:t>Estar inscritas en el Padrón de Importadores a cargo del SAT; e</w:t>
      </w:r>
    </w:p>
    <w:p w14:paraId="5499A803" w14:textId="77777777" w:rsidR="0076639E" w:rsidRPr="004C7CA7" w:rsidRDefault="0076639E" w:rsidP="0076639E">
      <w:pPr>
        <w:pStyle w:val="ROMANOS"/>
        <w:spacing w:line="221" w:lineRule="exact"/>
      </w:pPr>
      <w:r w:rsidRPr="004C7CA7">
        <w:rPr>
          <w:b/>
        </w:rPr>
        <w:t>VII</w:t>
      </w:r>
      <w:r w:rsidRPr="004C7CA7">
        <w:t>.</w:t>
      </w:r>
      <w:r w:rsidRPr="004C7CA7">
        <w:tab/>
        <w:t>Informar a la Secretaría del cambio de su domicilio fiscal y/o del domicilio manifestado para el almacenamiento o comercialización de las mercancías importadas al amparo del presente Decreto;</w:t>
      </w:r>
    </w:p>
    <w:p w14:paraId="25CF5C59" w14:textId="77777777" w:rsidR="0076639E" w:rsidRPr="004C7CA7" w:rsidRDefault="0076639E" w:rsidP="0076639E">
      <w:pPr>
        <w:pStyle w:val="Texto"/>
        <w:spacing w:line="221" w:lineRule="exact"/>
        <w:rPr>
          <w:szCs w:val="24"/>
        </w:rPr>
      </w:pPr>
      <w:r w:rsidRPr="004C7CA7">
        <w:rPr>
          <w:b/>
          <w:szCs w:val="24"/>
          <w:lang w:val="es-MX"/>
        </w:rPr>
        <w:t xml:space="preserve">Artículo Séptimo. </w:t>
      </w:r>
      <w:r w:rsidRPr="004C7CA7">
        <w:rPr>
          <w:szCs w:val="24"/>
        </w:rPr>
        <w:t>Son causales de cancelación del registro como Empresa de la Región:</w:t>
      </w:r>
    </w:p>
    <w:p w14:paraId="1F169355" w14:textId="77777777" w:rsidR="0076639E" w:rsidRPr="004C7CA7" w:rsidRDefault="0076639E" w:rsidP="0076639E">
      <w:pPr>
        <w:pStyle w:val="ROMANOS"/>
        <w:spacing w:line="221" w:lineRule="exact"/>
      </w:pPr>
      <w:r w:rsidRPr="004C7CA7">
        <w:rPr>
          <w:b/>
        </w:rPr>
        <w:t>I</w:t>
      </w:r>
      <w:r w:rsidRPr="004C7CA7">
        <w:t>.</w:t>
      </w:r>
      <w:r w:rsidRPr="004C7CA7">
        <w:tab/>
        <w:t>Incumplir con alguna de las obligaciones previstas en el presente Decreto o con las demás disposiciones jurídicas que para su aplicación se emitan;</w:t>
      </w:r>
    </w:p>
    <w:p w14:paraId="401EE4EB" w14:textId="77777777" w:rsidR="0076639E" w:rsidRPr="004C7CA7" w:rsidRDefault="0076639E" w:rsidP="0076639E">
      <w:pPr>
        <w:pStyle w:val="ROMANOS"/>
        <w:spacing w:line="221" w:lineRule="exact"/>
      </w:pPr>
      <w:r w:rsidRPr="004C7CA7">
        <w:rPr>
          <w:b/>
        </w:rPr>
        <w:t>II</w:t>
      </w:r>
      <w:r w:rsidRPr="004C7CA7">
        <w:t>.</w:t>
      </w:r>
      <w:r w:rsidRPr="004C7CA7">
        <w:tab/>
        <w:t>Presentar un aviso de suspensión de actividades o de cancelación del Registro Federal de Contribuyentes;</w:t>
      </w:r>
    </w:p>
    <w:p w14:paraId="7C40D852" w14:textId="77777777" w:rsidR="0076639E" w:rsidRPr="004C7CA7" w:rsidRDefault="0076639E" w:rsidP="0076639E">
      <w:pPr>
        <w:pStyle w:val="ROMANOS"/>
        <w:spacing w:line="221" w:lineRule="exact"/>
      </w:pPr>
      <w:r w:rsidRPr="004C7CA7">
        <w:rPr>
          <w:b/>
        </w:rPr>
        <w:t>III</w:t>
      </w:r>
      <w:r w:rsidRPr="004C7CA7">
        <w:t>.</w:t>
      </w:r>
      <w:r w:rsidRPr="004C7CA7">
        <w:tab/>
        <w:t>No efectuar pagos provisionales o no presentar la declaración anual de los impuestos federales a los que se encuentren obligados;</w:t>
      </w:r>
    </w:p>
    <w:p w14:paraId="5EB7B088" w14:textId="77777777" w:rsidR="0076639E" w:rsidRPr="004C7CA7" w:rsidRDefault="0076639E" w:rsidP="0076639E">
      <w:pPr>
        <w:pStyle w:val="ROMANOS"/>
        <w:spacing w:line="221" w:lineRule="exact"/>
      </w:pPr>
      <w:r w:rsidRPr="004C7CA7">
        <w:rPr>
          <w:b/>
        </w:rPr>
        <w:t>IV</w:t>
      </w:r>
      <w:r w:rsidRPr="004C7CA7">
        <w:t>.</w:t>
      </w:r>
      <w:r w:rsidRPr="004C7CA7">
        <w:tab/>
        <w:t>Encontrarse como no localizado en el domicilio fiscal o en el domicilio registrado en su solicitud de registro como Empresa de la Región, o bien se identifique que dichos domicilios no corresponden al contribuyente;</w:t>
      </w:r>
    </w:p>
    <w:p w14:paraId="47FC3D3A" w14:textId="77777777" w:rsidR="0076639E" w:rsidRPr="004C7CA7" w:rsidRDefault="0076639E" w:rsidP="0076639E">
      <w:pPr>
        <w:pStyle w:val="ROMANOS"/>
        <w:spacing w:line="221" w:lineRule="exact"/>
      </w:pPr>
      <w:r w:rsidRPr="004C7CA7">
        <w:rPr>
          <w:b/>
        </w:rPr>
        <w:t>V</w:t>
      </w:r>
      <w:r w:rsidRPr="004C7CA7">
        <w:t>.</w:t>
      </w:r>
      <w:r w:rsidRPr="004C7CA7">
        <w:tab/>
        <w:t>Cuando la Secretaría o el SAT, en el ejercicio de sus facultades de verificación o de comprobación, respectivamente, determinen que las mercancías importadas definitivamente para su comercialización o almacenamiento en la Región Fronteriza de Chetumal al amparo del presente Decreto, no se almacenan o comercializan en el domicilio manifestado en la solicitud de registro;</w:t>
      </w:r>
    </w:p>
    <w:p w14:paraId="32C5C285" w14:textId="77777777" w:rsidR="0076639E" w:rsidRPr="004C7CA7" w:rsidRDefault="0076639E" w:rsidP="0076639E">
      <w:pPr>
        <w:pStyle w:val="ROMANOS"/>
        <w:spacing w:line="221" w:lineRule="exact"/>
      </w:pPr>
      <w:r w:rsidRPr="004C7CA7">
        <w:rPr>
          <w:b/>
          <w:lang w:val="es-MX"/>
        </w:rPr>
        <w:t>VI.</w:t>
      </w:r>
      <w:r w:rsidRPr="004C7CA7">
        <w:rPr>
          <w:b/>
          <w:lang w:val="es-MX"/>
        </w:rPr>
        <w:tab/>
      </w:r>
      <w:r w:rsidRPr="004C7CA7">
        <w:rPr>
          <w:lang w:val="es-MX"/>
        </w:rPr>
        <w:t>Ubicarse en alguno de los supuestos establecidos en el artículo 69, penúltimo párrafo del Código Fiscal de la Federación y cuyo nombre, denominación o razón social y clave en el Registro Federal de Contribuyentes, se encuentren contenidos en la publicación de la página de Internet del SAT a que se refiere el último párrafo del citado artículo, excepto cuando el motivo de la publicación sea lo dispuesto en la fracción VI de dicho artículo y el beneficio señalado en el mismo se hubiere aplicado en relación con multas;</w:t>
      </w:r>
    </w:p>
    <w:p w14:paraId="67C44A19" w14:textId="77777777" w:rsidR="0076639E" w:rsidRPr="004C7CA7" w:rsidRDefault="0076639E" w:rsidP="0076639E">
      <w:pPr>
        <w:pStyle w:val="ROMANOS"/>
        <w:spacing w:line="221" w:lineRule="exact"/>
        <w:rPr>
          <w:lang w:val="es-MX"/>
        </w:rPr>
      </w:pPr>
      <w:r w:rsidRPr="004C7CA7">
        <w:rPr>
          <w:b/>
          <w:lang w:val="es-MX"/>
        </w:rPr>
        <w:t>VII</w:t>
      </w:r>
      <w:r w:rsidRPr="004C7CA7">
        <w:rPr>
          <w:lang w:val="es-MX"/>
        </w:rPr>
        <w:t>.</w:t>
      </w:r>
      <w:r w:rsidRPr="004C7CA7">
        <w:rPr>
          <w:lang w:val="es-MX"/>
        </w:rPr>
        <w:tab/>
        <w:t xml:space="preserve">Ubicarse en la presunción establecida en el artículo 69-B del Código Fiscal de la Federación; cuando tenga un socio o accionista que se encuentre en el supuesto de dicha presunción, </w:t>
      </w:r>
      <w:r w:rsidRPr="004C7CA7">
        <w:t>o cuando</w:t>
      </w:r>
      <w:r w:rsidRPr="004C7CA7">
        <w:rPr>
          <w:lang w:val="es-MX"/>
        </w:rPr>
        <w:t xml:space="preserve"> hubiera realizado operaciones con los contribuyentes a los que se refiere esta fracción y el SAT les haya emitido una resolución que indique que efectivamente no adquirieron los bienes o recibieron los servicios que amparan los comprobantes fiscales digitales correspondientes, salvo que hayan corregido totalmente su situación fiscal mediante la presentación de las declaraciones complementarias que correspondan, consideren su corrección como definitiva y no hubieran interpuesto algún medio de defensa en contra de la referida resolución o, de haberlo interpuesto, se desistan del mismo; o</w:t>
      </w:r>
    </w:p>
    <w:p w14:paraId="705B7C7E" w14:textId="77777777" w:rsidR="0076639E" w:rsidRPr="004C7CA7" w:rsidRDefault="0076639E" w:rsidP="0076639E">
      <w:pPr>
        <w:pStyle w:val="ROMANOS"/>
        <w:spacing w:line="221" w:lineRule="exact"/>
        <w:rPr>
          <w:lang w:val="es-MX"/>
        </w:rPr>
      </w:pPr>
      <w:r w:rsidRPr="004C7CA7">
        <w:rPr>
          <w:b/>
          <w:lang w:val="es-MX"/>
        </w:rPr>
        <w:t>VIII.</w:t>
      </w:r>
      <w:r w:rsidRPr="004C7CA7">
        <w:rPr>
          <w:b/>
          <w:lang w:val="es-MX"/>
        </w:rPr>
        <w:tab/>
      </w:r>
      <w:r w:rsidRPr="004C7CA7">
        <w:rPr>
          <w:lang w:val="es-MX"/>
        </w:rPr>
        <w:t>Cuando se les haya aplicado la presunción establecida en el artículo 69-B Bis del Código Fiscal de la Federación, una vez que se haya publicado en el Diario Oficial de la Federación y en la página de Internet del SAT el listado a que se refiere dicho artículo.</w:t>
      </w:r>
    </w:p>
    <w:p w14:paraId="00C3DEB2" w14:textId="77777777" w:rsidR="0076639E" w:rsidRPr="004C7CA7" w:rsidRDefault="0076639E" w:rsidP="0076639E">
      <w:pPr>
        <w:pStyle w:val="Texto"/>
        <w:spacing w:line="221" w:lineRule="exact"/>
        <w:rPr>
          <w:szCs w:val="24"/>
        </w:rPr>
      </w:pPr>
      <w:r w:rsidRPr="004C7CA7">
        <w:rPr>
          <w:szCs w:val="24"/>
        </w:rPr>
        <w:t xml:space="preserve">Si la Empresa de la Región incurre en alguno de los supuestos de las causales a que se refieren las fracciones anteriores, la Secretaría iniciará el procedimiento de cancelación del registro como Empresa de la Región. Cuando el SAT, en el ejercicio de sus facultades de comprobación, tenga conocimiento de que </w:t>
      </w:r>
      <w:r>
        <w:rPr>
          <w:szCs w:val="24"/>
        </w:rPr>
        <w:t xml:space="preserve"> </w:t>
      </w:r>
      <w:r w:rsidRPr="004C7CA7">
        <w:rPr>
          <w:szCs w:val="24"/>
        </w:rPr>
        <w:t>la Empresa de la Región incurrió en alguna de las causales establecidas en este artículo, lo informará a la Secretaría.</w:t>
      </w:r>
    </w:p>
    <w:p w14:paraId="7542FBF2" w14:textId="77777777" w:rsidR="0076639E" w:rsidRPr="004C7CA7" w:rsidRDefault="0076639E" w:rsidP="0076639E">
      <w:pPr>
        <w:pStyle w:val="Texto"/>
        <w:spacing w:line="221" w:lineRule="exact"/>
        <w:rPr>
          <w:szCs w:val="24"/>
        </w:rPr>
      </w:pPr>
      <w:r w:rsidRPr="004C7CA7">
        <w:rPr>
          <w:szCs w:val="24"/>
        </w:rPr>
        <w:t>La Secretaría notificará el inicio del procedimiento, especificando las causales que motivaron el mismo, concediéndole un plazo de 10 días hábiles contados a partir de la fecha en que surta efectos la citada notificación, para ofrecer las pruebas y formular los alegatos que a su derecho convengan.</w:t>
      </w:r>
    </w:p>
    <w:p w14:paraId="25C87657" w14:textId="77777777" w:rsidR="0076639E" w:rsidRPr="004C7CA7" w:rsidRDefault="0076639E" w:rsidP="0076639E">
      <w:pPr>
        <w:pStyle w:val="Texto"/>
        <w:spacing w:line="221" w:lineRule="exact"/>
        <w:rPr>
          <w:szCs w:val="24"/>
        </w:rPr>
      </w:pPr>
      <w:r w:rsidRPr="004C7CA7">
        <w:rPr>
          <w:szCs w:val="24"/>
        </w:rPr>
        <w:t>En caso de que la Empresa de la Región desvirtúe las razones o las causales que motivaron el procedimiento de cancelación, la Secretaría procederá a dictar la resolución correspondiente, misma que será notificada legalmente en un plazo que no excederá de tres meses, contados a partir de la fecha en que concluya el plazo a que se refiere el párrafo anterior.</w:t>
      </w:r>
    </w:p>
    <w:p w14:paraId="1670BD8D" w14:textId="77777777" w:rsidR="0076639E" w:rsidRPr="004C7CA7" w:rsidRDefault="0076639E" w:rsidP="0076639E">
      <w:pPr>
        <w:pStyle w:val="Texto"/>
        <w:spacing w:line="221" w:lineRule="exact"/>
        <w:rPr>
          <w:szCs w:val="24"/>
        </w:rPr>
      </w:pPr>
      <w:r w:rsidRPr="004C7CA7">
        <w:rPr>
          <w:szCs w:val="24"/>
        </w:rPr>
        <w:t>Si la Empresa de la Región no ofrece las pruebas que acrediten fehacientemente el cumplimiento del Decreto, o con las demás disposiciones jurídicas que para su aplicación se emitan, o no expone los alegatos dentro del plazo establecido en el segundo párrafo de este artículo, o bien, con la información y documentación proporcionada no se desvirtúan las razones o la causal que motivó el procedimiento de cancelación, la Secretaría procederá a la debida notificación de la resolución de cancelación del registro como Empresa de la Región, dentro del plazo de tres meses a que se refiere el párrafo anterior. La Secretaría informará al SAT de la cancelación del registro de manera inmediata.</w:t>
      </w:r>
    </w:p>
    <w:p w14:paraId="7E248ACF" w14:textId="77777777" w:rsidR="0076639E" w:rsidRPr="004C7CA7" w:rsidRDefault="0076639E" w:rsidP="0076639E">
      <w:pPr>
        <w:pStyle w:val="Texto"/>
        <w:spacing w:line="230" w:lineRule="exact"/>
        <w:rPr>
          <w:szCs w:val="24"/>
        </w:rPr>
      </w:pPr>
      <w:r w:rsidRPr="004C7CA7">
        <w:rPr>
          <w:szCs w:val="24"/>
        </w:rPr>
        <w:t>En caso de que se cancele el registro como Empresa de la Región, no se podrá obtener otro registro en un plazo de dos años contados a partir de la fecha en que se canceló.</w:t>
      </w:r>
    </w:p>
    <w:p w14:paraId="5AEE1711" w14:textId="77777777" w:rsidR="0076639E" w:rsidRPr="004C7CA7" w:rsidRDefault="0076639E" w:rsidP="0076639E">
      <w:pPr>
        <w:pStyle w:val="Texto"/>
        <w:spacing w:line="230" w:lineRule="exact"/>
      </w:pPr>
      <w:r w:rsidRPr="004C7CA7">
        <w:t>Las Empresas de la Región podrán solicitar por escrito a la Secretaría la cancelación de su registro, manifestando las circunstancias que dan origen a dicha solicitud. En este supuesto, la Secretaría notificará la resolución de cancelación del registro como Empresa de la Región, dentro del plazo máximo de tres meses.</w:t>
      </w:r>
    </w:p>
    <w:p w14:paraId="7AF7C85B" w14:textId="77777777" w:rsidR="0076639E" w:rsidRPr="004C7CA7" w:rsidRDefault="0076639E" w:rsidP="0076639E">
      <w:pPr>
        <w:pStyle w:val="Texto"/>
        <w:spacing w:line="230" w:lineRule="exact"/>
        <w:rPr>
          <w:szCs w:val="24"/>
        </w:rPr>
      </w:pPr>
      <w:r w:rsidRPr="004C7CA7">
        <w:rPr>
          <w:szCs w:val="24"/>
        </w:rPr>
        <w:t>Si durante la operación como Empresa de la Región y como resultado del ejercicio de sus facultades la Secretaría determina que la documentación presentada para la obtención del registro resultara apócrifa o estuviera alterada, se estará a lo dispuesto en la Ley Federal de Procedimiento Administrativo respecto a la nulidad o anulabilidad de la resolución correspondiente.</w:t>
      </w:r>
    </w:p>
    <w:p w14:paraId="0ECE3B74" w14:textId="77777777" w:rsidR="0076639E" w:rsidRPr="004C7CA7" w:rsidRDefault="0076639E" w:rsidP="0076639E">
      <w:pPr>
        <w:pStyle w:val="Texto"/>
        <w:spacing w:line="230" w:lineRule="exact"/>
        <w:rPr>
          <w:szCs w:val="24"/>
          <w:lang w:val="es-MX"/>
        </w:rPr>
      </w:pPr>
      <w:r w:rsidRPr="004C7CA7">
        <w:rPr>
          <w:b/>
          <w:szCs w:val="24"/>
          <w:lang w:val="es-MX"/>
        </w:rPr>
        <w:t xml:space="preserve">Artículo Octavo. </w:t>
      </w:r>
      <w:r w:rsidRPr="004C7CA7">
        <w:rPr>
          <w:szCs w:val="24"/>
          <w:lang w:val="es-MX"/>
        </w:rPr>
        <w:t>Se otorga un estímulo fiscal consistente en un crédito equivalente al 100% del impuesto general de importación que se tenga que pagar por las mercancías extranjeras distintas de las que integran el equipaje de los pasajeros con valor hasta de 1,000 USD (mil dólares de los Estados Unidos de América) o su equivalente en moneda nacional o extranjera, que hayan sido importadas definitivamente en la Región Fronteriza de Chetumal y que posteriormente se extraigan de la misma con destino al resto del territorio nacional, siempre que los pasajeros lleven consigo dichas mercancías.</w:t>
      </w:r>
    </w:p>
    <w:p w14:paraId="18CB964D" w14:textId="77777777" w:rsidR="0076639E" w:rsidRPr="004C7CA7" w:rsidRDefault="0076639E" w:rsidP="0076639E">
      <w:pPr>
        <w:pStyle w:val="Texto"/>
        <w:spacing w:line="230" w:lineRule="exact"/>
        <w:rPr>
          <w:szCs w:val="24"/>
          <w:lang w:val="es-MX"/>
        </w:rPr>
      </w:pPr>
      <w:r w:rsidRPr="004C7CA7">
        <w:rPr>
          <w:szCs w:val="24"/>
          <w:lang w:val="es-MX"/>
        </w:rPr>
        <w:t xml:space="preserve">El estímulo a que refiere este artículo no podrá aplicarse a las operaciones que en términos de la legislación aduanera se efectúen por o a través de empresas de mensajería y paquetería, a los capitanes, pilotos y tripulantes de los medios de transporte aéreo y marítimo que efectúen el tráfico internacional. Tampoco será aplicable a la introducción de bebidas alcohólicas, tabacos labrados o combustible automotriz, salvo el que se contenga en el tanque de combustible del vehículo que cumpla con las especificaciones del fabricante. Por </w:t>
      </w:r>
      <w:r w:rsidRPr="004C7CA7">
        <w:rPr>
          <w:szCs w:val="24"/>
        </w:rPr>
        <w:t>combustible automotriz se entenderá a la gasolina, diésel, combustibles no fósiles o la mezcla de cualquiera de los combustibles mencionados, definidos conforme al artículo 3o, fracción IX de la Ley del Impuesto Especial sobre Producción y Servicios.</w:t>
      </w:r>
    </w:p>
    <w:p w14:paraId="5551D48C" w14:textId="77777777" w:rsidR="0076639E" w:rsidRPr="004C7CA7" w:rsidRDefault="0076639E" w:rsidP="0076639E">
      <w:pPr>
        <w:pStyle w:val="Texto"/>
        <w:spacing w:line="230" w:lineRule="exact"/>
        <w:rPr>
          <w:szCs w:val="24"/>
          <w:lang w:val="es-MX"/>
        </w:rPr>
      </w:pPr>
      <w:r w:rsidRPr="004C7CA7">
        <w:rPr>
          <w:szCs w:val="24"/>
          <w:lang w:val="es-MX"/>
        </w:rPr>
        <w:t>Cuando los integrantes de una misma familia ingresen al resto del territorio nacional simultáneamente y en el mismo medio de transporte, podrán aplicar lo dispuesto en este artículo por cada integrante, siempre y cuando en su conjunto el valor de las mercancías no exceda del equivalente en moneda nacional o extranjera a 2,500 USD (dos mil quinientos dólares de los Estados Unidos de América).</w:t>
      </w:r>
    </w:p>
    <w:p w14:paraId="3F53F120" w14:textId="77777777" w:rsidR="0076639E" w:rsidRPr="004C7CA7" w:rsidRDefault="0076639E" w:rsidP="0076639E">
      <w:pPr>
        <w:pStyle w:val="Texto"/>
        <w:spacing w:line="230" w:lineRule="exact"/>
        <w:rPr>
          <w:szCs w:val="24"/>
          <w:lang w:val="es-MX"/>
        </w:rPr>
      </w:pPr>
      <w:r w:rsidRPr="004C7CA7">
        <w:rPr>
          <w:szCs w:val="24"/>
          <w:lang w:val="es-MX"/>
        </w:rPr>
        <w:t>Los pasajeros podrán aplicar lo dispuesto en el presente artículo siempre que se acredite el valor de las mercancías nacionalizadas y que éstas se adquirieron en la Región Fronteriza de Chetumal, mediante el Comprobante Fiscal Digital por Internet expedido en la referida Región.</w:t>
      </w:r>
    </w:p>
    <w:p w14:paraId="1256328B" w14:textId="77777777" w:rsidR="0076639E" w:rsidRPr="004C7CA7" w:rsidRDefault="0076639E" w:rsidP="0076639E">
      <w:pPr>
        <w:pStyle w:val="Texto"/>
        <w:spacing w:line="230" w:lineRule="exact"/>
        <w:rPr>
          <w:szCs w:val="24"/>
          <w:lang w:val="es-MX"/>
        </w:rPr>
      </w:pPr>
      <w:r w:rsidRPr="004C7CA7">
        <w:rPr>
          <w:szCs w:val="24"/>
          <w:lang w:val="es-MX"/>
        </w:rPr>
        <w:t>Lo dispuesto en el presente Artículo no podrá aplicarse en forma conjunta con otros tratamientos que se establezcan para las mercancías extranjeras distintas de las que integran el equipaje de los pasajeros de conformidad con la legislación aduanera.</w:t>
      </w:r>
    </w:p>
    <w:p w14:paraId="0FDDB0C7" w14:textId="77777777" w:rsidR="0076639E" w:rsidRPr="004C7CA7" w:rsidRDefault="0076639E" w:rsidP="0076639E">
      <w:pPr>
        <w:pStyle w:val="Texto"/>
        <w:spacing w:line="230" w:lineRule="exact"/>
        <w:rPr>
          <w:szCs w:val="24"/>
        </w:rPr>
      </w:pPr>
      <w:r w:rsidRPr="004C7CA7">
        <w:rPr>
          <w:b/>
          <w:szCs w:val="24"/>
          <w:lang w:val="es-MX"/>
        </w:rPr>
        <w:t>Artículo Noveno.</w:t>
      </w:r>
      <w:r w:rsidRPr="004C7CA7">
        <w:rPr>
          <w:szCs w:val="24"/>
          <w:lang w:val="es-MX"/>
        </w:rPr>
        <w:t xml:space="preserve"> Se otorga un estímulo fiscal a las Empresas de la Región consistente en un crédito equivalente al 100% </w:t>
      </w:r>
      <w:r w:rsidRPr="004C7CA7">
        <w:rPr>
          <w:szCs w:val="24"/>
        </w:rPr>
        <w:t>del derecho de trámite aduanero que corresponda de conformidad con el artículo 49 de la Ley Federal de Derechos, por sus importaciones definitivas de mercancías al amparo del presente Decreto, así como por la reexpedición de las mercancías que dichas empresas efectúen en términos de la Ley Aduanera, siempre que la importación definitiva se realice a la Región Fronteriza de Chetumal o la extracción se realice de dicha Región al resto del territorio nacional.</w:t>
      </w:r>
    </w:p>
    <w:p w14:paraId="46D37133" w14:textId="77777777" w:rsidR="0076639E" w:rsidRPr="004C7CA7" w:rsidRDefault="0076639E" w:rsidP="0076639E">
      <w:pPr>
        <w:pStyle w:val="Texto"/>
        <w:spacing w:line="230" w:lineRule="exact"/>
        <w:rPr>
          <w:szCs w:val="24"/>
        </w:rPr>
      </w:pPr>
      <w:r w:rsidRPr="004C7CA7">
        <w:rPr>
          <w:szCs w:val="24"/>
          <w:lang w:val="es-MX"/>
        </w:rPr>
        <w:t>El estímulo a que refiere este artículo no podrá aplicarse a las operaciones que en términos de la legislación aduanera se efectúen por o a través de empresas de mensajería y paquetería.</w:t>
      </w:r>
    </w:p>
    <w:p w14:paraId="38AA8021" w14:textId="77777777" w:rsidR="0076639E" w:rsidRPr="004C7CA7" w:rsidRDefault="0076639E" w:rsidP="0076639E">
      <w:pPr>
        <w:pStyle w:val="Texto"/>
        <w:spacing w:line="230" w:lineRule="exact"/>
        <w:rPr>
          <w:szCs w:val="24"/>
        </w:rPr>
      </w:pPr>
      <w:r w:rsidRPr="004C7CA7">
        <w:rPr>
          <w:b/>
          <w:szCs w:val="24"/>
          <w:lang w:val="es-MX"/>
        </w:rPr>
        <w:t xml:space="preserve">Artículo </w:t>
      </w:r>
      <w:r w:rsidRPr="004C7CA7">
        <w:rPr>
          <w:b/>
          <w:szCs w:val="24"/>
        </w:rPr>
        <w:t>Décimo</w:t>
      </w:r>
      <w:r w:rsidRPr="004C7CA7">
        <w:rPr>
          <w:b/>
          <w:szCs w:val="24"/>
          <w:lang w:val="es-MX"/>
        </w:rPr>
        <w:t xml:space="preserve">. </w:t>
      </w:r>
      <w:r w:rsidRPr="004C7CA7">
        <w:rPr>
          <w:szCs w:val="24"/>
          <w:lang w:val="es-MX"/>
        </w:rPr>
        <w:t>Se faculta a la</w:t>
      </w:r>
      <w:r w:rsidRPr="004C7CA7">
        <w:rPr>
          <w:szCs w:val="24"/>
        </w:rPr>
        <w:t xml:space="preserve"> Secretaría y al SAT para expedir, dentro de sus respectivas competencias, las disposiciones de carácter general necesarias para la debida aplicación y el cumplimiento del presente Decreto.</w:t>
      </w:r>
    </w:p>
    <w:p w14:paraId="00023A39" w14:textId="77777777" w:rsidR="0076639E" w:rsidRPr="004C7CA7" w:rsidRDefault="0076639E" w:rsidP="0076639E">
      <w:pPr>
        <w:pStyle w:val="Texto"/>
        <w:spacing w:line="230" w:lineRule="exact"/>
        <w:rPr>
          <w:szCs w:val="24"/>
          <w:lang w:val="es-MX"/>
        </w:rPr>
      </w:pPr>
      <w:r w:rsidRPr="004C7CA7">
        <w:rPr>
          <w:b/>
          <w:szCs w:val="24"/>
          <w:lang w:val="es-MX"/>
        </w:rPr>
        <w:t>Artículo Décimo Primero.</w:t>
      </w:r>
      <w:r w:rsidRPr="004C7CA7">
        <w:rPr>
          <w:szCs w:val="24"/>
        </w:rPr>
        <w:t xml:space="preserve"> </w:t>
      </w:r>
      <w:r w:rsidRPr="004C7CA7">
        <w:rPr>
          <w:szCs w:val="24"/>
          <w:lang w:val="es-MX"/>
        </w:rPr>
        <w:t>Los beneficios fiscales a que se refiere el presente Decreto no se considerarán como ingresos acumulables para los efectos del impuesto sobre la renta.</w:t>
      </w:r>
    </w:p>
    <w:p w14:paraId="70805414" w14:textId="77777777" w:rsidR="0076639E" w:rsidRPr="004C7CA7" w:rsidRDefault="0076639E" w:rsidP="0076639E">
      <w:pPr>
        <w:pStyle w:val="ANOTACION"/>
        <w:spacing w:line="230" w:lineRule="exact"/>
      </w:pPr>
      <w:r w:rsidRPr="004C7CA7">
        <w:t>TRANSITORIOS</w:t>
      </w:r>
    </w:p>
    <w:p w14:paraId="06266607" w14:textId="77777777" w:rsidR="0076639E" w:rsidRPr="004C7CA7" w:rsidRDefault="0076639E" w:rsidP="0076639E">
      <w:pPr>
        <w:pStyle w:val="Texto"/>
        <w:spacing w:line="230" w:lineRule="exact"/>
        <w:rPr>
          <w:szCs w:val="24"/>
          <w:lang w:val="es-MX"/>
        </w:rPr>
      </w:pPr>
      <w:r w:rsidRPr="004C7CA7">
        <w:rPr>
          <w:b/>
          <w:szCs w:val="24"/>
          <w:lang w:val="es-MX"/>
        </w:rPr>
        <w:t>Único</w:t>
      </w:r>
      <w:r w:rsidRPr="004C7CA7">
        <w:rPr>
          <w:b/>
          <w:szCs w:val="24"/>
        </w:rPr>
        <w:t xml:space="preserve">. </w:t>
      </w:r>
      <w:r w:rsidRPr="004C7CA7">
        <w:rPr>
          <w:szCs w:val="24"/>
        </w:rPr>
        <w:t xml:space="preserve">El presente Decreto entrará </w:t>
      </w:r>
      <w:r w:rsidRPr="004C7CA7">
        <w:rPr>
          <w:szCs w:val="24"/>
          <w:lang w:val="es-MX"/>
        </w:rPr>
        <w:t xml:space="preserve">en vigor </w:t>
      </w:r>
      <w:r w:rsidRPr="004C7CA7">
        <w:rPr>
          <w:szCs w:val="24"/>
        </w:rPr>
        <w:t>e</w:t>
      </w:r>
      <w:r w:rsidRPr="004C7CA7">
        <w:rPr>
          <w:szCs w:val="24"/>
          <w:lang w:val="es-MX"/>
        </w:rPr>
        <w:t>l 1 de enero de 2021 y estará vigente hasta el 31 de diciembre de 2024.</w:t>
      </w:r>
    </w:p>
    <w:p w14:paraId="0A24C508" w14:textId="77777777" w:rsidR="0076639E" w:rsidRDefault="0076639E" w:rsidP="0076639E">
      <w:pPr>
        <w:pStyle w:val="Texto"/>
        <w:spacing w:line="230" w:lineRule="exact"/>
        <w:rPr>
          <w:color w:val="000000"/>
          <w:szCs w:val="24"/>
        </w:rPr>
      </w:pPr>
      <w:r w:rsidRPr="004C7CA7">
        <w:rPr>
          <w:szCs w:val="24"/>
          <w:lang w:val="x-none"/>
        </w:rPr>
        <w:t xml:space="preserve">Dado en la residencia del Poder Ejecutivo Federal, </w:t>
      </w:r>
      <w:r w:rsidRPr="004C7CA7">
        <w:rPr>
          <w:szCs w:val="24"/>
        </w:rPr>
        <w:t>en la Ciudad de México, a</w:t>
      </w:r>
      <w:r>
        <w:rPr>
          <w:szCs w:val="24"/>
        </w:rPr>
        <w:t xml:space="preserve"> 28 de diciembre de 2020.-  </w:t>
      </w:r>
      <w:r>
        <w:rPr>
          <w:b/>
          <w:szCs w:val="24"/>
        </w:rPr>
        <w:t>Andrés Manuel López Obrador</w:t>
      </w:r>
      <w:r>
        <w:rPr>
          <w:szCs w:val="24"/>
        </w:rPr>
        <w:t xml:space="preserve">.- Rúbrica.- </w:t>
      </w:r>
      <w:r w:rsidRPr="00A72C60">
        <w:rPr>
          <w:szCs w:val="24"/>
        </w:rPr>
        <w:t>El Secretario de Hacienda y Crédito Público</w:t>
      </w:r>
      <w:r>
        <w:rPr>
          <w:szCs w:val="24"/>
        </w:rPr>
        <w:t xml:space="preserve">, </w:t>
      </w:r>
      <w:r w:rsidRPr="004C7CA7">
        <w:rPr>
          <w:b/>
          <w:color w:val="000000"/>
          <w:szCs w:val="24"/>
        </w:rPr>
        <w:t>Arturo Herrera Gutiérrez</w:t>
      </w:r>
      <w:r>
        <w:rPr>
          <w:color w:val="000000"/>
          <w:szCs w:val="24"/>
        </w:rPr>
        <w:t xml:space="preserve">.- Rúbrica.- </w:t>
      </w:r>
      <w:r w:rsidRPr="00A72C60">
        <w:rPr>
          <w:szCs w:val="24"/>
        </w:rPr>
        <w:t>La Secretaria de Economía</w:t>
      </w:r>
      <w:r>
        <w:rPr>
          <w:szCs w:val="24"/>
        </w:rPr>
        <w:t xml:space="preserve">, </w:t>
      </w:r>
      <w:r w:rsidRPr="004C7CA7">
        <w:rPr>
          <w:b/>
          <w:color w:val="000000"/>
          <w:szCs w:val="24"/>
        </w:rPr>
        <w:t>Graciela Márquez Colín</w:t>
      </w:r>
      <w:r>
        <w:rPr>
          <w:color w:val="000000"/>
          <w:szCs w:val="24"/>
        </w:rPr>
        <w:t>.- Rúbrica.</w:t>
      </w:r>
    </w:p>
    <w:p w14:paraId="3FA77702" w14:textId="77777777" w:rsidR="0076639E" w:rsidRDefault="0076639E"/>
    <w:sectPr w:rsidR="0076639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A99C6" w14:textId="77777777" w:rsidR="00BA3DD2" w:rsidRDefault="00BA3DD2" w:rsidP="0076639E">
      <w:r>
        <w:separator/>
      </w:r>
    </w:p>
  </w:endnote>
  <w:endnote w:type="continuationSeparator" w:id="0">
    <w:p w14:paraId="50809ED2" w14:textId="77777777" w:rsidR="00BA3DD2" w:rsidRDefault="00BA3DD2" w:rsidP="0076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Soberana Sans Light">
    <w:charset w:val="00"/>
    <w:family w:val="modern"/>
    <w:notTrueType/>
    <w:pitch w:val="variable"/>
    <w:sig w:usb0="800000AF" w:usb1="4000204B" w:usb2="00000000" w:usb3="00000000" w:csb0="00000001" w:csb1="00000000"/>
  </w:font>
  <w:font w:name="Montserrat">
    <w:altName w:val="Courier New"/>
    <w:charset w:val="00"/>
    <w:family w:val="auto"/>
    <w:pitch w:val="variable"/>
    <w:sig w:usb0="00000001" w:usb1="00000003" w:usb2="00000000" w:usb3="00000000" w:csb0="00000197" w:csb1="00000000"/>
  </w:font>
  <w:font w:name="Montserrat Light">
    <w:altName w:val="Courier New"/>
    <w:charset w:val="00"/>
    <w:family w:val="auto"/>
    <w:pitch w:val="variable"/>
    <w:sig w:usb0="00000001" w:usb1="00000003" w:usb2="00000000" w:usb3="00000000" w:csb0="00000197" w:csb1="00000000"/>
  </w:font>
  <w:font w:name="Montserrat ExtraBold">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1B2D3" w14:textId="77777777" w:rsidR="00BA3DD2" w:rsidRDefault="00BA3DD2" w:rsidP="0076639E">
      <w:r>
        <w:separator/>
      </w:r>
    </w:p>
  </w:footnote>
  <w:footnote w:type="continuationSeparator" w:id="0">
    <w:p w14:paraId="366C7954" w14:textId="77777777" w:rsidR="00BA3DD2" w:rsidRDefault="00BA3DD2" w:rsidP="0076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056C9" w14:textId="77777777" w:rsidR="0076639E" w:rsidRPr="006870CB" w:rsidRDefault="0076639E" w:rsidP="0076639E">
    <w:pPr>
      <w:pStyle w:val="Fechas"/>
      <w:rPr>
        <w:rFonts w:cs="Times New Roman"/>
      </w:rPr>
    </w:pPr>
    <w:r w:rsidRPr="006870CB">
      <w:rPr>
        <w:rFonts w:cs="Times New Roman"/>
      </w:rPr>
      <w:tab/>
      <w:t>DIARIO OFICIAL</w:t>
    </w:r>
    <w:r w:rsidRPr="006870CB">
      <w:rPr>
        <w:rFonts w:cs="Times New Roman"/>
      </w:rPr>
      <w:tab/>
      <w:t>Jueves 31 de diciembre de 2020</w:t>
    </w:r>
  </w:p>
  <w:p w14:paraId="298658AD" w14:textId="77777777" w:rsidR="0076639E" w:rsidRDefault="007663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9E"/>
    <w:rsid w:val="0076639E"/>
    <w:rsid w:val="00BA3D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3491BB"/>
  <w15:chartTrackingRefBased/>
  <w15:docId w15:val="{464340D5-3455-4FFC-ADB3-0428D24E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39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6639E"/>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76639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76639E"/>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76639E"/>
    <w:rPr>
      <w:rFonts w:ascii="Arial" w:eastAsia="Times New Roman" w:hAnsi="Arial" w:cs="Helv"/>
      <w:sz w:val="18"/>
      <w:szCs w:val="20"/>
      <w:lang w:val="es-ES_tradnl" w:eastAsia="es-MX"/>
    </w:rPr>
  </w:style>
  <w:style w:type="paragraph" w:customStyle="1" w:styleId="Texto">
    <w:name w:val="Texto"/>
    <w:aliases w:val="independiente,independiente Car Car Car"/>
    <w:basedOn w:val="Normal"/>
    <w:link w:val="TextoCar"/>
    <w:qFormat/>
    <w:rsid w:val="0076639E"/>
    <w:pPr>
      <w:spacing w:after="101" w:line="216" w:lineRule="exact"/>
      <w:ind w:firstLine="288"/>
      <w:jc w:val="both"/>
    </w:pPr>
    <w:rPr>
      <w:rFonts w:ascii="Arial" w:hAnsi="Arial" w:cs="Arial"/>
      <w:sz w:val="18"/>
      <w:szCs w:val="20"/>
    </w:rPr>
  </w:style>
  <w:style w:type="paragraph" w:customStyle="1" w:styleId="CABEZA">
    <w:name w:val="CABEZA"/>
    <w:basedOn w:val="Normal"/>
    <w:rsid w:val="0076639E"/>
    <w:pPr>
      <w:jc w:val="center"/>
    </w:pPr>
    <w:rPr>
      <w:rFonts w:eastAsia="Calibri" w:cs="Arial"/>
      <w:b/>
      <w:sz w:val="28"/>
      <w:szCs w:val="28"/>
      <w:lang w:val="es-ES_tradnl" w:eastAsia="es-MX"/>
    </w:rPr>
  </w:style>
  <w:style w:type="paragraph" w:customStyle="1" w:styleId="ROMANOS">
    <w:name w:val="ROMANOS"/>
    <w:basedOn w:val="Normal"/>
    <w:link w:val="ROMANOSCar"/>
    <w:rsid w:val="0076639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76639E"/>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76639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76639E"/>
    <w:pPr>
      <w:spacing w:before="101" w:after="101" w:line="216" w:lineRule="atLeast"/>
      <w:jc w:val="center"/>
    </w:pPr>
    <w:rPr>
      <w:b/>
      <w:sz w:val="18"/>
      <w:szCs w:val="20"/>
      <w:lang w:val="es-ES_tradnl"/>
    </w:rPr>
  </w:style>
  <w:style w:type="paragraph" w:customStyle="1" w:styleId="SUBIN">
    <w:name w:val="SUBIN"/>
    <w:basedOn w:val="Texto"/>
    <w:rsid w:val="0076639E"/>
    <w:pPr>
      <w:ind w:left="1987" w:hanging="720"/>
    </w:pPr>
    <w:rPr>
      <w:lang w:val="es-MX"/>
    </w:rPr>
  </w:style>
  <w:style w:type="paragraph" w:customStyle="1" w:styleId="Titulo1">
    <w:name w:val="Titulo 1"/>
    <w:basedOn w:val="Texto"/>
    <w:rsid w:val="0076639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6639E"/>
    <w:pPr>
      <w:pBdr>
        <w:top w:val="double" w:sz="6" w:space="1" w:color="auto"/>
      </w:pBdr>
      <w:spacing w:line="240" w:lineRule="auto"/>
      <w:ind w:firstLine="0"/>
      <w:outlineLvl w:val="1"/>
    </w:pPr>
    <w:rPr>
      <w:lang w:val="es-MX"/>
    </w:rPr>
  </w:style>
  <w:style w:type="paragraph" w:customStyle="1" w:styleId="tt">
    <w:name w:val="tt"/>
    <w:basedOn w:val="Texto"/>
    <w:rsid w:val="0076639E"/>
    <w:pPr>
      <w:tabs>
        <w:tab w:val="left" w:pos="1320"/>
        <w:tab w:val="left" w:pos="1629"/>
      </w:tabs>
      <w:ind w:left="1647" w:hanging="1440"/>
    </w:pPr>
    <w:rPr>
      <w:lang w:val="es-ES_tradnl"/>
    </w:rPr>
  </w:style>
  <w:style w:type="paragraph" w:customStyle="1" w:styleId="sum">
    <w:name w:val="sum"/>
    <w:basedOn w:val="Texto"/>
    <w:rsid w:val="0076639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76639E"/>
    <w:pPr>
      <w:tabs>
        <w:tab w:val="center" w:pos="4419"/>
        <w:tab w:val="right" w:pos="8838"/>
      </w:tabs>
    </w:pPr>
  </w:style>
  <w:style w:type="character" w:customStyle="1" w:styleId="EncabezadoCar">
    <w:name w:val="Encabezado Car"/>
    <w:basedOn w:val="Fuentedeprrafopredeter"/>
    <w:link w:val="Encabezado"/>
    <w:rsid w:val="0076639E"/>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76639E"/>
    <w:pPr>
      <w:spacing w:after="101" w:line="216" w:lineRule="exact"/>
      <w:jc w:val="both"/>
    </w:pPr>
    <w:rPr>
      <w:rFonts w:ascii="Arial" w:hAnsi="Arial"/>
      <w:sz w:val="18"/>
      <w:szCs w:val="20"/>
      <w:lang w:val="es-MX" w:eastAsia="es-MX"/>
    </w:rPr>
  </w:style>
  <w:style w:type="character" w:customStyle="1" w:styleId="TextoCar">
    <w:name w:val="Texto Car"/>
    <w:link w:val="Texto"/>
    <w:locked/>
    <w:rsid w:val="0076639E"/>
    <w:rPr>
      <w:rFonts w:ascii="Arial" w:eastAsia="Times New Roman" w:hAnsi="Arial" w:cs="Arial"/>
      <w:sz w:val="18"/>
      <w:szCs w:val="20"/>
      <w:lang w:val="es-ES" w:eastAsia="es-ES"/>
    </w:rPr>
  </w:style>
  <w:style w:type="character" w:customStyle="1" w:styleId="ROMANOSCar">
    <w:name w:val="ROMANOS Car"/>
    <w:link w:val="ROMANOS"/>
    <w:locked/>
    <w:rsid w:val="0076639E"/>
    <w:rPr>
      <w:rFonts w:ascii="Arial" w:eastAsia="Times New Roman" w:hAnsi="Arial" w:cs="Arial"/>
      <w:sz w:val="18"/>
      <w:szCs w:val="18"/>
      <w:lang w:val="es-ES" w:eastAsia="es-ES"/>
    </w:rPr>
  </w:style>
  <w:style w:type="character" w:customStyle="1" w:styleId="ANOTACIONCar">
    <w:name w:val="ANOTACION Car"/>
    <w:link w:val="ANOTACION"/>
    <w:locked/>
    <w:rsid w:val="0076639E"/>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76639E"/>
    <w:pPr>
      <w:tabs>
        <w:tab w:val="center" w:pos="4419"/>
        <w:tab w:val="right" w:pos="8838"/>
      </w:tabs>
    </w:pPr>
  </w:style>
  <w:style w:type="character" w:customStyle="1" w:styleId="PiedepginaCar">
    <w:name w:val="Pie de página Car"/>
    <w:basedOn w:val="Fuentedeprrafopredeter"/>
    <w:link w:val="Piedepgina"/>
    <w:uiPriority w:val="99"/>
    <w:rsid w:val="0076639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6639E"/>
  </w:style>
  <w:style w:type="paragraph" w:customStyle="1" w:styleId="texto0">
    <w:name w:val="texto"/>
    <w:basedOn w:val="Normal"/>
    <w:rsid w:val="0076639E"/>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76639E"/>
    <w:pPr>
      <w:spacing w:after="160"/>
    </w:pPr>
    <w:rPr>
      <w:rFonts w:ascii="CaAibri" w:hAnsi="CaAibri" w:cs="CaAibri"/>
      <w:sz w:val="20"/>
      <w:szCs w:val="20"/>
      <w:lang w:val="es-MX" w:eastAsia="es-MX"/>
    </w:rPr>
  </w:style>
  <w:style w:type="character" w:customStyle="1" w:styleId="TextocomentarioCar">
    <w:name w:val="Texto comentario Car"/>
    <w:basedOn w:val="Fuentedeprrafopredeter"/>
    <w:link w:val="Textocomentario"/>
    <w:rsid w:val="0076639E"/>
    <w:rPr>
      <w:rFonts w:ascii="CaAibri" w:eastAsia="Times New Roman" w:hAnsi="CaAibri" w:cs="CaAibri"/>
      <w:sz w:val="20"/>
      <w:szCs w:val="20"/>
      <w:lang w:eastAsia="es-MX"/>
    </w:rPr>
  </w:style>
  <w:style w:type="paragraph" w:customStyle="1" w:styleId="BalloonText">
    <w:name w:val="Balloon Text"/>
    <w:basedOn w:val="Normal"/>
    <w:rsid w:val="0076639E"/>
    <w:rPr>
      <w:rFonts w:ascii="SeAoe UI" w:hAnsi="SeAoe UI" w:cs="SeAoe UI"/>
      <w:sz w:val="18"/>
      <w:szCs w:val="20"/>
      <w:lang w:val="es-MX" w:eastAsia="es-MX"/>
    </w:rPr>
  </w:style>
  <w:style w:type="paragraph" w:styleId="NormalWeb">
    <w:name w:val="Normal (Web)"/>
    <w:basedOn w:val="Normal"/>
    <w:rsid w:val="0076639E"/>
    <w:pPr>
      <w:spacing w:before="100" w:after="100"/>
    </w:pPr>
    <w:rPr>
      <w:rFonts w:ascii="TiAes New Roman" w:hAnsi="TiAes New Roman" w:cs="TiAes New Roman"/>
      <w:szCs w:val="20"/>
      <w:lang w:val="es-MX" w:eastAsia="es-MX"/>
    </w:rPr>
  </w:style>
  <w:style w:type="paragraph" w:customStyle="1" w:styleId="annotationsubject">
    <w:name w:val="annotation subject"/>
    <w:basedOn w:val="Textocomentario"/>
    <w:next w:val="Textocomentario"/>
    <w:rsid w:val="0076639E"/>
    <w:rPr>
      <w:b/>
    </w:rPr>
  </w:style>
  <w:style w:type="paragraph" w:styleId="Revisin">
    <w:name w:val="Revision"/>
    <w:rsid w:val="0076639E"/>
    <w:pPr>
      <w:spacing w:after="0" w:line="240" w:lineRule="auto"/>
    </w:pPr>
    <w:rPr>
      <w:rFonts w:ascii="CaAibri" w:eastAsia="Times New Roman" w:hAnsi="CaAibri" w:cs="CaAibri"/>
      <w:szCs w:val="20"/>
      <w:lang w:eastAsia="es-MX"/>
    </w:rPr>
  </w:style>
  <w:style w:type="paragraph" w:customStyle="1" w:styleId="Textonormal">
    <w:name w:val="Texto normal"/>
    <w:basedOn w:val="Normal"/>
    <w:rsid w:val="0076639E"/>
    <w:rPr>
      <w:rFonts w:ascii="ArAal" w:hAnsi="ArAal" w:cs="ArAal"/>
      <w:szCs w:val="20"/>
      <w:lang w:eastAsia="es-MX"/>
    </w:rPr>
  </w:style>
  <w:style w:type="paragraph" w:styleId="Prrafodelista">
    <w:name w:val="List Paragraph"/>
    <w:basedOn w:val="Normal"/>
    <w:qFormat/>
    <w:rsid w:val="0076639E"/>
    <w:pPr>
      <w:spacing w:after="200" w:line="276" w:lineRule="atLeast"/>
      <w:ind w:left="720"/>
    </w:pPr>
    <w:rPr>
      <w:rFonts w:ascii="CaAibri" w:hAnsi="CaAibri" w:cs="CaAibri"/>
      <w:sz w:val="22"/>
      <w:szCs w:val="20"/>
      <w:lang w:val="es-MX" w:eastAsia="es-MX"/>
    </w:rPr>
  </w:style>
  <w:style w:type="character" w:styleId="Refdenotaalfinal">
    <w:name w:val="endnote reference"/>
    <w:semiHidden/>
    <w:rsid w:val="0076639E"/>
    <w:rPr>
      <w:vertAlign w:val="superscript"/>
    </w:rPr>
  </w:style>
  <w:style w:type="paragraph" w:styleId="TDC8">
    <w:name w:val="toc 8"/>
    <w:basedOn w:val="Normal"/>
    <w:next w:val="Normal"/>
    <w:rsid w:val="0076639E"/>
    <w:pPr>
      <w:ind w:left="1680"/>
    </w:pPr>
    <w:rPr>
      <w:rFonts w:ascii="Calibri" w:hAnsi="Calibri"/>
      <w:color w:val="000000"/>
      <w:sz w:val="20"/>
      <w:szCs w:val="20"/>
      <w:lang w:val="es-ES_tradnl" w:eastAsia="zh-CN"/>
    </w:rPr>
  </w:style>
  <w:style w:type="paragraph" w:styleId="TDC7">
    <w:name w:val="toc 7"/>
    <w:basedOn w:val="Normal"/>
    <w:next w:val="Normal"/>
    <w:rsid w:val="0076639E"/>
    <w:pPr>
      <w:ind w:left="1440"/>
    </w:pPr>
    <w:rPr>
      <w:rFonts w:ascii="Calibri" w:hAnsi="Calibri"/>
      <w:color w:val="000000"/>
      <w:sz w:val="20"/>
      <w:szCs w:val="20"/>
      <w:lang w:val="es-ES_tradnl" w:eastAsia="zh-CN"/>
    </w:rPr>
  </w:style>
  <w:style w:type="paragraph" w:styleId="TDC6">
    <w:name w:val="toc 6"/>
    <w:basedOn w:val="Normal"/>
    <w:next w:val="Normal"/>
    <w:rsid w:val="0076639E"/>
    <w:pPr>
      <w:ind w:left="1200"/>
    </w:pPr>
    <w:rPr>
      <w:rFonts w:ascii="Calibri" w:hAnsi="Calibri"/>
      <w:color w:val="000000"/>
      <w:sz w:val="20"/>
      <w:szCs w:val="20"/>
      <w:lang w:val="es-ES_tradnl" w:eastAsia="zh-CN"/>
    </w:rPr>
  </w:style>
  <w:style w:type="paragraph" w:styleId="TDC5">
    <w:name w:val="toc 5"/>
    <w:basedOn w:val="Normal"/>
    <w:next w:val="Normal"/>
    <w:rsid w:val="0076639E"/>
    <w:pPr>
      <w:ind w:left="960"/>
    </w:pPr>
    <w:rPr>
      <w:rFonts w:ascii="Calibri" w:hAnsi="Calibri"/>
      <w:color w:val="000000"/>
      <w:sz w:val="20"/>
      <w:szCs w:val="20"/>
      <w:lang w:val="es-ES_tradnl" w:eastAsia="zh-CN"/>
    </w:rPr>
  </w:style>
  <w:style w:type="paragraph" w:styleId="TDC4">
    <w:name w:val="toc 4"/>
    <w:basedOn w:val="Normal"/>
    <w:next w:val="Normal"/>
    <w:rsid w:val="0076639E"/>
    <w:pPr>
      <w:ind w:left="720"/>
    </w:pPr>
    <w:rPr>
      <w:rFonts w:ascii="Calibri" w:hAnsi="Calibri"/>
      <w:color w:val="000000"/>
      <w:sz w:val="20"/>
      <w:szCs w:val="20"/>
      <w:lang w:val="es-ES_tradnl" w:eastAsia="zh-CN"/>
    </w:rPr>
  </w:style>
  <w:style w:type="paragraph" w:styleId="TDC3">
    <w:name w:val="toc 3"/>
    <w:basedOn w:val="Normal"/>
    <w:next w:val="Normal"/>
    <w:rsid w:val="0076639E"/>
    <w:pPr>
      <w:ind w:left="480"/>
    </w:pPr>
    <w:rPr>
      <w:rFonts w:ascii="Calibri" w:hAnsi="Calibri"/>
      <w:color w:val="000000"/>
      <w:sz w:val="20"/>
      <w:szCs w:val="20"/>
      <w:lang w:val="es-ES_tradnl" w:eastAsia="zh-CN"/>
    </w:rPr>
  </w:style>
  <w:style w:type="paragraph" w:styleId="TDC2">
    <w:name w:val="toc 2"/>
    <w:basedOn w:val="Normal"/>
    <w:next w:val="Normal"/>
    <w:rsid w:val="0076639E"/>
    <w:pPr>
      <w:tabs>
        <w:tab w:val="right" w:leader="hyphen" w:pos="9629"/>
      </w:tabs>
      <w:spacing w:before="120" w:line="276" w:lineRule="atLeast"/>
      <w:ind w:left="240"/>
    </w:pPr>
    <w:rPr>
      <w:rFonts w:ascii="Calibri" w:hAnsi="Calibri"/>
      <w:b/>
      <w:bCs/>
      <w:color w:val="000000"/>
      <w:sz w:val="22"/>
      <w:szCs w:val="22"/>
      <w:lang w:val="es-ES_tradnl" w:eastAsia="zh-CN"/>
    </w:rPr>
  </w:style>
  <w:style w:type="paragraph" w:styleId="TDC1">
    <w:name w:val="toc 1"/>
    <w:basedOn w:val="Normal"/>
    <w:next w:val="Normal"/>
    <w:rsid w:val="0076639E"/>
    <w:pPr>
      <w:tabs>
        <w:tab w:val="right" w:leader="hyphen" w:pos="9629"/>
      </w:tabs>
      <w:spacing w:before="120"/>
      <w:jc w:val="both"/>
    </w:pPr>
    <w:rPr>
      <w:rFonts w:ascii="Calibri" w:hAnsi="Calibri"/>
      <w:b/>
      <w:bCs/>
      <w:i/>
      <w:iCs/>
      <w:color w:val="000000"/>
      <w:lang w:val="es-ES_tradnl" w:eastAsia="zh-CN"/>
    </w:rPr>
  </w:style>
  <w:style w:type="character" w:styleId="Refdenotaalpie">
    <w:name w:val="footnote reference"/>
    <w:semiHidden/>
    <w:rsid w:val="0076639E"/>
    <w:rPr>
      <w:vertAlign w:val="superscript"/>
    </w:rPr>
  </w:style>
  <w:style w:type="paragraph" w:styleId="Textonotapie">
    <w:name w:val="footnote text"/>
    <w:basedOn w:val="Normal"/>
    <w:link w:val="TextonotapieCar"/>
    <w:rsid w:val="0076639E"/>
    <w:pPr>
      <w:jc w:val="both"/>
    </w:pPr>
    <w:rPr>
      <w:rFonts w:ascii="Soberana Sans Light" w:hAnsi="Soberana Sans Light"/>
      <w:color w:val="000000"/>
      <w:sz w:val="20"/>
      <w:szCs w:val="20"/>
      <w:lang w:val="es-MX" w:eastAsia="zh-CN"/>
    </w:rPr>
  </w:style>
  <w:style w:type="character" w:customStyle="1" w:styleId="TextonotapieCar">
    <w:name w:val="Texto nota pie Car"/>
    <w:basedOn w:val="Fuentedeprrafopredeter"/>
    <w:link w:val="Textonotapie"/>
    <w:rsid w:val="0076639E"/>
    <w:rPr>
      <w:rFonts w:ascii="Soberana Sans Light" w:eastAsia="Times New Roman" w:hAnsi="Soberana Sans Light" w:cs="Times New Roman"/>
      <w:color w:val="000000"/>
      <w:sz w:val="20"/>
      <w:szCs w:val="20"/>
      <w:lang w:eastAsia="zh-CN"/>
    </w:rPr>
  </w:style>
  <w:style w:type="paragraph" w:customStyle="1" w:styleId="EstilotextoPrimeral">
    <w:name w:val="Estilo texto + Primera l"/>
    <w:basedOn w:val="Normal"/>
    <w:rsid w:val="0076639E"/>
    <w:pPr>
      <w:spacing w:after="101" w:line="216" w:lineRule="exact"/>
      <w:jc w:val="both"/>
    </w:pPr>
    <w:rPr>
      <w:rFonts w:ascii="Arial" w:hAnsi="Arial" w:cs="Arial"/>
      <w:sz w:val="18"/>
      <w:szCs w:val="18"/>
      <w:lang w:val="es-MX" w:eastAsia="zh-CN"/>
    </w:rPr>
  </w:style>
  <w:style w:type="paragraph" w:customStyle="1" w:styleId="TtuloTITULAR">
    <w:name w:val="Título TITULAR"/>
    <w:basedOn w:val="Normal"/>
    <w:rsid w:val="0076639E"/>
    <w:pPr>
      <w:spacing w:line="288" w:lineRule="atLeast"/>
      <w:jc w:val="center"/>
    </w:pPr>
    <w:rPr>
      <w:rFonts w:ascii="Montserrat" w:hAnsi="Montserrat"/>
      <w:b/>
      <w:bCs/>
      <w:color w:val="FF00FF"/>
      <w:lang w:val="es-ES_tradnl" w:eastAsia="zh-CN"/>
    </w:rPr>
  </w:style>
  <w:style w:type="paragraph" w:customStyle="1" w:styleId="CAPITULARPRESENTACINE">
    <w:name w:val="CAPITULAR PRESENTACIÓN E"/>
    <w:basedOn w:val="Normal"/>
    <w:rsid w:val="0076639E"/>
    <w:pPr>
      <w:spacing w:line="288" w:lineRule="atLeast"/>
      <w:jc w:val="both"/>
    </w:pPr>
    <w:rPr>
      <w:rFonts w:ascii="Montserrat Light" w:hAnsi="Montserrat Light"/>
      <w:color w:val="000000"/>
      <w:sz w:val="20"/>
      <w:szCs w:val="20"/>
      <w:lang w:val="es-ES_tradnl" w:eastAsia="zh-CN"/>
    </w:rPr>
  </w:style>
  <w:style w:type="paragraph" w:customStyle="1" w:styleId="TEXTOPRESENTACINEINT">
    <w:name w:val="TEXTO PRESENTACIÓN E INT"/>
    <w:basedOn w:val="Normal"/>
    <w:rsid w:val="0076639E"/>
    <w:pPr>
      <w:spacing w:line="288" w:lineRule="atLeast"/>
      <w:jc w:val="both"/>
    </w:pPr>
    <w:rPr>
      <w:rFonts w:ascii="Montserrat Light" w:hAnsi="Montserrat Light"/>
      <w:color w:val="000000"/>
      <w:sz w:val="18"/>
      <w:szCs w:val="18"/>
      <w:lang w:val="es-ES_tradnl" w:eastAsia="zh-CN"/>
    </w:rPr>
  </w:style>
  <w:style w:type="paragraph" w:customStyle="1" w:styleId="CUERPODETEXTO">
    <w:name w:val="CUERPO DE TEXTO"/>
    <w:basedOn w:val="Normal"/>
    <w:rsid w:val="0076639E"/>
    <w:pPr>
      <w:spacing w:line="288" w:lineRule="atLeast"/>
      <w:jc w:val="both"/>
    </w:pPr>
    <w:rPr>
      <w:rFonts w:ascii="Montserrat Light" w:hAnsi="Montserrat Light"/>
      <w:color w:val="000000"/>
      <w:sz w:val="18"/>
      <w:szCs w:val="18"/>
      <w:lang w:val="es-ES_tradnl" w:eastAsia="zh-CN"/>
    </w:rPr>
  </w:style>
  <w:style w:type="paragraph" w:customStyle="1" w:styleId="Ttulo1INTRODUCCIN">
    <w:name w:val="Título 1 INTRODUCCIÓN"/>
    <w:basedOn w:val="Normal"/>
    <w:next w:val="Ttulo1"/>
    <w:rsid w:val="0076639E"/>
    <w:pPr>
      <w:spacing w:line="288" w:lineRule="atLeast"/>
    </w:pPr>
    <w:rPr>
      <w:rFonts w:ascii="Montserrat ExtraBold" w:hAnsi="Montserrat ExtraBold"/>
      <w:b/>
      <w:bCs/>
      <w:color w:val="FF00FF"/>
      <w:sz w:val="28"/>
      <w:szCs w:val="28"/>
      <w:lang w:val="es-ES_tradnl" w:eastAsia="zh-CN"/>
    </w:rPr>
  </w:style>
  <w:style w:type="paragraph" w:customStyle="1" w:styleId="Ttulo2OBJETIVO">
    <w:name w:val="Título 2 OBJETIVO"/>
    <w:basedOn w:val="Normal"/>
    <w:next w:val="Ttulo2"/>
    <w:rsid w:val="0076639E"/>
    <w:pPr>
      <w:spacing w:line="288" w:lineRule="atLeast"/>
    </w:pPr>
    <w:rPr>
      <w:rFonts w:ascii="Montserrat ExtraBold" w:hAnsi="Montserrat ExtraBold"/>
      <w:b/>
      <w:bCs/>
      <w:color w:val="FF00FF"/>
      <w:lang w:val="es-ES_tradnl" w:eastAsia="zh-CN"/>
    </w:rPr>
  </w:style>
  <w:style w:type="paragraph" w:customStyle="1" w:styleId="Ttulo3ESTRATEGIA">
    <w:name w:val="Título 3 ESTRATEGIA"/>
    <w:basedOn w:val="Normal"/>
    <w:rsid w:val="0076639E"/>
    <w:pPr>
      <w:spacing w:line="288" w:lineRule="atLeast"/>
    </w:pPr>
    <w:rPr>
      <w:rFonts w:ascii="Montserrat" w:hAnsi="Montserrat"/>
      <w:b/>
      <w:bCs/>
      <w:color w:val="C0C0C0"/>
      <w:sz w:val="22"/>
      <w:szCs w:val="22"/>
      <w:lang w:val="es-ES_tradnl" w:eastAsia="zh-CN"/>
    </w:rPr>
  </w:style>
  <w:style w:type="paragraph" w:customStyle="1" w:styleId="Ttulo4LINEADEACCIN">
    <w:name w:val="Título 4 LINEA DE ACCIÓN"/>
    <w:basedOn w:val="Normal"/>
    <w:rsid w:val="0076639E"/>
    <w:pPr>
      <w:spacing w:line="288" w:lineRule="atLeast"/>
    </w:pPr>
    <w:rPr>
      <w:rFonts w:ascii="Montserrat" w:hAnsi="Montserrat"/>
      <w:b/>
      <w:bCs/>
      <w:color w:val="C0C0C0"/>
      <w:sz w:val="20"/>
      <w:szCs w:val="20"/>
      <w:lang w:val="es-ES_tradnl" w:eastAsia="zh-CN"/>
    </w:rPr>
  </w:style>
  <w:style w:type="paragraph" w:customStyle="1" w:styleId="Ttulo5OTROS">
    <w:name w:val="Título 5 OTROS"/>
    <w:basedOn w:val="Normal"/>
    <w:rsid w:val="0076639E"/>
    <w:pPr>
      <w:spacing w:line="288" w:lineRule="atLeast"/>
    </w:pPr>
    <w:rPr>
      <w:rFonts w:ascii="Montserrat" w:hAnsi="Montserrat"/>
      <w:b/>
      <w:bCs/>
      <w:color w:val="000000"/>
      <w:sz w:val="18"/>
      <w:szCs w:val="18"/>
      <w:lang w:val="es-ES_tradnl" w:eastAsia="zh-CN"/>
    </w:rPr>
  </w:style>
  <w:style w:type="paragraph" w:customStyle="1" w:styleId="PRIMERNIVELBULLET">
    <w:name w:val="PRIMER NIVEL BULLET"/>
    <w:basedOn w:val="Normal"/>
    <w:rsid w:val="0076639E"/>
    <w:pPr>
      <w:tabs>
        <w:tab w:val="left" w:pos="720"/>
      </w:tabs>
      <w:spacing w:line="288" w:lineRule="atLeast"/>
      <w:ind w:left="720" w:hanging="432"/>
      <w:jc w:val="both"/>
    </w:pPr>
    <w:rPr>
      <w:rFonts w:ascii="Montserrat Light" w:hAnsi="Montserrat Light"/>
      <w:color w:val="000000"/>
      <w:sz w:val="18"/>
      <w:szCs w:val="18"/>
      <w:lang w:val="es-ES_tradnl" w:eastAsia="zh-CN"/>
    </w:rPr>
  </w:style>
  <w:style w:type="paragraph" w:customStyle="1" w:styleId="SEGUNDONIVELGUIN">
    <w:name w:val="SEGUNDO NIVEL GUIÓN"/>
    <w:rsid w:val="0076639E"/>
    <w:pPr>
      <w:tabs>
        <w:tab w:val="left" w:pos="720"/>
      </w:tabs>
      <w:spacing w:after="0" w:line="240" w:lineRule="auto"/>
      <w:ind w:left="720" w:hanging="432"/>
    </w:pPr>
    <w:rPr>
      <w:rFonts w:ascii="Montserrat Light" w:eastAsia="Times New Roman" w:hAnsi="Montserrat Light" w:cs="Times New Roman"/>
      <w:color w:val="000000"/>
      <w:sz w:val="18"/>
      <w:szCs w:val="18"/>
      <w:lang w:val="es-ES_tradnl" w:eastAsia="zh-CN"/>
    </w:rPr>
  </w:style>
  <w:style w:type="paragraph" w:customStyle="1" w:styleId="TERCERNIVELBULLET">
    <w:name w:val="TERCER NIVEL BULLET"/>
    <w:basedOn w:val="Normal"/>
    <w:rsid w:val="0076639E"/>
    <w:pPr>
      <w:tabs>
        <w:tab w:val="left" w:pos="720"/>
      </w:tabs>
      <w:spacing w:line="288" w:lineRule="atLeast"/>
      <w:ind w:left="720" w:hanging="432"/>
    </w:pPr>
    <w:rPr>
      <w:rFonts w:ascii="Montserrat Light" w:hAnsi="Montserrat Light"/>
      <w:color w:val="000000"/>
      <w:sz w:val="18"/>
      <w:szCs w:val="18"/>
      <w:lang w:val="es-ES_tradnl" w:eastAsia="zh-CN"/>
    </w:rPr>
  </w:style>
  <w:style w:type="paragraph" w:customStyle="1" w:styleId="CUARTONIVELBULLETHUEC">
    <w:name w:val="CUARTO NIVEL BULLET HUEC"/>
    <w:basedOn w:val="Normal"/>
    <w:rsid w:val="0076639E"/>
    <w:pPr>
      <w:spacing w:line="288" w:lineRule="atLeast"/>
      <w:ind w:left="284" w:hanging="284"/>
    </w:pPr>
    <w:rPr>
      <w:rFonts w:ascii="Montserrat Light" w:hAnsi="Montserrat Light"/>
      <w:color w:val="000000"/>
      <w:sz w:val="18"/>
      <w:szCs w:val="18"/>
      <w:lang w:val="es-ES_tradnl" w:eastAsia="zh-CN"/>
    </w:rPr>
  </w:style>
  <w:style w:type="paragraph" w:customStyle="1" w:styleId="SuperndicePiedefoto">
    <w:name w:val="Superíndice_Pie de foto"/>
    <w:basedOn w:val="Normal"/>
    <w:rsid w:val="0076639E"/>
    <w:pPr>
      <w:spacing w:line="288" w:lineRule="atLeast"/>
      <w:ind w:left="280"/>
    </w:pPr>
    <w:rPr>
      <w:rFonts w:ascii="Montserrat Light" w:hAnsi="Montserrat Light"/>
      <w:color w:val="000000"/>
      <w:sz w:val="16"/>
      <w:szCs w:val="16"/>
      <w:lang w:val="es-ES_tradnl" w:eastAsia="zh-CN"/>
    </w:rPr>
  </w:style>
  <w:style w:type="paragraph" w:customStyle="1" w:styleId="Presentacin">
    <w:name w:val="Presentación"/>
    <w:basedOn w:val="Normal"/>
    <w:rsid w:val="0076639E"/>
    <w:pPr>
      <w:jc w:val="both"/>
    </w:pPr>
    <w:rPr>
      <w:rFonts w:ascii="Montserrat Light" w:hAnsi="Montserrat Light"/>
      <w:color w:val="808080"/>
      <w:sz w:val="20"/>
      <w:szCs w:val="20"/>
      <w:lang w:val="es-ES_tradnl" w:eastAsia="zh-CN"/>
    </w:rPr>
  </w:style>
  <w:style w:type="paragraph" w:customStyle="1" w:styleId="TtulodeTDC">
    <w:name w:val="Título de TDC"/>
    <w:basedOn w:val="Ttulo1"/>
    <w:next w:val="Normal"/>
    <w:qFormat/>
    <w:rsid w:val="0076639E"/>
    <w:pPr>
      <w:keepNext/>
      <w:keepLines/>
      <w:pBdr>
        <w:bottom w:val="none" w:sz="0" w:space="0" w:color="auto"/>
        <w:between w:val="none" w:sz="0" w:space="0" w:color="auto"/>
      </w:pBdr>
      <w:spacing w:before="240" w:line="259" w:lineRule="atLeast"/>
      <w:jc w:val="center"/>
    </w:pPr>
    <w:rPr>
      <w:rFonts w:ascii="Montserrat ExtraBold" w:hAnsi="Montserrat ExtraBold" w:cs="Times New Roman"/>
      <w:b w:val="0"/>
      <w:color w:val="FF00FF"/>
      <w:sz w:val="28"/>
      <w:szCs w:val="28"/>
      <w:lang w:val="es-MX" w:eastAsia="zh-CN"/>
    </w:rPr>
  </w:style>
  <w:style w:type="paragraph" w:customStyle="1" w:styleId="Ttulos">
    <w:name w:val="Títulos"/>
    <w:basedOn w:val="Ttulo1INTRODUCCIN"/>
    <w:next w:val="Ttulo2OBJETIVO"/>
    <w:rsid w:val="0076639E"/>
    <w:pPr>
      <w:jc w:val="center"/>
    </w:pPr>
  </w:style>
  <w:style w:type="paragraph" w:customStyle="1" w:styleId="Titulo1guia">
    <w:name w:val="Titulo1_guia"/>
    <w:basedOn w:val="Ttulos"/>
    <w:rsid w:val="0076639E"/>
  </w:style>
  <w:style w:type="paragraph" w:customStyle="1" w:styleId="Tdc9">
    <w:name w:val="Tdc 9"/>
    <w:basedOn w:val="Normal"/>
    <w:next w:val="Normal"/>
    <w:rsid w:val="0076639E"/>
    <w:pPr>
      <w:ind w:left="1920"/>
    </w:pPr>
    <w:rPr>
      <w:rFonts w:ascii="Calibri" w:hAnsi="Calibri"/>
      <w:color w:val="000000"/>
      <w:sz w:val="20"/>
      <w:szCs w:val="20"/>
      <w:lang w:val="es-ES_tradnl" w:eastAsia="zh-CN"/>
    </w:rPr>
  </w:style>
  <w:style w:type="paragraph" w:customStyle="1" w:styleId="GRFICAS">
    <w:name w:val="GRÁFICAS"/>
    <w:basedOn w:val="Textonotapie"/>
    <w:rsid w:val="0076639E"/>
    <w:pPr>
      <w:jc w:val="center"/>
    </w:pPr>
    <w:rPr>
      <w:sz w:val="22"/>
      <w:szCs w:val="22"/>
    </w:rPr>
  </w:style>
  <w:style w:type="paragraph" w:customStyle="1" w:styleId="PIEDEGRFICA">
    <w:name w:val="PIE DE GRÁFICA"/>
    <w:basedOn w:val="GRFICAS"/>
    <w:rsid w:val="0076639E"/>
    <w:pPr>
      <w:jc w:val="left"/>
    </w:pPr>
    <w:rPr>
      <w:sz w:val="16"/>
      <w:szCs w:val="16"/>
    </w:rPr>
  </w:style>
  <w:style w:type="paragraph" w:customStyle="1" w:styleId="NORMALTEXTO">
    <w:name w:val="_NORMAL TEXTO"/>
    <w:basedOn w:val="Normal"/>
    <w:rsid w:val="0076639E"/>
    <w:pPr>
      <w:spacing w:before="120" w:after="120" w:line="240" w:lineRule="exact"/>
      <w:jc w:val="both"/>
    </w:pPr>
    <w:rPr>
      <w:rFonts w:ascii="Soberana Sans Light" w:hAnsi="Soberana Sans Light"/>
      <w:sz w:val="18"/>
      <w:szCs w:val="18"/>
      <w:lang w:val="es-MX" w:eastAsia="zh-CN"/>
    </w:rPr>
  </w:style>
  <w:style w:type="paragraph" w:customStyle="1" w:styleId="HTMLPreformatted">
    <w:name w:val="HTML Preformatted"/>
    <w:basedOn w:val="Normal"/>
    <w:rsid w:val="00766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zh-CN"/>
    </w:rPr>
  </w:style>
  <w:style w:type="table" w:styleId="Tablaconcuadrcula">
    <w:name w:val="Table Grid"/>
    <w:basedOn w:val="Tablanormal"/>
    <w:uiPriority w:val="59"/>
    <w:rsid w:val="0076639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rio">
    <w:name w:val="Sumario"/>
    <w:basedOn w:val="Normal"/>
    <w:rsid w:val="0076639E"/>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6639E"/>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19459</Words>
  <Characters>107027</Characters>
  <Application>Microsoft Office Word</Application>
  <DocSecurity>0</DocSecurity>
  <Lines>891</Lines>
  <Paragraphs>252</Paragraphs>
  <ScaleCrop>false</ScaleCrop>
  <Company/>
  <LinksUpToDate>false</LinksUpToDate>
  <CharactersWithSpaces>126234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2020-12-31T12:51:00Z</dcterms:created>
  <dcterms:modified xsi:type="dcterms:W3CDTF">2020-12-31T12:51:00Z</dcterms:modified>
</cp:coreProperties>
</file>